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5. februārī (prot. Nr. 5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"P35 stāvlaukums" Susāju pagastā, Balvu novadā, nodošanu Zemkopības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likuma "Par valsts un pašvaldību zemes īpašuma tiesībām un to nostiprināšanu zemesgrāmatās" 8. panta ceturto daļu</w:t>
      </w:r>
      <w:r w:rsidR="00000000" w:rsidRPr="00000000" w:rsidDel="00000000">
        <w:rPr>
          <w:rtl w:val="0"/>
        </w:rPr>
        <w:t xml:space="preserve"> Satiksmes ministrijai nodot Zemkopības ministrijas valdījumā nekustamo īpašumu "P35 stāvlaukums" (nekustamā īpašuma kadastra Nr. 3878 011 0033) – zemes vienību (zemes vienības kadastra apzīmējums 3878 011 0032) 0,1056 ha platībā un uz tās izbūvēto būvi "P35 stāvlaukums" (būves kadastra apzīmējums 3878 011 0032 001) – Susāju pagastā, Balvu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no Satiksmes ministrijas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24-TA-3309</w:t>
    </w:r>
    <w:r>
      <w:br/>
    </w:r>
    <w:r w:rsidR="00000000" w:rsidRPr="00000000" w:rsidDel="00000000">
      <w:rPr>
        <w:rtl w:val="0"/>
      </w:rPr>
      <w:t xml:space="preserve">Izdrukāts 29.07.2026. 22.37 - 1.0.VK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24-TA-3309</w:t>
    </w:r>
    <w:r>
      <w:br/>
    </w:r>
    <w:r w:rsidR="00000000" w:rsidRPr="00000000" w:rsidDel="00000000">
      <w:rPr>
        <w:rtl w:val="0"/>
      </w:rPr>
      <w:t xml:space="preserve">Izdrukāts 29.07.2026. 22.37 - 1.0.VK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