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B44C2" w14:textId="62791944" w:rsidR="008C6AF4" w:rsidRPr="009B7FC5" w:rsidRDefault="008C6AF4" w:rsidP="008C6AF4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eastAsia="en-GB"/>
        </w:rPr>
      </w:pPr>
      <w:r>
        <w:rPr>
          <w:bCs/>
          <w:sz w:val="28"/>
          <w:szCs w:val="28"/>
        </w:rPr>
        <w:t>3</w:t>
      </w:r>
      <w:r w:rsidRPr="009B7FC5">
        <w:rPr>
          <w:bCs/>
          <w:sz w:val="28"/>
          <w:szCs w:val="28"/>
        </w:rPr>
        <w:t>.</w:t>
      </w:r>
      <w:r w:rsidRPr="009B7FC5">
        <w:rPr>
          <w:sz w:val="28"/>
          <w:szCs w:val="28"/>
        </w:rPr>
        <w:t xml:space="preserve"> </w:t>
      </w:r>
      <w:r w:rsidRPr="009B7FC5">
        <w:rPr>
          <w:sz w:val="28"/>
          <w:szCs w:val="28"/>
          <w:lang w:eastAsia="en-GB"/>
        </w:rPr>
        <w:t xml:space="preserve">pielikums </w:t>
      </w:r>
    </w:p>
    <w:p w14:paraId="1D79918F" w14:textId="77777777" w:rsidR="008C6AF4" w:rsidRPr="009B7FC5" w:rsidRDefault="008C6AF4" w:rsidP="008C6AF4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eastAsia="en-GB"/>
        </w:rPr>
      </w:pPr>
      <w:r w:rsidRPr="009B7FC5">
        <w:rPr>
          <w:sz w:val="28"/>
          <w:szCs w:val="28"/>
          <w:lang w:eastAsia="en-GB"/>
        </w:rPr>
        <w:t xml:space="preserve">Ministru kabineta </w:t>
      </w:r>
    </w:p>
    <w:p w14:paraId="5BD1CE93" w14:textId="77777777" w:rsidR="008C6AF4" w:rsidRPr="009B7FC5" w:rsidRDefault="008C6AF4" w:rsidP="008C6AF4">
      <w:pPr>
        <w:jc w:val="right"/>
        <w:rPr>
          <w:sz w:val="28"/>
          <w:szCs w:val="28"/>
          <w:lang w:eastAsia="en-GB"/>
        </w:rPr>
      </w:pPr>
      <w:r w:rsidRPr="009B7FC5">
        <w:rPr>
          <w:sz w:val="28"/>
          <w:szCs w:val="28"/>
          <w:lang w:eastAsia="en-GB"/>
        </w:rPr>
        <w:fldChar w:fldCharType="begin"/>
      </w:r>
      <w:r w:rsidRPr="009B7FC5">
        <w:rPr>
          <w:sz w:val="28"/>
          <w:szCs w:val="28"/>
          <w:lang w:eastAsia="en-GB"/>
        </w:rPr>
        <w:instrText xml:space="preserve"> MERGEFIELD =TAP_DOK_DATUMS_GEN \* MERGEFORMAT </w:instrText>
      </w:r>
      <w:r w:rsidRPr="009B7FC5">
        <w:rPr>
          <w:sz w:val="28"/>
          <w:szCs w:val="28"/>
          <w:lang w:eastAsia="en-GB"/>
        </w:rPr>
        <w:fldChar w:fldCharType="separate"/>
      </w:r>
      <w:r w:rsidRPr="009B7FC5">
        <w:rPr>
          <w:sz w:val="28"/>
          <w:szCs w:val="28"/>
          <w:lang w:eastAsia="en-GB"/>
        </w:rPr>
        <w:t>«=TAP_DOK_DATUMS_GEN»</w:t>
      </w:r>
      <w:r w:rsidRPr="009B7FC5">
        <w:rPr>
          <w:sz w:val="28"/>
          <w:szCs w:val="28"/>
          <w:lang w:eastAsia="en-GB"/>
        </w:rPr>
        <w:fldChar w:fldCharType="end"/>
      </w:r>
    </w:p>
    <w:p w14:paraId="1AEEBD03" w14:textId="77777777" w:rsidR="008C6AF4" w:rsidRPr="009B7FC5" w:rsidRDefault="008C6AF4" w:rsidP="008C6AF4">
      <w:pPr>
        <w:jc w:val="right"/>
        <w:rPr>
          <w:sz w:val="28"/>
          <w:szCs w:val="28"/>
          <w:lang w:eastAsia="en-GB"/>
        </w:rPr>
      </w:pPr>
      <w:r w:rsidRPr="009B7FC5">
        <w:rPr>
          <w:sz w:val="28"/>
          <w:szCs w:val="28"/>
          <w:lang w:eastAsia="en-GB"/>
        </w:rPr>
        <w:t xml:space="preserve">noteikumiem Nr. </w:t>
      </w:r>
      <w:r w:rsidRPr="009B7FC5">
        <w:rPr>
          <w:sz w:val="28"/>
          <w:szCs w:val="28"/>
          <w:lang w:eastAsia="en-GB"/>
        </w:rPr>
        <w:fldChar w:fldCharType="begin"/>
      </w:r>
      <w:r w:rsidRPr="009B7FC5">
        <w:rPr>
          <w:sz w:val="28"/>
          <w:szCs w:val="28"/>
          <w:lang w:eastAsia="en-GB"/>
        </w:rPr>
        <w:instrText xml:space="preserve"> MERGEFIELD =TAP_DOK_NUMURS \* MERGEFORMAT </w:instrText>
      </w:r>
      <w:r w:rsidRPr="009B7FC5">
        <w:rPr>
          <w:sz w:val="28"/>
          <w:szCs w:val="28"/>
          <w:lang w:eastAsia="en-GB"/>
        </w:rPr>
        <w:fldChar w:fldCharType="separate"/>
      </w:r>
      <w:r w:rsidRPr="009B7FC5">
        <w:rPr>
          <w:sz w:val="28"/>
          <w:szCs w:val="28"/>
          <w:lang w:eastAsia="en-GB"/>
        </w:rPr>
        <w:t>«=TAP_DOK_NUMURS»</w:t>
      </w:r>
      <w:r w:rsidRPr="009B7FC5">
        <w:rPr>
          <w:sz w:val="28"/>
          <w:szCs w:val="28"/>
          <w:lang w:eastAsia="en-GB"/>
        </w:rPr>
        <w:fldChar w:fldCharType="end"/>
      </w:r>
    </w:p>
    <w:p w14:paraId="53D5ED3C" w14:textId="77777777" w:rsidR="008C6AF4" w:rsidRPr="009B7FC5" w:rsidRDefault="008C6AF4" w:rsidP="008C6AF4">
      <w:pPr>
        <w:pStyle w:val="paragraph"/>
        <w:contextualSpacing w:val="0"/>
        <w:jc w:val="right"/>
        <w:rPr>
          <w:bCs/>
          <w:szCs w:val="28"/>
        </w:rPr>
      </w:pPr>
    </w:p>
    <w:p w14:paraId="448680BE" w14:textId="50FB0C22" w:rsidR="000A4F59" w:rsidRPr="008C6AF4" w:rsidRDefault="008C6AF4" w:rsidP="008C6AF4">
      <w:pPr>
        <w:jc w:val="right"/>
        <w:rPr>
          <w:sz w:val="28"/>
          <w:szCs w:val="28"/>
        </w:rPr>
      </w:pPr>
      <w:r w:rsidRPr="009B7FC5">
        <w:rPr>
          <w:bCs/>
          <w:sz w:val="28"/>
          <w:szCs w:val="28"/>
        </w:rPr>
        <w:t>"</w:t>
      </w:r>
      <w:r w:rsidR="000A4F59" w:rsidRPr="008C6AF4">
        <w:rPr>
          <w:sz w:val="28"/>
          <w:szCs w:val="28"/>
        </w:rPr>
        <w:t>5. pielikums</w:t>
      </w:r>
    </w:p>
    <w:p w14:paraId="7705E3B8" w14:textId="77777777" w:rsidR="000A4F59" w:rsidRPr="008C6AF4" w:rsidRDefault="000A4F59" w:rsidP="000A4F59">
      <w:pPr>
        <w:jc w:val="right"/>
        <w:rPr>
          <w:sz w:val="28"/>
          <w:szCs w:val="28"/>
        </w:rPr>
      </w:pPr>
      <w:r w:rsidRPr="008C6AF4">
        <w:rPr>
          <w:sz w:val="28"/>
          <w:szCs w:val="28"/>
        </w:rPr>
        <w:t>Ministru kabineta</w:t>
      </w:r>
    </w:p>
    <w:p w14:paraId="37FDFCDC" w14:textId="418DDABD" w:rsidR="000A4F59" w:rsidRPr="008C6AF4" w:rsidRDefault="000A4F59" w:rsidP="000A4F59">
      <w:pPr>
        <w:jc w:val="right"/>
        <w:rPr>
          <w:sz w:val="28"/>
          <w:szCs w:val="28"/>
        </w:rPr>
      </w:pPr>
      <w:r w:rsidRPr="008C6AF4">
        <w:rPr>
          <w:sz w:val="28"/>
          <w:szCs w:val="28"/>
        </w:rPr>
        <w:t>2020.</w:t>
      </w:r>
      <w:r w:rsidR="008C6AF4">
        <w:rPr>
          <w:sz w:val="28"/>
          <w:szCs w:val="28"/>
        </w:rPr>
        <w:t xml:space="preserve"> </w:t>
      </w:r>
      <w:r w:rsidRPr="008C6AF4">
        <w:rPr>
          <w:sz w:val="28"/>
          <w:szCs w:val="28"/>
        </w:rPr>
        <w:t>gada 9.</w:t>
      </w:r>
      <w:r w:rsidR="008C6AF4">
        <w:rPr>
          <w:sz w:val="28"/>
          <w:szCs w:val="28"/>
        </w:rPr>
        <w:t xml:space="preserve"> </w:t>
      </w:r>
      <w:r w:rsidRPr="008C6AF4">
        <w:rPr>
          <w:sz w:val="28"/>
          <w:szCs w:val="28"/>
        </w:rPr>
        <w:t>jūnija</w:t>
      </w:r>
    </w:p>
    <w:p w14:paraId="55F14ADA" w14:textId="25DA56DF" w:rsidR="000A4F59" w:rsidRPr="008C6AF4" w:rsidRDefault="000A4F59" w:rsidP="000A4F59">
      <w:pPr>
        <w:jc w:val="right"/>
        <w:rPr>
          <w:b/>
          <w:bCs/>
          <w:sz w:val="28"/>
          <w:szCs w:val="28"/>
        </w:rPr>
      </w:pPr>
      <w:r w:rsidRPr="008C6AF4">
        <w:rPr>
          <w:sz w:val="28"/>
          <w:szCs w:val="28"/>
        </w:rPr>
        <w:t>noteikumiem Nr. 374</w:t>
      </w:r>
    </w:p>
    <w:p w14:paraId="3DAD01F7" w14:textId="77777777" w:rsidR="000A4F59" w:rsidRPr="008C6AF4" w:rsidRDefault="000A4F59" w:rsidP="00EC638E">
      <w:pPr>
        <w:jc w:val="center"/>
        <w:rPr>
          <w:b/>
          <w:bCs/>
          <w:sz w:val="28"/>
          <w:szCs w:val="28"/>
        </w:rPr>
      </w:pPr>
    </w:p>
    <w:p w14:paraId="56AB9032" w14:textId="249D32A7" w:rsidR="00052572" w:rsidRPr="008C6AF4" w:rsidRDefault="00EC638E" w:rsidP="00EC638E">
      <w:pPr>
        <w:jc w:val="center"/>
        <w:rPr>
          <w:sz w:val="28"/>
          <w:szCs w:val="28"/>
        </w:rPr>
      </w:pPr>
      <w:r w:rsidRPr="008C6AF4">
        <w:rPr>
          <w:b/>
          <w:bCs/>
          <w:sz w:val="28"/>
          <w:szCs w:val="28"/>
        </w:rPr>
        <w:t>Ritekļu parametru raksturlielumi</w:t>
      </w:r>
    </w:p>
    <w:p w14:paraId="1A9E0EA9" w14:textId="77777777" w:rsidR="00EC638E" w:rsidRPr="008C6AF4" w:rsidRDefault="00EC638E">
      <w:pPr>
        <w:rPr>
          <w:sz w:val="28"/>
          <w:szCs w:val="28"/>
        </w:rPr>
      </w:pPr>
    </w:p>
    <w:tbl>
      <w:tblPr>
        <w:tblStyle w:val="Reatabula"/>
        <w:tblW w:w="9209" w:type="dxa"/>
        <w:tblLook w:val="04A0" w:firstRow="1" w:lastRow="0" w:firstColumn="1" w:lastColumn="0" w:noHBand="0" w:noVBand="1"/>
      </w:tblPr>
      <w:tblGrid>
        <w:gridCol w:w="877"/>
        <w:gridCol w:w="5593"/>
        <w:gridCol w:w="647"/>
        <w:gridCol w:w="778"/>
        <w:gridCol w:w="605"/>
        <w:gridCol w:w="709"/>
      </w:tblGrid>
      <w:tr w:rsidR="00EC638E" w14:paraId="58A3D889" w14:textId="77777777" w:rsidTr="008C6AF4">
        <w:tc>
          <w:tcPr>
            <w:tcW w:w="877" w:type="dxa"/>
            <w:vMerge w:val="restart"/>
            <w:vAlign w:val="center"/>
          </w:tcPr>
          <w:p w14:paraId="76271900" w14:textId="77777777" w:rsidR="008C6AF4" w:rsidRDefault="00EC638E" w:rsidP="00473BA3">
            <w:pPr>
              <w:jc w:val="center"/>
            </w:pPr>
            <w:r>
              <w:t>Nr.</w:t>
            </w:r>
          </w:p>
          <w:p w14:paraId="115A6EAE" w14:textId="3E697350" w:rsidR="00EC638E" w:rsidRDefault="00EC638E" w:rsidP="00473BA3">
            <w:pPr>
              <w:jc w:val="center"/>
            </w:pPr>
            <w:r>
              <w:t>p.</w:t>
            </w:r>
            <w:r w:rsidR="009E5C5C">
              <w:t> </w:t>
            </w:r>
            <w:r>
              <w:t>k.</w:t>
            </w:r>
          </w:p>
        </w:tc>
        <w:tc>
          <w:tcPr>
            <w:tcW w:w="5593" w:type="dxa"/>
            <w:vMerge w:val="restart"/>
            <w:vAlign w:val="center"/>
          </w:tcPr>
          <w:p w14:paraId="5554CC1F" w14:textId="77777777" w:rsidR="00EC638E" w:rsidRDefault="00EC638E" w:rsidP="00473BA3">
            <w:pPr>
              <w:jc w:val="center"/>
            </w:pPr>
            <w:r>
              <w:t>Parametrs</w:t>
            </w:r>
          </w:p>
        </w:tc>
        <w:tc>
          <w:tcPr>
            <w:tcW w:w="2739" w:type="dxa"/>
            <w:gridSpan w:val="4"/>
          </w:tcPr>
          <w:p w14:paraId="3127A2F8" w14:textId="77777777" w:rsidR="00EC638E" w:rsidRDefault="00EC638E" w:rsidP="00473BA3">
            <w:pPr>
              <w:jc w:val="center"/>
            </w:pPr>
            <w:r>
              <w:t xml:space="preserve">Piemērojamība </w:t>
            </w:r>
            <w:proofErr w:type="spellStart"/>
            <w:r>
              <w:t>ritekļu</w:t>
            </w:r>
            <w:proofErr w:type="spellEnd"/>
            <w:r>
              <w:t xml:space="preserve"> kategorijai</w:t>
            </w:r>
          </w:p>
        </w:tc>
      </w:tr>
      <w:tr w:rsidR="00EC638E" w14:paraId="52F5809F" w14:textId="77777777" w:rsidTr="008C6AF4">
        <w:trPr>
          <w:cantSplit/>
          <w:trHeight w:val="1795"/>
        </w:trPr>
        <w:tc>
          <w:tcPr>
            <w:tcW w:w="877" w:type="dxa"/>
            <w:vMerge/>
          </w:tcPr>
          <w:p w14:paraId="20B6F4CF" w14:textId="77777777" w:rsidR="00EC638E" w:rsidRDefault="00EC638E" w:rsidP="00473BA3">
            <w:pPr>
              <w:jc w:val="center"/>
            </w:pPr>
          </w:p>
        </w:tc>
        <w:tc>
          <w:tcPr>
            <w:tcW w:w="5593" w:type="dxa"/>
            <w:vMerge/>
          </w:tcPr>
          <w:p w14:paraId="25DA7866" w14:textId="77777777" w:rsidR="00EC638E" w:rsidRDefault="00EC638E" w:rsidP="00473BA3">
            <w:pPr>
              <w:jc w:val="center"/>
            </w:pPr>
          </w:p>
        </w:tc>
        <w:tc>
          <w:tcPr>
            <w:tcW w:w="647" w:type="dxa"/>
            <w:textDirection w:val="btLr"/>
            <w:vAlign w:val="center"/>
          </w:tcPr>
          <w:p w14:paraId="4949BAAB" w14:textId="77777777" w:rsidR="00EC638E" w:rsidRDefault="00EC638E" w:rsidP="00473BA3">
            <w:pPr>
              <w:ind w:left="113" w:right="113"/>
              <w:jc w:val="center"/>
            </w:pPr>
            <w:r>
              <w:t>Vilces ritekļi</w:t>
            </w:r>
          </w:p>
        </w:tc>
        <w:tc>
          <w:tcPr>
            <w:tcW w:w="778" w:type="dxa"/>
            <w:textDirection w:val="btLr"/>
            <w:vAlign w:val="center"/>
          </w:tcPr>
          <w:p w14:paraId="2C8B1541" w14:textId="77777777" w:rsidR="00EC638E" w:rsidRDefault="00EC638E" w:rsidP="00473BA3">
            <w:pPr>
              <w:ind w:left="113" w:right="113"/>
              <w:jc w:val="center"/>
            </w:pPr>
            <w:r>
              <w:t>Velkamie pasažieru ritekļi</w:t>
            </w:r>
          </w:p>
        </w:tc>
        <w:tc>
          <w:tcPr>
            <w:tcW w:w="605" w:type="dxa"/>
            <w:textDirection w:val="btLr"/>
            <w:vAlign w:val="center"/>
          </w:tcPr>
          <w:p w14:paraId="6EBB1E00" w14:textId="77777777" w:rsidR="00EC638E" w:rsidRDefault="00EC638E" w:rsidP="00473BA3">
            <w:pPr>
              <w:ind w:left="113" w:right="113"/>
              <w:jc w:val="center"/>
            </w:pPr>
            <w:r>
              <w:t>Kravas vagoni</w:t>
            </w:r>
          </w:p>
        </w:tc>
        <w:tc>
          <w:tcPr>
            <w:tcW w:w="709" w:type="dxa"/>
            <w:textDirection w:val="btLr"/>
            <w:vAlign w:val="center"/>
          </w:tcPr>
          <w:p w14:paraId="1B7AD978" w14:textId="77777777" w:rsidR="00EC638E" w:rsidRDefault="00EC638E" w:rsidP="00473BA3">
            <w:pPr>
              <w:ind w:left="113" w:right="113"/>
              <w:jc w:val="center"/>
            </w:pPr>
            <w:r>
              <w:t>Speciālie ritekļi</w:t>
            </w:r>
          </w:p>
        </w:tc>
      </w:tr>
      <w:tr w:rsidR="00EC638E" w14:paraId="5A047E6B" w14:textId="77777777" w:rsidTr="008C6AF4">
        <w:tc>
          <w:tcPr>
            <w:tcW w:w="877" w:type="dxa"/>
            <w:vAlign w:val="center"/>
          </w:tcPr>
          <w:p w14:paraId="2F543E29" w14:textId="77777777" w:rsidR="00EC638E" w:rsidRDefault="00EC638E" w:rsidP="00473BA3">
            <w:pPr>
              <w:jc w:val="center"/>
            </w:pPr>
            <w:r>
              <w:t>1.</w:t>
            </w:r>
          </w:p>
        </w:tc>
        <w:tc>
          <w:tcPr>
            <w:tcW w:w="5593" w:type="dxa"/>
            <w:vAlign w:val="center"/>
          </w:tcPr>
          <w:p w14:paraId="4DE18209" w14:textId="45310941" w:rsidR="00EC638E" w:rsidRDefault="00EC638E" w:rsidP="00473BA3">
            <w:r>
              <w:t>Vadītāja kabīņu skaits</w:t>
            </w:r>
          </w:p>
        </w:tc>
        <w:tc>
          <w:tcPr>
            <w:tcW w:w="647" w:type="dxa"/>
            <w:vAlign w:val="center"/>
          </w:tcPr>
          <w:p w14:paraId="5F46769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D41AC6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B806BF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18BB06E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F5303B1" w14:textId="77777777" w:rsidTr="008C6AF4">
        <w:tc>
          <w:tcPr>
            <w:tcW w:w="877" w:type="dxa"/>
            <w:vAlign w:val="center"/>
          </w:tcPr>
          <w:p w14:paraId="7972B90B" w14:textId="77777777" w:rsidR="00EC638E" w:rsidRDefault="00EC638E" w:rsidP="00473BA3">
            <w:pPr>
              <w:jc w:val="center"/>
            </w:pPr>
            <w:r>
              <w:t>2.</w:t>
            </w:r>
          </w:p>
        </w:tc>
        <w:tc>
          <w:tcPr>
            <w:tcW w:w="5593" w:type="dxa"/>
            <w:vAlign w:val="center"/>
          </w:tcPr>
          <w:p w14:paraId="4131C399" w14:textId="053CE0BA" w:rsidR="00EC638E" w:rsidRDefault="00EC638E" w:rsidP="00473BA3">
            <w:r w:rsidRPr="008120EE">
              <w:t>Maksimālais projektētais ātrums</w:t>
            </w:r>
            <w:r>
              <w:t xml:space="preserve"> (km/h)</w:t>
            </w:r>
          </w:p>
        </w:tc>
        <w:tc>
          <w:tcPr>
            <w:tcW w:w="647" w:type="dxa"/>
            <w:vAlign w:val="center"/>
          </w:tcPr>
          <w:p w14:paraId="2D298DF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E37035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F88ABB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0930C71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4091B29" w14:textId="77777777" w:rsidTr="008C6AF4">
        <w:tc>
          <w:tcPr>
            <w:tcW w:w="877" w:type="dxa"/>
            <w:vAlign w:val="center"/>
          </w:tcPr>
          <w:p w14:paraId="1EC16F93" w14:textId="77777777" w:rsidR="00EC638E" w:rsidRDefault="00EC638E" w:rsidP="00473BA3">
            <w:pPr>
              <w:jc w:val="center"/>
            </w:pPr>
            <w:r>
              <w:t>3.</w:t>
            </w:r>
          </w:p>
        </w:tc>
        <w:tc>
          <w:tcPr>
            <w:tcW w:w="5593" w:type="dxa"/>
            <w:vAlign w:val="center"/>
          </w:tcPr>
          <w:p w14:paraId="7DE21ECF" w14:textId="0B85F872" w:rsidR="00EC638E" w:rsidRPr="008120EE" w:rsidRDefault="00EC638E" w:rsidP="00473BA3">
            <w:proofErr w:type="spellStart"/>
            <w:r w:rsidRPr="008120EE">
              <w:t>Riteņpāra</w:t>
            </w:r>
            <w:proofErr w:type="spellEnd"/>
            <w:r w:rsidRPr="008120EE">
              <w:t xml:space="preserve"> kontūra</w:t>
            </w:r>
          </w:p>
        </w:tc>
        <w:tc>
          <w:tcPr>
            <w:tcW w:w="647" w:type="dxa"/>
            <w:vAlign w:val="center"/>
          </w:tcPr>
          <w:p w14:paraId="66C4E52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A990AD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C4116D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78154BC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47AF0E7" w14:textId="77777777" w:rsidTr="008C6AF4">
        <w:tc>
          <w:tcPr>
            <w:tcW w:w="877" w:type="dxa"/>
            <w:vAlign w:val="center"/>
          </w:tcPr>
          <w:p w14:paraId="4C63D620" w14:textId="77777777" w:rsidR="00EC638E" w:rsidRDefault="00EC638E" w:rsidP="00473BA3">
            <w:pPr>
              <w:jc w:val="center"/>
            </w:pPr>
            <w:r>
              <w:t>4.</w:t>
            </w:r>
          </w:p>
        </w:tc>
        <w:tc>
          <w:tcPr>
            <w:tcW w:w="5593" w:type="dxa"/>
            <w:vAlign w:val="center"/>
          </w:tcPr>
          <w:p w14:paraId="2D1A687C" w14:textId="2D98DBB9" w:rsidR="00EC638E" w:rsidRPr="008120EE" w:rsidRDefault="00EC638E" w:rsidP="00473BA3">
            <w:pPr>
              <w:jc w:val="both"/>
            </w:pPr>
            <w:r w:rsidRPr="008120EE">
              <w:t>Maksimālais vilciena sekciju vai lokomotīvju skaits, kas sakabinātas kopā kopējai ekspluatācijai</w:t>
            </w:r>
          </w:p>
        </w:tc>
        <w:tc>
          <w:tcPr>
            <w:tcW w:w="647" w:type="dxa"/>
            <w:vAlign w:val="center"/>
          </w:tcPr>
          <w:p w14:paraId="6927353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03236FC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4174228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F5CC193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36DC5812" w14:textId="77777777" w:rsidTr="008C6AF4">
        <w:tc>
          <w:tcPr>
            <w:tcW w:w="877" w:type="dxa"/>
            <w:vAlign w:val="center"/>
          </w:tcPr>
          <w:p w14:paraId="3B78B937" w14:textId="77777777" w:rsidR="00EC638E" w:rsidRDefault="00EC638E" w:rsidP="00473BA3">
            <w:pPr>
              <w:jc w:val="center"/>
            </w:pPr>
            <w:r>
              <w:t>5.</w:t>
            </w:r>
          </w:p>
        </w:tc>
        <w:tc>
          <w:tcPr>
            <w:tcW w:w="5593" w:type="dxa"/>
            <w:vAlign w:val="center"/>
          </w:tcPr>
          <w:p w14:paraId="21665105" w14:textId="5C32056C" w:rsidR="00EC638E" w:rsidRPr="008120EE" w:rsidRDefault="00EC638E" w:rsidP="00473BA3">
            <w:pPr>
              <w:jc w:val="both"/>
            </w:pPr>
            <w:proofErr w:type="spellStart"/>
            <w:r w:rsidRPr="008120EE">
              <w:t>Riteņpāra</w:t>
            </w:r>
            <w:proofErr w:type="spellEnd"/>
            <w:r w:rsidRPr="008120EE">
              <w:t xml:space="preserve"> kontūras pārstatīšanas ierīce</w:t>
            </w:r>
          </w:p>
        </w:tc>
        <w:tc>
          <w:tcPr>
            <w:tcW w:w="647" w:type="dxa"/>
            <w:vAlign w:val="center"/>
          </w:tcPr>
          <w:p w14:paraId="6D3EDEB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FF311A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AF8572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343380AE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04D69E5" w14:textId="77777777" w:rsidTr="008C6AF4">
        <w:tc>
          <w:tcPr>
            <w:tcW w:w="877" w:type="dxa"/>
            <w:vAlign w:val="center"/>
          </w:tcPr>
          <w:p w14:paraId="3E2B819B" w14:textId="77777777" w:rsidR="00EC638E" w:rsidRDefault="00EC638E" w:rsidP="00473BA3">
            <w:pPr>
              <w:jc w:val="center"/>
            </w:pPr>
            <w:r>
              <w:t>6.</w:t>
            </w:r>
          </w:p>
        </w:tc>
        <w:tc>
          <w:tcPr>
            <w:tcW w:w="5593" w:type="dxa"/>
            <w:vAlign w:val="center"/>
          </w:tcPr>
          <w:p w14:paraId="2617F3B2" w14:textId="0606E970" w:rsidR="00EC638E" w:rsidRPr="008120EE" w:rsidRDefault="00EC638E" w:rsidP="00473BA3">
            <w:pPr>
              <w:jc w:val="both"/>
            </w:pPr>
            <w:r w:rsidRPr="008120EE">
              <w:t xml:space="preserve">Pastāvīgu formējumu veidojošo </w:t>
            </w:r>
            <w:proofErr w:type="spellStart"/>
            <w:r w:rsidRPr="008120EE">
              <w:t>ritekļu</w:t>
            </w:r>
            <w:proofErr w:type="spellEnd"/>
            <w:r w:rsidRPr="008120EE">
              <w:t xml:space="preserve"> skaits (tikai pastāvīgam formējumam)</w:t>
            </w:r>
          </w:p>
        </w:tc>
        <w:tc>
          <w:tcPr>
            <w:tcW w:w="647" w:type="dxa"/>
            <w:vAlign w:val="center"/>
          </w:tcPr>
          <w:p w14:paraId="7FECCC1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A5E01F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37F485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0505F32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C390D71" w14:textId="77777777" w:rsidTr="008C6AF4">
        <w:tc>
          <w:tcPr>
            <w:tcW w:w="877" w:type="dxa"/>
            <w:vAlign w:val="center"/>
          </w:tcPr>
          <w:p w14:paraId="44E44A69" w14:textId="77777777" w:rsidR="00EC638E" w:rsidRDefault="00EC638E" w:rsidP="00473BA3">
            <w:pPr>
              <w:jc w:val="center"/>
            </w:pPr>
            <w:r>
              <w:t>7.</w:t>
            </w:r>
          </w:p>
        </w:tc>
        <w:tc>
          <w:tcPr>
            <w:tcW w:w="5593" w:type="dxa"/>
            <w:vAlign w:val="center"/>
          </w:tcPr>
          <w:p w14:paraId="05077E48" w14:textId="52362210" w:rsidR="00EC638E" w:rsidRPr="008120EE" w:rsidRDefault="00EC638E" w:rsidP="00473BA3">
            <w:pPr>
              <w:jc w:val="both"/>
            </w:pPr>
            <w:proofErr w:type="spellStart"/>
            <w:r>
              <w:t>Ritekļa</w:t>
            </w:r>
            <w:proofErr w:type="spellEnd"/>
            <w:r>
              <w:t xml:space="preserve"> gabarīta references profils</w:t>
            </w:r>
          </w:p>
        </w:tc>
        <w:tc>
          <w:tcPr>
            <w:tcW w:w="647" w:type="dxa"/>
            <w:vAlign w:val="center"/>
          </w:tcPr>
          <w:p w14:paraId="0B84455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C658C8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ECDC48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06FA526E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0EF8E10" w14:textId="77777777" w:rsidTr="008C6AF4">
        <w:tc>
          <w:tcPr>
            <w:tcW w:w="877" w:type="dxa"/>
            <w:vAlign w:val="center"/>
          </w:tcPr>
          <w:p w14:paraId="43C58CD4" w14:textId="77777777" w:rsidR="00EC638E" w:rsidRDefault="00EC638E" w:rsidP="00473BA3">
            <w:pPr>
              <w:jc w:val="center"/>
            </w:pPr>
            <w:r>
              <w:t>8.</w:t>
            </w:r>
          </w:p>
        </w:tc>
        <w:tc>
          <w:tcPr>
            <w:tcW w:w="5593" w:type="dxa"/>
            <w:vAlign w:val="center"/>
          </w:tcPr>
          <w:p w14:paraId="0CB8869F" w14:textId="01C59862" w:rsidR="00EC638E" w:rsidRDefault="00EC638E" w:rsidP="00473BA3">
            <w:pPr>
              <w:jc w:val="both"/>
            </w:pPr>
            <w:r w:rsidRPr="008120EE">
              <w:t>Temperatūras diapazons</w:t>
            </w:r>
          </w:p>
        </w:tc>
        <w:tc>
          <w:tcPr>
            <w:tcW w:w="647" w:type="dxa"/>
            <w:vAlign w:val="center"/>
          </w:tcPr>
          <w:p w14:paraId="1E1140E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6F4A2A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210E9B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1DE2CD6D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505C9A8" w14:textId="77777777" w:rsidTr="008C6AF4">
        <w:tc>
          <w:tcPr>
            <w:tcW w:w="877" w:type="dxa"/>
            <w:vAlign w:val="center"/>
          </w:tcPr>
          <w:p w14:paraId="2129CFE2" w14:textId="77777777" w:rsidR="00EC638E" w:rsidRDefault="00EC638E" w:rsidP="00473BA3">
            <w:pPr>
              <w:jc w:val="center"/>
            </w:pPr>
            <w:r>
              <w:t>9.</w:t>
            </w:r>
          </w:p>
        </w:tc>
        <w:tc>
          <w:tcPr>
            <w:tcW w:w="5593" w:type="dxa"/>
            <w:vAlign w:val="center"/>
          </w:tcPr>
          <w:p w14:paraId="5C18E34C" w14:textId="14738F8B" w:rsidR="00EC638E" w:rsidRPr="008120EE" w:rsidRDefault="00EC638E" w:rsidP="00473BA3">
            <w:pPr>
              <w:jc w:val="both"/>
            </w:pPr>
            <w:r w:rsidRPr="008120EE">
              <w:t>Sniega, ledus un krusas apstākļi</w:t>
            </w:r>
          </w:p>
        </w:tc>
        <w:tc>
          <w:tcPr>
            <w:tcW w:w="647" w:type="dxa"/>
            <w:vAlign w:val="center"/>
          </w:tcPr>
          <w:p w14:paraId="41D4BE6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999C04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A7125A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21BD44D1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96FDA71" w14:textId="77777777" w:rsidTr="008C6AF4">
        <w:tc>
          <w:tcPr>
            <w:tcW w:w="877" w:type="dxa"/>
            <w:vAlign w:val="center"/>
          </w:tcPr>
          <w:p w14:paraId="7A163A06" w14:textId="77777777" w:rsidR="00EC638E" w:rsidRDefault="00EC638E" w:rsidP="00473BA3">
            <w:pPr>
              <w:jc w:val="center"/>
            </w:pPr>
            <w:r>
              <w:t>10.</w:t>
            </w:r>
          </w:p>
        </w:tc>
        <w:tc>
          <w:tcPr>
            <w:tcW w:w="5593" w:type="dxa"/>
            <w:vAlign w:val="center"/>
          </w:tcPr>
          <w:p w14:paraId="41BCEC18" w14:textId="305673DB" w:rsidR="00EC638E" w:rsidRPr="008120EE" w:rsidRDefault="00EC638E" w:rsidP="00473BA3">
            <w:pPr>
              <w:jc w:val="both"/>
            </w:pPr>
            <w:r w:rsidRPr="008120EE">
              <w:t>Ugunsdrošības kategorija</w:t>
            </w:r>
          </w:p>
        </w:tc>
        <w:tc>
          <w:tcPr>
            <w:tcW w:w="647" w:type="dxa"/>
            <w:vAlign w:val="center"/>
          </w:tcPr>
          <w:p w14:paraId="07BA2E9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C98F5A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313AE26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50CDC6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55D3B05" w14:textId="77777777" w:rsidTr="008C6AF4">
        <w:tc>
          <w:tcPr>
            <w:tcW w:w="877" w:type="dxa"/>
            <w:vAlign w:val="center"/>
          </w:tcPr>
          <w:p w14:paraId="331C1364" w14:textId="77777777" w:rsidR="00EC638E" w:rsidRDefault="00EC638E" w:rsidP="00473BA3">
            <w:pPr>
              <w:jc w:val="center"/>
            </w:pPr>
            <w:r>
              <w:t>11.</w:t>
            </w:r>
          </w:p>
        </w:tc>
        <w:tc>
          <w:tcPr>
            <w:tcW w:w="5593" w:type="dxa"/>
            <w:vAlign w:val="center"/>
          </w:tcPr>
          <w:p w14:paraId="5720C436" w14:textId="7FA7776A" w:rsidR="00EC638E" w:rsidRPr="008120EE" w:rsidRDefault="00EC638E" w:rsidP="00473BA3">
            <w:pPr>
              <w:jc w:val="both"/>
            </w:pPr>
            <w:r w:rsidRPr="008120EE">
              <w:t>Pieļaujamā lietderīgā kravnesība dažādām līniju kategorijām</w:t>
            </w:r>
          </w:p>
        </w:tc>
        <w:tc>
          <w:tcPr>
            <w:tcW w:w="647" w:type="dxa"/>
            <w:vAlign w:val="center"/>
          </w:tcPr>
          <w:p w14:paraId="1F14202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78" w:type="dxa"/>
            <w:vAlign w:val="center"/>
          </w:tcPr>
          <w:p w14:paraId="6221B45B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4210F88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201A207E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21BB4EBD" w14:textId="77777777" w:rsidTr="008C6AF4">
        <w:tc>
          <w:tcPr>
            <w:tcW w:w="877" w:type="dxa"/>
            <w:vAlign w:val="center"/>
          </w:tcPr>
          <w:p w14:paraId="04ADFFF8" w14:textId="77777777" w:rsidR="00EC638E" w:rsidRDefault="00EC638E" w:rsidP="00473BA3">
            <w:pPr>
              <w:jc w:val="center"/>
            </w:pPr>
            <w:r>
              <w:t>12.</w:t>
            </w:r>
          </w:p>
        </w:tc>
        <w:tc>
          <w:tcPr>
            <w:tcW w:w="5593" w:type="dxa"/>
            <w:vAlign w:val="center"/>
          </w:tcPr>
          <w:p w14:paraId="224175B5" w14:textId="569D1C10" w:rsidR="00EC638E" w:rsidRPr="008120EE" w:rsidRDefault="00EC638E" w:rsidP="00473BA3">
            <w:pPr>
              <w:jc w:val="both"/>
            </w:pPr>
            <w:r>
              <w:t>Līniju kategorijas</w:t>
            </w:r>
          </w:p>
        </w:tc>
        <w:tc>
          <w:tcPr>
            <w:tcW w:w="647" w:type="dxa"/>
            <w:vAlign w:val="center"/>
          </w:tcPr>
          <w:p w14:paraId="444D657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83A4F5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2003610E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CAF076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8BB3FD9" w14:textId="77777777" w:rsidTr="008C6AF4">
        <w:tc>
          <w:tcPr>
            <w:tcW w:w="877" w:type="dxa"/>
            <w:vAlign w:val="center"/>
          </w:tcPr>
          <w:p w14:paraId="29C8601C" w14:textId="77777777" w:rsidR="00EC638E" w:rsidRDefault="00EC638E" w:rsidP="00473BA3">
            <w:pPr>
              <w:jc w:val="center"/>
            </w:pPr>
            <w:r>
              <w:t>13.</w:t>
            </w:r>
          </w:p>
        </w:tc>
        <w:tc>
          <w:tcPr>
            <w:tcW w:w="5593" w:type="dxa"/>
            <w:vAlign w:val="center"/>
          </w:tcPr>
          <w:p w14:paraId="071BD589" w14:textId="644A63B5" w:rsidR="00EC638E" w:rsidRDefault="00EC638E" w:rsidP="00473BA3">
            <w:pPr>
              <w:jc w:val="both"/>
            </w:pPr>
            <w:r w:rsidRPr="00F97408">
              <w:t>Konstrukcijas masa darba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51DBA78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2B7FB0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72632D5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F78CF7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B8BDC5D" w14:textId="77777777" w:rsidTr="008C6AF4">
        <w:tc>
          <w:tcPr>
            <w:tcW w:w="877" w:type="dxa"/>
            <w:vAlign w:val="center"/>
          </w:tcPr>
          <w:p w14:paraId="528D5633" w14:textId="77777777" w:rsidR="00EC638E" w:rsidRDefault="00EC638E" w:rsidP="00473BA3">
            <w:pPr>
              <w:jc w:val="center"/>
            </w:pPr>
            <w:r>
              <w:t>14.</w:t>
            </w:r>
          </w:p>
        </w:tc>
        <w:tc>
          <w:tcPr>
            <w:tcW w:w="5593" w:type="dxa"/>
            <w:vAlign w:val="center"/>
          </w:tcPr>
          <w:p w14:paraId="1330D1B9" w14:textId="14E0050D" w:rsidR="00EC638E" w:rsidRPr="00F97408" w:rsidRDefault="00EC638E" w:rsidP="00473BA3">
            <w:pPr>
              <w:jc w:val="both"/>
            </w:pPr>
            <w:r w:rsidRPr="00F97408">
              <w:t>Konstrukcijas masa normālā lietderīgās kravnesības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52EA6EF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6AFBB8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EB9A33A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2B7AD9A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D4F69ED" w14:textId="77777777" w:rsidTr="008C6AF4">
        <w:tc>
          <w:tcPr>
            <w:tcW w:w="877" w:type="dxa"/>
            <w:vAlign w:val="center"/>
          </w:tcPr>
          <w:p w14:paraId="6F91B971" w14:textId="77777777" w:rsidR="00EC638E" w:rsidRDefault="00EC638E" w:rsidP="00473BA3">
            <w:pPr>
              <w:jc w:val="center"/>
            </w:pPr>
            <w:r>
              <w:t>15.</w:t>
            </w:r>
          </w:p>
        </w:tc>
        <w:tc>
          <w:tcPr>
            <w:tcW w:w="5593" w:type="dxa"/>
            <w:vAlign w:val="center"/>
          </w:tcPr>
          <w:p w14:paraId="4484265A" w14:textId="712E8595" w:rsidR="00EC638E" w:rsidRPr="00F97408" w:rsidRDefault="00EC638E" w:rsidP="00473BA3">
            <w:pPr>
              <w:jc w:val="both"/>
            </w:pPr>
            <w:r w:rsidRPr="00F97408">
              <w:t>Konstrukcijas masa ārkārtējā lietderīgās kravnesības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1CC01FB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18E75B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2146E87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84FED4D" w14:textId="4E9CDE3B" w:rsidR="00EC638E" w:rsidRDefault="00984B73" w:rsidP="00473BA3">
            <w:pPr>
              <w:jc w:val="center"/>
            </w:pPr>
            <w:r>
              <w:t>Jā</w:t>
            </w:r>
          </w:p>
        </w:tc>
      </w:tr>
      <w:tr w:rsidR="00EC638E" w14:paraId="3336F1F5" w14:textId="77777777" w:rsidTr="008C6AF4">
        <w:tc>
          <w:tcPr>
            <w:tcW w:w="877" w:type="dxa"/>
            <w:vAlign w:val="center"/>
          </w:tcPr>
          <w:p w14:paraId="1A9FA9D4" w14:textId="77777777" w:rsidR="00EC638E" w:rsidRDefault="00EC638E" w:rsidP="00473BA3">
            <w:pPr>
              <w:jc w:val="center"/>
            </w:pPr>
            <w:r>
              <w:t>16.</w:t>
            </w:r>
          </w:p>
        </w:tc>
        <w:tc>
          <w:tcPr>
            <w:tcW w:w="5593" w:type="dxa"/>
            <w:vAlign w:val="center"/>
          </w:tcPr>
          <w:p w14:paraId="7A42DFE3" w14:textId="20C7985F" w:rsidR="00EC638E" w:rsidRPr="00F97408" w:rsidRDefault="00EC638E" w:rsidP="00473BA3">
            <w:pPr>
              <w:jc w:val="both"/>
            </w:pPr>
            <w:r w:rsidRPr="00AB4168">
              <w:t>Ekspluatācijas masa darba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7293F84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1A9B77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6EFC55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7737406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56B21096" w14:textId="77777777" w:rsidTr="008C6AF4">
        <w:tc>
          <w:tcPr>
            <w:tcW w:w="877" w:type="dxa"/>
            <w:vAlign w:val="center"/>
          </w:tcPr>
          <w:p w14:paraId="5DED0D6F" w14:textId="77777777" w:rsidR="00EC638E" w:rsidRDefault="00EC638E" w:rsidP="00473BA3">
            <w:pPr>
              <w:jc w:val="center"/>
            </w:pPr>
            <w:r>
              <w:t>17.</w:t>
            </w:r>
          </w:p>
        </w:tc>
        <w:tc>
          <w:tcPr>
            <w:tcW w:w="5593" w:type="dxa"/>
            <w:vAlign w:val="center"/>
          </w:tcPr>
          <w:p w14:paraId="6A293576" w14:textId="242D3613" w:rsidR="00EC638E" w:rsidRPr="00AB4168" w:rsidRDefault="00EC638E" w:rsidP="00473BA3">
            <w:pPr>
              <w:jc w:val="both"/>
            </w:pPr>
            <w:r w:rsidRPr="00AB4168">
              <w:t>Ekspluatācijas masa normālā lietderīgās kravnesības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49F4DD6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1DEF46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153563B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51FF977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0D097AC5" w14:textId="77777777" w:rsidTr="008C6AF4">
        <w:tc>
          <w:tcPr>
            <w:tcW w:w="877" w:type="dxa"/>
            <w:vAlign w:val="center"/>
          </w:tcPr>
          <w:p w14:paraId="083339D7" w14:textId="77777777" w:rsidR="00EC638E" w:rsidRDefault="00EC638E" w:rsidP="00473BA3">
            <w:pPr>
              <w:jc w:val="center"/>
            </w:pPr>
            <w:r>
              <w:t>18.</w:t>
            </w:r>
          </w:p>
        </w:tc>
        <w:tc>
          <w:tcPr>
            <w:tcW w:w="5593" w:type="dxa"/>
            <w:vAlign w:val="center"/>
          </w:tcPr>
          <w:p w14:paraId="303E9D6F" w14:textId="75804E44" w:rsidR="00EC638E" w:rsidRPr="00AB4168" w:rsidRDefault="00EC638E" w:rsidP="00473BA3">
            <w:pPr>
              <w:jc w:val="both"/>
            </w:pPr>
            <w:r w:rsidRPr="00AB4168">
              <w:t>Statiskā ass slodze darba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6D2A8B3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42C437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1249E1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4D0E5B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592DEBE" w14:textId="77777777" w:rsidTr="008C6AF4">
        <w:tc>
          <w:tcPr>
            <w:tcW w:w="877" w:type="dxa"/>
            <w:vAlign w:val="center"/>
          </w:tcPr>
          <w:p w14:paraId="3FB79C20" w14:textId="77777777" w:rsidR="00EC638E" w:rsidRDefault="00EC638E" w:rsidP="00473BA3">
            <w:pPr>
              <w:jc w:val="center"/>
            </w:pPr>
            <w:r>
              <w:t>19.</w:t>
            </w:r>
          </w:p>
        </w:tc>
        <w:tc>
          <w:tcPr>
            <w:tcW w:w="5593" w:type="dxa"/>
            <w:vAlign w:val="center"/>
          </w:tcPr>
          <w:p w14:paraId="01ED5930" w14:textId="56477EF6" w:rsidR="00EC638E" w:rsidRPr="00AB4168" w:rsidRDefault="00EC638E" w:rsidP="00473BA3">
            <w:pPr>
              <w:jc w:val="both"/>
            </w:pPr>
            <w:r w:rsidRPr="00AB4168">
              <w:t>Statiskā ass slodze normālā lietderīgās kravnesības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0983269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76BF90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43E26C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6F63752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05A9D37" w14:textId="77777777" w:rsidTr="008C6AF4">
        <w:tc>
          <w:tcPr>
            <w:tcW w:w="877" w:type="dxa"/>
            <w:vAlign w:val="center"/>
          </w:tcPr>
          <w:p w14:paraId="7E77FD0E" w14:textId="77777777" w:rsidR="00EC638E" w:rsidRDefault="00EC638E" w:rsidP="00473BA3">
            <w:pPr>
              <w:jc w:val="center"/>
            </w:pPr>
            <w:r>
              <w:t>20.</w:t>
            </w:r>
          </w:p>
        </w:tc>
        <w:tc>
          <w:tcPr>
            <w:tcW w:w="5593" w:type="dxa"/>
            <w:vAlign w:val="center"/>
          </w:tcPr>
          <w:p w14:paraId="5C3400B7" w14:textId="0FDE91BD" w:rsidR="00EC638E" w:rsidRPr="00AB4168" w:rsidRDefault="00EC638E" w:rsidP="00473BA3">
            <w:pPr>
              <w:jc w:val="both"/>
            </w:pPr>
            <w:r w:rsidRPr="00AB4168">
              <w:t>Statiskā ass slodze ārkārtējā lietderīgās kravnesības režīmā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520C456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BD00B0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7435692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D5CE8C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87B31CD" w14:textId="77777777" w:rsidTr="008C6AF4">
        <w:tc>
          <w:tcPr>
            <w:tcW w:w="877" w:type="dxa"/>
            <w:vAlign w:val="center"/>
          </w:tcPr>
          <w:p w14:paraId="0F4E240B" w14:textId="77777777" w:rsidR="00EC638E" w:rsidRDefault="00EC638E" w:rsidP="00473BA3">
            <w:pPr>
              <w:jc w:val="center"/>
            </w:pPr>
            <w:r>
              <w:lastRenderedPageBreak/>
              <w:t>21.</w:t>
            </w:r>
          </w:p>
        </w:tc>
        <w:tc>
          <w:tcPr>
            <w:tcW w:w="5593" w:type="dxa"/>
            <w:vAlign w:val="center"/>
          </w:tcPr>
          <w:p w14:paraId="43C98466" w14:textId="08DD5288" w:rsidR="00EC638E" w:rsidRDefault="00EC638E" w:rsidP="00473BA3">
            <w:pPr>
              <w:jc w:val="both"/>
            </w:pPr>
            <w:r w:rsidRPr="00AB4168">
              <w:t>Asu izvietojums vienības korpusā (attālums starp asīm): a</w:t>
            </w:r>
            <w:r w:rsidR="008C6AF4">
              <w:t>)</w:t>
            </w:r>
            <w:r w:rsidRPr="00AB4168">
              <w:t xml:space="preserve"> attālums starp asīm</w:t>
            </w:r>
            <w:r>
              <w:t xml:space="preserve"> (m);</w:t>
            </w:r>
          </w:p>
          <w:p w14:paraId="24E9250F" w14:textId="6A9F5D12" w:rsidR="00EC638E" w:rsidRDefault="00EC638E" w:rsidP="00473BA3">
            <w:pPr>
              <w:jc w:val="both"/>
            </w:pPr>
            <w:r w:rsidRPr="00AB4168">
              <w:t>b</w:t>
            </w:r>
            <w:r w:rsidR="008C6AF4">
              <w:t>)</w:t>
            </w:r>
            <w:r w:rsidRPr="00AB4168">
              <w:t xml:space="preserve"> attālums no gala ass līdz tuvākā sakabes mehānisma galam</w:t>
            </w:r>
            <w:r>
              <w:t xml:space="preserve"> (m);</w:t>
            </w:r>
          </w:p>
          <w:p w14:paraId="1F3F686C" w14:textId="3E1AE2C2" w:rsidR="00EC638E" w:rsidRPr="00AB4168" w:rsidRDefault="00EC638E" w:rsidP="00473BA3">
            <w:pPr>
              <w:jc w:val="both"/>
            </w:pPr>
            <w:r w:rsidRPr="00AB4168">
              <w:t>c</w:t>
            </w:r>
            <w:r w:rsidR="008C6AF4">
              <w:t>)</w:t>
            </w:r>
            <w:r w:rsidRPr="00AB4168">
              <w:t xml:space="preserve"> attālums starp divām iekšējām asīm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5E95C50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2B3CC6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6B52365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E1BB85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9C4EFF5" w14:textId="77777777" w:rsidTr="008C6AF4">
        <w:tc>
          <w:tcPr>
            <w:tcW w:w="877" w:type="dxa"/>
            <w:vAlign w:val="center"/>
          </w:tcPr>
          <w:p w14:paraId="593263A8" w14:textId="77777777" w:rsidR="00EC638E" w:rsidRDefault="00EC638E" w:rsidP="00473BA3">
            <w:pPr>
              <w:jc w:val="center"/>
            </w:pPr>
            <w:r>
              <w:t>22.</w:t>
            </w:r>
          </w:p>
        </w:tc>
        <w:tc>
          <w:tcPr>
            <w:tcW w:w="5593" w:type="dxa"/>
            <w:vAlign w:val="center"/>
          </w:tcPr>
          <w:p w14:paraId="7D260A3B" w14:textId="287A0F3C" w:rsidR="00EC638E" w:rsidRPr="00AB4168" w:rsidRDefault="00EC638E" w:rsidP="00473BA3">
            <w:pPr>
              <w:jc w:val="both"/>
            </w:pPr>
            <w:proofErr w:type="spellStart"/>
            <w:r w:rsidRPr="008C48F6">
              <w:t>Ritekļa</w:t>
            </w:r>
            <w:proofErr w:type="spellEnd"/>
            <w:r w:rsidRPr="008C48F6">
              <w:t xml:space="preserve"> kopējā masa (katram vienības riteklim)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3763705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CD9C3F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940FA48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CCE84AE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59F5513" w14:textId="77777777" w:rsidTr="008C6AF4">
        <w:tc>
          <w:tcPr>
            <w:tcW w:w="877" w:type="dxa"/>
            <w:vAlign w:val="center"/>
          </w:tcPr>
          <w:p w14:paraId="133687A9" w14:textId="77777777" w:rsidR="00EC638E" w:rsidRDefault="00EC638E" w:rsidP="00473BA3">
            <w:pPr>
              <w:jc w:val="center"/>
            </w:pPr>
            <w:r>
              <w:t>23.</w:t>
            </w:r>
          </w:p>
        </w:tc>
        <w:tc>
          <w:tcPr>
            <w:tcW w:w="5593" w:type="dxa"/>
            <w:vAlign w:val="center"/>
          </w:tcPr>
          <w:p w14:paraId="2DFF2966" w14:textId="6DA74AB5" w:rsidR="00EC638E" w:rsidRPr="008C48F6" w:rsidRDefault="00EC638E" w:rsidP="00473BA3">
            <w:pPr>
              <w:jc w:val="both"/>
            </w:pPr>
            <w:r w:rsidRPr="008C48F6">
              <w:t>Masa uz riteni</w:t>
            </w:r>
            <w:r>
              <w:t xml:space="preserve"> (kg)</w:t>
            </w:r>
          </w:p>
        </w:tc>
        <w:tc>
          <w:tcPr>
            <w:tcW w:w="647" w:type="dxa"/>
            <w:vAlign w:val="center"/>
          </w:tcPr>
          <w:p w14:paraId="30E4011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60A19A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C862CA0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26AC8A0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7A13ADB" w14:textId="77777777" w:rsidTr="008C6AF4">
        <w:tc>
          <w:tcPr>
            <w:tcW w:w="877" w:type="dxa"/>
            <w:vAlign w:val="center"/>
          </w:tcPr>
          <w:p w14:paraId="5C8FA786" w14:textId="77777777" w:rsidR="00EC638E" w:rsidRDefault="00EC638E" w:rsidP="00473BA3">
            <w:pPr>
              <w:jc w:val="center"/>
            </w:pPr>
            <w:r>
              <w:t>24.</w:t>
            </w:r>
          </w:p>
        </w:tc>
        <w:tc>
          <w:tcPr>
            <w:tcW w:w="5593" w:type="dxa"/>
            <w:vAlign w:val="center"/>
          </w:tcPr>
          <w:p w14:paraId="0E1AA68F" w14:textId="586938DB" w:rsidR="00EC638E" w:rsidRPr="008C48F6" w:rsidRDefault="00EC638E" w:rsidP="00473BA3">
            <w:pPr>
              <w:jc w:val="both"/>
            </w:pPr>
            <w:r w:rsidRPr="008C48F6">
              <w:t>Maksimālā ātruma un maksimālā ārējās sliedes paaugstinājuma deficīta kombinācija, attiecībā uz ko riteklis novērtēts</w:t>
            </w:r>
            <w:r>
              <w:t xml:space="preserve"> (km/h–mm)</w:t>
            </w:r>
          </w:p>
        </w:tc>
        <w:tc>
          <w:tcPr>
            <w:tcW w:w="647" w:type="dxa"/>
            <w:vAlign w:val="center"/>
          </w:tcPr>
          <w:p w14:paraId="2F747E7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325404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71FA67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4442897C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A5E4DE1" w14:textId="77777777" w:rsidTr="008C6AF4">
        <w:tc>
          <w:tcPr>
            <w:tcW w:w="877" w:type="dxa"/>
            <w:vAlign w:val="center"/>
          </w:tcPr>
          <w:p w14:paraId="0F5BB11D" w14:textId="77777777" w:rsidR="00EC638E" w:rsidRDefault="00EC638E" w:rsidP="00473BA3">
            <w:pPr>
              <w:jc w:val="center"/>
            </w:pPr>
            <w:r>
              <w:t>25.</w:t>
            </w:r>
          </w:p>
        </w:tc>
        <w:tc>
          <w:tcPr>
            <w:tcW w:w="5593" w:type="dxa"/>
            <w:vAlign w:val="center"/>
          </w:tcPr>
          <w:p w14:paraId="4BA658F0" w14:textId="57B71408" w:rsidR="00EC638E" w:rsidRPr="008C48F6" w:rsidRDefault="00EC638E" w:rsidP="00473BA3">
            <w:pPr>
              <w:jc w:val="both"/>
            </w:pPr>
            <w:r w:rsidRPr="008C48F6">
              <w:t>Sliežu ieslīpums</w:t>
            </w:r>
          </w:p>
        </w:tc>
        <w:tc>
          <w:tcPr>
            <w:tcW w:w="647" w:type="dxa"/>
            <w:vAlign w:val="center"/>
          </w:tcPr>
          <w:p w14:paraId="47AEB9E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51E3D5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424007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343257C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2224C46" w14:textId="77777777" w:rsidTr="008C6AF4">
        <w:tc>
          <w:tcPr>
            <w:tcW w:w="877" w:type="dxa"/>
            <w:vAlign w:val="center"/>
          </w:tcPr>
          <w:p w14:paraId="5EDE6962" w14:textId="77777777" w:rsidR="00EC638E" w:rsidRDefault="00EC638E" w:rsidP="00473BA3">
            <w:pPr>
              <w:jc w:val="center"/>
            </w:pPr>
            <w:r>
              <w:t>26.</w:t>
            </w:r>
          </w:p>
        </w:tc>
        <w:tc>
          <w:tcPr>
            <w:tcW w:w="5593" w:type="dxa"/>
            <w:vAlign w:val="center"/>
          </w:tcPr>
          <w:p w14:paraId="157DBABB" w14:textId="25885505" w:rsidR="00EC638E" w:rsidRPr="008C48F6" w:rsidRDefault="00EC638E" w:rsidP="00473BA3">
            <w:pPr>
              <w:jc w:val="both"/>
            </w:pPr>
            <w:r w:rsidRPr="008C48F6">
              <w:t>Maksimālais vidējais palēninājums</w:t>
            </w:r>
            <w:r>
              <w:t xml:space="preserve"> (m/s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647" w:type="dxa"/>
            <w:vAlign w:val="center"/>
          </w:tcPr>
          <w:p w14:paraId="1371618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FB6C6A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21F04D10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AC92878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79E3D0D" w14:textId="77777777" w:rsidTr="008C6AF4">
        <w:tc>
          <w:tcPr>
            <w:tcW w:w="877" w:type="dxa"/>
            <w:vAlign w:val="center"/>
          </w:tcPr>
          <w:p w14:paraId="68D4FA9C" w14:textId="77777777" w:rsidR="00EC638E" w:rsidRDefault="00EC638E" w:rsidP="00473BA3">
            <w:pPr>
              <w:jc w:val="center"/>
            </w:pPr>
            <w:r>
              <w:t>27.</w:t>
            </w:r>
          </w:p>
        </w:tc>
        <w:tc>
          <w:tcPr>
            <w:tcW w:w="5593" w:type="dxa"/>
            <w:vAlign w:val="center"/>
          </w:tcPr>
          <w:p w14:paraId="4D9F2310" w14:textId="7A3259AF" w:rsidR="00EC638E" w:rsidRPr="008C48F6" w:rsidRDefault="00EC638E" w:rsidP="00473BA3">
            <w:pPr>
              <w:jc w:val="both"/>
            </w:pPr>
            <w:r w:rsidRPr="00A63C65">
              <w:t>Bremzēšanas efektivitāte lielos slīpumos normālā lietderīgās kravnesības režīmā</w:t>
            </w:r>
          </w:p>
        </w:tc>
        <w:tc>
          <w:tcPr>
            <w:tcW w:w="647" w:type="dxa"/>
            <w:vAlign w:val="center"/>
          </w:tcPr>
          <w:p w14:paraId="6D110855" w14:textId="77777777" w:rsidR="00EC638E" w:rsidRDefault="00EC638E" w:rsidP="00473BA3">
            <w:pPr>
              <w:jc w:val="center"/>
            </w:pPr>
          </w:p>
        </w:tc>
        <w:tc>
          <w:tcPr>
            <w:tcW w:w="778" w:type="dxa"/>
            <w:vAlign w:val="center"/>
          </w:tcPr>
          <w:p w14:paraId="417997D2" w14:textId="77777777" w:rsidR="00EC638E" w:rsidRDefault="00EC638E" w:rsidP="00473BA3">
            <w:pPr>
              <w:jc w:val="center"/>
            </w:pPr>
          </w:p>
        </w:tc>
        <w:tc>
          <w:tcPr>
            <w:tcW w:w="605" w:type="dxa"/>
            <w:vAlign w:val="center"/>
          </w:tcPr>
          <w:p w14:paraId="70C21F57" w14:textId="77777777" w:rsidR="00EC638E" w:rsidRDefault="00EC638E" w:rsidP="00473BA3">
            <w:pPr>
              <w:jc w:val="center"/>
            </w:pPr>
          </w:p>
        </w:tc>
        <w:tc>
          <w:tcPr>
            <w:tcW w:w="709" w:type="dxa"/>
            <w:vAlign w:val="center"/>
          </w:tcPr>
          <w:p w14:paraId="62393474" w14:textId="77777777" w:rsidR="00EC638E" w:rsidRDefault="00EC638E" w:rsidP="00473BA3">
            <w:pPr>
              <w:jc w:val="center"/>
            </w:pPr>
          </w:p>
        </w:tc>
      </w:tr>
      <w:tr w:rsidR="00EC638E" w14:paraId="7A09583B" w14:textId="77777777" w:rsidTr="008C6AF4">
        <w:tc>
          <w:tcPr>
            <w:tcW w:w="877" w:type="dxa"/>
            <w:vAlign w:val="center"/>
          </w:tcPr>
          <w:p w14:paraId="1C98FFAE" w14:textId="77777777" w:rsidR="00EC638E" w:rsidRDefault="00EC638E" w:rsidP="00473BA3">
            <w:pPr>
              <w:jc w:val="center"/>
            </w:pPr>
            <w:r>
              <w:t>27.1.</w:t>
            </w:r>
          </w:p>
        </w:tc>
        <w:tc>
          <w:tcPr>
            <w:tcW w:w="5593" w:type="dxa"/>
            <w:vAlign w:val="center"/>
          </w:tcPr>
          <w:p w14:paraId="34957587" w14:textId="78A7899A" w:rsidR="00EC638E" w:rsidRPr="00A63C65" w:rsidRDefault="00EC638E" w:rsidP="00473BA3">
            <w:pPr>
              <w:jc w:val="both"/>
            </w:pPr>
            <w:r>
              <w:t xml:space="preserve">savstarpējas </w:t>
            </w:r>
            <w:proofErr w:type="spellStart"/>
            <w:r>
              <w:t>izmantojamības</w:t>
            </w:r>
            <w:proofErr w:type="spellEnd"/>
            <w:r>
              <w:t xml:space="preserve"> tehnisko specifikāciju references gadījums</w:t>
            </w:r>
          </w:p>
        </w:tc>
        <w:tc>
          <w:tcPr>
            <w:tcW w:w="647" w:type="dxa"/>
            <w:vAlign w:val="center"/>
          </w:tcPr>
          <w:p w14:paraId="64CA822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7F0D2C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CD34C1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511A53B0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7178580" w14:textId="77777777" w:rsidTr="008C6AF4">
        <w:tc>
          <w:tcPr>
            <w:tcW w:w="877" w:type="dxa"/>
            <w:vAlign w:val="center"/>
          </w:tcPr>
          <w:p w14:paraId="538AD2B5" w14:textId="77777777" w:rsidR="00EC638E" w:rsidRDefault="00EC638E" w:rsidP="00473BA3">
            <w:pPr>
              <w:jc w:val="center"/>
            </w:pPr>
            <w:r>
              <w:t>27.2.</w:t>
            </w:r>
          </w:p>
        </w:tc>
        <w:tc>
          <w:tcPr>
            <w:tcW w:w="5593" w:type="dxa"/>
            <w:vAlign w:val="center"/>
          </w:tcPr>
          <w:p w14:paraId="0FC24C96" w14:textId="4E56E30A" w:rsidR="00EC638E" w:rsidRDefault="00EC638E" w:rsidP="00473BA3">
            <w:pPr>
              <w:jc w:val="both"/>
            </w:pPr>
            <w:r>
              <w:t>ā</w:t>
            </w:r>
            <w:r w:rsidRPr="00A63C65">
              <w:t>trums (ja nav norādīts references gadījums)</w:t>
            </w:r>
            <w:r>
              <w:t xml:space="preserve"> (km/h)</w:t>
            </w:r>
          </w:p>
        </w:tc>
        <w:tc>
          <w:tcPr>
            <w:tcW w:w="647" w:type="dxa"/>
            <w:vAlign w:val="center"/>
          </w:tcPr>
          <w:p w14:paraId="2C00E05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8AC7A1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BD4E5E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41849A12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680B601" w14:textId="77777777" w:rsidTr="008C6AF4">
        <w:tc>
          <w:tcPr>
            <w:tcW w:w="877" w:type="dxa"/>
            <w:vAlign w:val="center"/>
          </w:tcPr>
          <w:p w14:paraId="7C69349F" w14:textId="77777777" w:rsidR="00EC638E" w:rsidRDefault="00EC638E" w:rsidP="00473BA3">
            <w:pPr>
              <w:jc w:val="center"/>
            </w:pPr>
            <w:r>
              <w:t>27.3.</w:t>
            </w:r>
          </w:p>
        </w:tc>
        <w:tc>
          <w:tcPr>
            <w:tcW w:w="5593" w:type="dxa"/>
            <w:vAlign w:val="center"/>
          </w:tcPr>
          <w:p w14:paraId="6B14AFA5" w14:textId="7650C77A" w:rsidR="00EC638E" w:rsidRDefault="00EC638E" w:rsidP="00473BA3">
            <w:pPr>
              <w:jc w:val="both"/>
            </w:pPr>
            <w:r>
              <w:t>s</w:t>
            </w:r>
            <w:r w:rsidRPr="00A63C65">
              <w:t>līpums (ja nav norādīts references gadījums)</w:t>
            </w:r>
            <w:r>
              <w:t xml:space="preserve"> (mm/m)</w:t>
            </w:r>
          </w:p>
        </w:tc>
        <w:tc>
          <w:tcPr>
            <w:tcW w:w="647" w:type="dxa"/>
            <w:vAlign w:val="center"/>
          </w:tcPr>
          <w:p w14:paraId="13A33EC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8AB6F0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3CEE4C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132BE86F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3797041" w14:textId="77777777" w:rsidTr="008C6AF4">
        <w:tc>
          <w:tcPr>
            <w:tcW w:w="877" w:type="dxa"/>
            <w:vAlign w:val="center"/>
          </w:tcPr>
          <w:p w14:paraId="62D3095F" w14:textId="77777777" w:rsidR="00EC638E" w:rsidRDefault="00EC638E" w:rsidP="00473BA3">
            <w:pPr>
              <w:jc w:val="center"/>
            </w:pPr>
            <w:r>
              <w:t>27.4.</w:t>
            </w:r>
          </w:p>
        </w:tc>
        <w:tc>
          <w:tcPr>
            <w:tcW w:w="5593" w:type="dxa"/>
            <w:vAlign w:val="center"/>
          </w:tcPr>
          <w:p w14:paraId="551B6684" w14:textId="14019327" w:rsidR="00EC638E" w:rsidRDefault="00EC638E" w:rsidP="00473BA3">
            <w:pPr>
              <w:jc w:val="both"/>
            </w:pPr>
            <w:r>
              <w:t>c</w:t>
            </w:r>
            <w:r w:rsidRPr="00A63C65">
              <w:t>eļš (ja nav norādīts references gadījums)</w:t>
            </w:r>
            <w:r>
              <w:t xml:space="preserve"> (km)</w:t>
            </w:r>
          </w:p>
        </w:tc>
        <w:tc>
          <w:tcPr>
            <w:tcW w:w="647" w:type="dxa"/>
            <w:vAlign w:val="center"/>
          </w:tcPr>
          <w:p w14:paraId="1738AA1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3E25A3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DAD029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0148733C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436326E" w14:textId="77777777" w:rsidTr="008C6AF4">
        <w:tc>
          <w:tcPr>
            <w:tcW w:w="877" w:type="dxa"/>
            <w:vAlign w:val="center"/>
          </w:tcPr>
          <w:p w14:paraId="74D454F0" w14:textId="77777777" w:rsidR="00EC638E" w:rsidRDefault="00EC638E" w:rsidP="00473BA3">
            <w:pPr>
              <w:jc w:val="center"/>
            </w:pPr>
            <w:r>
              <w:t>27.5.</w:t>
            </w:r>
          </w:p>
        </w:tc>
        <w:tc>
          <w:tcPr>
            <w:tcW w:w="5593" w:type="dxa"/>
            <w:vAlign w:val="center"/>
          </w:tcPr>
          <w:p w14:paraId="10CB7300" w14:textId="1B76EE27" w:rsidR="00EC638E" w:rsidRDefault="00EC638E" w:rsidP="00473BA3">
            <w:pPr>
              <w:jc w:val="both"/>
            </w:pPr>
            <w:r>
              <w:t>l</w:t>
            </w:r>
            <w:r w:rsidRPr="00A63C65">
              <w:t>aiks (ja nav norādīts ceļš</w:t>
            </w:r>
            <w:r>
              <w:t xml:space="preserve">, </w:t>
            </w:r>
            <w:r w:rsidRPr="00A63C65">
              <w:t>ja nav norādīts references gadījums)</w:t>
            </w:r>
            <w:r>
              <w:t xml:space="preserve"> (min)</w:t>
            </w:r>
          </w:p>
        </w:tc>
        <w:tc>
          <w:tcPr>
            <w:tcW w:w="647" w:type="dxa"/>
            <w:vAlign w:val="center"/>
          </w:tcPr>
          <w:p w14:paraId="68078B8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481CE8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2DC17B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50875E3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B7113A4" w14:textId="77777777" w:rsidTr="008C6AF4">
        <w:tc>
          <w:tcPr>
            <w:tcW w:w="877" w:type="dxa"/>
            <w:vAlign w:val="center"/>
          </w:tcPr>
          <w:p w14:paraId="5E399D9F" w14:textId="77777777" w:rsidR="00EC638E" w:rsidRDefault="00EC638E" w:rsidP="00473BA3">
            <w:pPr>
              <w:jc w:val="center"/>
            </w:pPr>
            <w:r>
              <w:t>27.6.</w:t>
            </w:r>
          </w:p>
        </w:tc>
        <w:tc>
          <w:tcPr>
            <w:tcW w:w="5593" w:type="dxa"/>
            <w:vAlign w:val="center"/>
          </w:tcPr>
          <w:p w14:paraId="6360B9BF" w14:textId="3C9AFD60" w:rsidR="00EC638E" w:rsidRDefault="00EC638E" w:rsidP="00473BA3">
            <w:pPr>
              <w:jc w:val="both"/>
            </w:pPr>
            <w:r>
              <w:t>m</w:t>
            </w:r>
            <w:r w:rsidRPr="00491B3A">
              <w:t>aksimālā bremzēšanas siltumietilpība</w:t>
            </w:r>
            <w:r>
              <w:t xml:space="preserve"> (</w:t>
            </w:r>
            <w:proofErr w:type="spellStart"/>
            <w:r>
              <w:t>kJ</w:t>
            </w:r>
            <w:proofErr w:type="spellEnd"/>
            <w:r>
              <w:t>)</w:t>
            </w:r>
          </w:p>
        </w:tc>
        <w:tc>
          <w:tcPr>
            <w:tcW w:w="647" w:type="dxa"/>
            <w:vAlign w:val="center"/>
          </w:tcPr>
          <w:p w14:paraId="10C2BE3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A06FD3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92C452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5264ADEC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0BCDB39" w14:textId="77777777" w:rsidTr="008C6AF4">
        <w:tc>
          <w:tcPr>
            <w:tcW w:w="877" w:type="dxa"/>
            <w:vAlign w:val="center"/>
          </w:tcPr>
          <w:p w14:paraId="3C0B83C6" w14:textId="77777777" w:rsidR="00EC638E" w:rsidRDefault="00EC638E" w:rsidP="00473BA3">
            <w:pPr>
              <w:jc w:val="center"/>
            </w:pPr>
            <w:r>
              <w:t>28.</w:t>
            </w:r>
          </w:p>
        </w:tc>
        <w:tc>
          <w:tcPr>
            <w:tcW w:w="5593" w:type="dxa"/>
            <w:vAlign w:val="center"/>
          </w:tcPr>
          <w:p w14:paraId="20CB0CE3" w14:textId="20F70FFD" w:rsidR="00EC638E" w:rsidRDefault="00EC638E" w:rsidP="00473BA3">
            <w:pPr>
              <w:jc w:val="both"/>
            </w:pPr>
            <w:r w:rsidRPr="00491B3A">
              <w:t xml:space="preserve">Maksimālais slīpums, kādā vienība ir noturama nekustīga tikai ar </w:t>
            </w:r>
            <w:proofErr w:type="spellStart"/>
            <w:r w:rsidRPr="00491B3A">
              <w:t>stāvbremzēm</w:t>
            </w:r>
            <w:proofErr w:type="spellEnd"/>
            <w:r w:rsidRPr="00491B3A">
              <w:t xml:space="preserve"> (ja riteklis ar tām aprīkots)</w:t>
            </w:r>
            <w:r>
              <w:t xml:space="preserve"> (mm/m)</w:t>
            </w:r>
          </w:p>
        </w:tc>
        <w:tc>
          <w:tcPr>
            <w:tcW w:w="647" w:type="dxa"/>
            <w:vAlign w:val="center"/>
          </w:tcPr>
          <w:p w14:paraId="28BA1EA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736E3B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FCB4876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4A7B44E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A126C15" w14:textId="77777777" w:rsidTr="008C6AF4">
        <w:tc>
          <w:tcPr>
            <w:tcW w:w="877" w:type="dxa"/>
            <w:vAlign w:val="center"/>
          </w:tcPr>
          <w:p w14:paraId="6832C6BD" w14:textId="77777777" w:rsidR="00EC638E" w:rsidRDefault="00EC638E" w:rsidP="00473BA3">
            <w:pPr>
              <w:jc w:val="center"/>
            </w:pPr>
            <w:r>
              <w:t>29.</w:t>
            </w:r>
          </w:p>
        </w:tc>
        <w:tc>
          <w:tcPr>
            <w:tcW w:w="5593" w:type="dxa"/>
            <w:vAlign w:val="center"/>
          </w:tcPr>
          <w:p w14:paraId="7EFF20DE" w14:textId="412D14A8" w:rsidR="00EC638E" w:rsidRPr="00491B3A" w:rsidRDefault="00EC638E" w:rsidP="00473BA3">
            <w:pPr>
              <w:jc w:val="both"/>
            </w:pPr>
            <w:proofErr w:type="spellStart"/>
            <w:r w:rsidRPr="00491B3A">
              <w:t>Stāvbremzes</w:t>
            </w:r>
            <w:proofErr w:type="spellEnd"/>
            <w:r>
              <w:t xml:space="preserve"> (ir/nav)</w:t>
            </w:r>
          </w:p>
        </w:tc>
        <w:tc>
          <w:tcPr>
            <w:tcW w:w="647" w:type="dxa"/>
            <w:vAlign w:val="center"/>
          </w:tcPr>
          <w:p w14:paraId="1C9CD2A5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78" w:type="dxa"/>
            <w:vAlign w:val="center"/>
          </w:tcPr>
          <w:p w14:paraId="4749D04B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75C8AA9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2E45E296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192931B0" w14:textId="77777777" w:rsidTr="008C6AF4">
        <w:tc>
          <w:tcPr>
            <w:tcW w:w="877" w:type="dxa"/>
            <w:vAlign w:val="center"/>
          </w:tcPr>
          <w:p w14:paraId="3FC9486E" w14:textId="77777777" w:rsidR="00EC638E" w:rsidRDefault="00EC638E" w:rsidP="00473BA3">
            <w:pPr>
              <w:jc w:val="center"/>
            </w:pPr>
            <w:r>
              <w:t>30.</w:t>
            </w:r>
          </w:p>
        </w:tc>
        <w:tc>
          <w:tcPr>
            <w:tcW w:w="5593" w:type="dxa"/>
            <w:vAlign w:val="center"/>
          </w:tcPr>
          <w:p w14:paraId="27EC85E5" w14:textId="797E5043" w:rsidR="00EC638E" w:rsidRPr="00491B3A" w:rsidRDefault="00EC638E" w:rsidP="00473BA3">
            <w:pPr>
              <w:jc w:val="both"/>
            </w:pPr>
            <w:proofErr w:type="spellStart"/>
            <w:r w:rsidRPr="003C5B70">
              <w:t>Virpuļstrāvas</w:t>
            </w:r>
            <w:proofErr w:type="spellEnd"/>
            <w:r w:rsidRPr="003C5B70">
              <w:t xml:space="preserve"> sliežu ceļa bremzes uzstādītas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37D9652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A0B580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03CAE82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2FF59E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F381037" w14:textId="77777777" w:rsidTr="008C6AF4">
        <w:tc>
          <w:tcPr>
            <w:tcW w:w="877" w:type="dxa"/>
            <w:vAlign w:val="center"/>
          </w:tcPr>
          <w:p w14:paraId="5C63F1F3" w14:textId="77777777" w:rsidR="00EC638E" w:rsidRDefault="00EC638E" w:rsidP="00473BA3">
            <w:pPr>
              <w:jc w:val="center"/>
            </w:pPr>
            <w:r>
              <w:t>31.</w:t>
            </w:r>
          </w:p>
        </w:tc>
        <w:tc>
          <w:tcPr>
            <w:tcW w:w="5593" w:type="dxa"/>
            <w:vAlign w:val="center"/>
          </w:tcPr>
          <w:p w14:paraId="0145CCED" w14:textId="730DBCD1" w:rsidR="00EC638E" w:rsidRPr="003C5B70" w:rsidRDefault="00EC638E" w:rsidP="00473BA3">
            <w:pPr>
              <w:jc w:val="both"/>
            </w:pPr>
            <w:r w:rsidRPr="003C5B70">
              <w:t xml:space="preserve">Iespēja neļaut izmantot </w:t>
            </w:r>
            <w:proofErr w:type="spellStart"/>
            <w:r w:rsidRPr="003C5B70">
              <w:t>virpuļstrāvas</w:t>
            </w:r>
            <w:proofErr w:type="spellEnd"/>
            <w:r w:rsidRPr="003C5B70">
              <w:t xml:space="preserve"> sliežu ceļa bremzes (</w:t>
            </w:r>
            <w:r w:rsidR="0030368B">
              <w:t>tikai tad, ja</w:t>
            </w:r>
            <w:r w:rsidRPr="003C5B70">
              <w:t xml:space="preserve"> </w:t>
            </w:r>
            <w:proofErr w:type="spellStart"/>
            <w:r w:rsidRPr="003C5B70">
              <w:t>virpuļstrāvas</w:t>
            </w:r>
            <w:proofErr w:type="spellEnd"/>
            <w:r w:rsidRPr="003C5B70">
              <w:t xml:space="preserve"> sliežu ceļa bremzes ir uzstādītas)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6DD344C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D03B98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2F2417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2C5897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F6E46A7" w14:textId="77777777" w:rsidTr="008C6AF4">
        <w:tc>
          <w:tcPr>
            <w:tcW w:w="877" w:type="dxa"/>
            <w:vAlign w:val="center"/>
          </w:tcPr>
          <w:p w14:paraId="24D31AB3" w14:textId="77777777" w:rsidR="00EC638E" w:rsidRDefault="00EC638E" w:rsidP="00473BA3">
            <w:pPr>
              <w:jc w:val="center"/>
            </w:pPr>
            <w:r>
              <w:t>32.</w:t>
            </w:r>
          </w:p>
        </w:tc>
        <w:tc>
          <w:tcPr>
            <w:tcW w:w="5593" w:type="dxa"/>
            <w:vAlign w:val="center"/>
          </w:tcPr>
          <w:p w14:paraId="51B3FD4C" w14:textId="3272C13E" w:rsidR="00EC638E" w:rsidRPr="003C5B70" w:rsidRDefault="00EC638E" w:rsidP="00473BA3">
            <w:pPr>
              <w:jc w:val="both"/>
            </w:pPr>
            <w:r w:rsidRPr="003C5B70">
              <w:t>Magnētiskās sliežu ceļa bremzes uzstādītas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0109364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973602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A3CEB1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E13FA18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0C8352B" w14:textId="77777777" w:rsidTr="008C6AF4">
        <w:tc>
          <w:tcPr>
            <w:tcW w:w="877" w:type="dxa"/>
            <w:vAlign w:val="center"/>
          </w:tcPr>
          <w:p w14:paraId="74996FFF" w14:textId="77777777" w:rsidR="00EC638E" w:rsidRDefault="00EC638E" w:rsidP="00473BA3">
            <w:pPr>
              <w:jc w:val="center"/>
            </w:pPr>
            <w:r>
              <w:t>33.</w:t>
            </w:r>
          </w:p>
        </w:tc>
        <w:tc>
          <w:tcPr>
            <w:tcW w:w="5593" w:type="dxa"/>
            <w:vAlign w:val="center"/>
          </w:tcPr>
          <w:p w14:paraId="3D6A893D" w14:textId="4882510D" w:rsidR="00EC638E" w:rsidRPr="003C5B70" w:rsidRDefault="00EC638E" w:rsidP="00473BA3">
            <w:pPr>
              <w:jc w:val="both"/>
            </w:pPr>
            <w:r w:rsidRPr="003C5B70">
              <w:t>Iespēja neļaut izmantot magnētiskās sliežu ceļa bremzes (</w:t>
            </w:r>
            <w:r w:rsidR="0030368B">
              <w:t>tikai tad, ja</w:t>
            </w:r>
            <w:r w:rsidRPr="003C5B70">
              <w:t xml:space="preserve"> magnētiskās bremzes ir uzstādītas)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3B1FCFE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E77126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90ACD1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E69ED7A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99073BD" w14:textId="77777777" w:rsidTr="008C6AF4">
        <w:tc>
          <w:tcPr>
            <w:tcW w:w="877" w:type="dxa"/>
            <w:vAlign w:val="center"/>
          </w:tcPr>
          <w:p w14:paraId="1BAC6FEA" w14:textId="77777777" w:rsidR="00EC638E" w:rsidRDefault="00EC638E" w:rsidP="00473BA3">
            <w:pPr>
              <w:jc w:val="center"/>
            </w:pPr>
            <w:r>
              <w:t>34.</w:t>
            </w:r>
          </w:p>
        </w:tc>
        <w:tc>
          <w:tcPr>
            <w:tcW w:w="5593" w:type="dxa"/>
            <w:vAlign w:val="center"/>
          </w:tcPr>
          <w:p w14:paraId="414E2DD0" w14:textId="0DBB6DFB" w:rsidR="00EC638E" w:rsidRPr="003C5B70" w:rsidRDefault="00EC638E" w:rsidP="00473BA3">
            <w:pPr>
              <w:jc w:val="both"/>
            </w:pPr>
            <w:r w:rsidRPr="003C5B70">
              <w:t>Reģeneratīvā bremzēšana uzstādīta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6F4066A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4B008C4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404CFBE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6467B4D0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2DB73A7" w14:textId="77777777" w:rsidTr="008C6AF4">
        <w:tc>
          <w:tcPr>
            <w:tcW w:w="877" w:type="dxa"/>
            <w:vAlign w:val="center"/>
          </w:tcPr>
          <w:p w14:paraId="35B5143E" w14:textId="77777777" w:rsidR="00EC638E" w:rsidRDefault="00EC638E" w:rsidP="00473BA3">
            <w:pPr>
              <w:jc w:val="center"/>
            </w:pPr>
            <w:r>
              <w:t>35.</w:t>
            </w:r>
          </w:p>
        </w:tc>
        <w:tc>
          <w:tcPr>
            <w:tcW w:w="5593" w:type="dxa"/>
            <w:vAlign w:val="center"/>
          </w:tcPr>
          <w:p w14:paraId="7ED66EA7" w14:textId="33EC265E" w:rsidR="00EC638E" w:rsidRPr="003C5B70" w:rsidRDefault="00EC638E" w:rsidP="00473BA3">
            <w:pPr>
              <w:jc w:val="both"/>
            </w:pPr>
            <w:r w:rsidRPr="003C5B70">
              <w:t>Iespēja neļaut izmantot reģeneratīvo bremzēšanu (</w:t>
            </w:r>
            <w:r w:rsidR="0030368B">
              <w:t>tikai tad, ja</w:t>
            </w:r>
            <w:r w:rsidRPr="003C5B70">
              <w:t xml:space="preserve"> reģeneratīvā bremzēšana ir uzstādīta)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035FFE9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4B6E5D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479CFE3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6CD06C6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FADBCE3" w14:textId="77777777" w:rsidTr="008C6AF4">
        <w:tc>
          <w:tcPr>
            <w:tcW w:w="877" w:type="dxa"/>
            <w:vAlign w:val="center"/>
          </w:tcPr>
          <w:p w14:paraId="07F0850B" w14:textId="77777777" w:rsidR="00EC638E" w:rsidRDefault="00EC638E" w:rsidP="00473BA3">
            <w:pPr>
              <w:jc w:val="center"/>
            </w:pPr>
            <w:r>
              <w:t>36.</w:t>
            </w:r>
          </w:p>
        </w:tc>
        <w:tc>
          <w:tcPr>
            <w:tcW w:w="5593" w:type="dxa"/>
            <w:vAlign w:val="center"/>
          </w:tcPr>
          <w:p w14:paraId="312CB364" w14:textId="7366C23D" w:rsidR="00EC638E" w:rsidRPr="00312242" w:rsidRDefault="00EC638E" w:rsidP="00473BA3">
            <w:pPr>
              <w:jc w:val="both"/>
            </w:pPr>
            <w:r w:rsidRPr="00312242">
              <w:t>Avārijas bremzēšana</w:t>
            </w:r>
            <w:r w:rsidR="008C6AF4">
              <w:t xml:space="preserve"> –</w:t>
            </w:r>
            <w:r w:rsidRPr="00312242">
              <w:t xml:space="preserve"> bremzēšanas ceļš un palēninājuma profils katrā slodzes režīmā maksimālajā konstruktīvajā ātrumā</w:t>
            </w:r>
            <w:r>
              <w:t xml:space="preserve"> (m–m/s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647" w:type="dxa"/>
            <w:vAlign w:val="center"/>
          </w:tcPr>
          <w:p w14:paraId="1AEAC63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BC3F3D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76F6017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6C6476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3B37E3D" w14:textId="77777777" w:rsidTr="008C6AF4">
        <w:tc>
          <w:tcPr>
            <w:tcW w:w="877" w:type="dxa"/>
            <w:vAlign w:val="center"/>
          </w:tcPr>
          <w:p w14:paraId="77345070" w14:textId="77777777" w:rsidR="00EC638E" w:rsidRDefault="00EC638E" w:rsidP="00473BA3">
            <w:pPr>
              <w:jc w:val="center"/>
            </w:pPr>
            <w:r>
              <w:t>37.</w:t>
            </w:r>
          </w:p>
        </w:tc>
        <w:tc>
          <w:tcPr>
            <w:tcW w:w="5593" w:type="dxa"/>
            <w:vAlign w:val="center"/>
          </w:tcPr>
          <w:p w14:paraId="2CFEE22F" w14:textId="71B9AF4A" w:rsidR="00EC638E" w:rsidRPr="00312242" w:rsidRDefault="00EC638E" w:rsidP="00473BA3">
            <w:pPr>
              <w:jc w:val="both"/>
            </w:pPr>
            <w:r w:rsidRPr="00312242">
              <w:t>Vispārējai ekspluatācijai</w:t>
            </w:r>
            <w:r w:rsidR="008C6AF4">
              <w:t xml:space="preserve"> –</w:t>
            </w:r>
            <w:r w:rsidRPr="00312242">
              <w:t xml:space="preserve"> bremzēšanas masas procents (lambda) vai bremzētā masa</w:t>
            </w:r>
            <w:r>
              <w:t xml:space="preserve"> (%</w:t>
            </w:r>
            <w:r w:rsidR="008C6AF4">
              <w:t>–</w:t>
            </w:r>
            <w:r>
              <w:t>t)</w:t>
            </w:r>
          </w:p>
        </w:tc>
        <w:tc>
          <w:tcPr>
            <w:tcW w:w="647" w:type="dxa"/>
            <w:vAlign w:val="center"/>
          </w:tcPr>
          <w:p w14:paraId="4937E48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047563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BC2DB1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0D5BBECD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25D4ABA" w14:textId="77777777" w:rsidTr="008C6AF4">
        <w:tc>
          <w:tcPr>
            <w:tcW w:w="877" w:type="dxa"/>
            <w:vAlign w:val="center"/>
          </w:tcPr>
          <w:p w14:paraId="67FEB3BD" w14:textId="77777777" w:rsidR="00EC638E" w:rsidRDefault="00EC638E" w:rsidP="00473BA3">
            <w:pPr>
              <w:jc w:val="center"/>
            </w:pPr>
            <w:r>
              <w:t>38.</w:t>
            </w:r>
          </w:p>
        </w:tc>
        <w:tc>
          <w:tcPr>
            <w:tcW w:w="5593" w:type="dxa"/>
            <w:vAlign w:val="center"/>
          </w:tcPr>
          <w:p w14:paraId="314241BD" w14:textId="0717117C" w:rsidR="00EC638E" w:rsidRPr="008C6AF4" w:rsidRDefault="00EC638E" w:rsidP="00473BA3">
            <w:pPr>
              <w:jc w:val="both"/>
            </w:pPr>
            <w:r w:rsidRPr="008C6AF4">
              <w:t>Darba bremzēšana</w:t>
            </w:r>
            <w:r w:rsidR="008C6AF4" w:rsidRPr="008C6AF4">
              <w:t xml:space="preserve"> –</w:t>
            </w:r>
            <w:r w:rsidRPr="008C6AF4">
              <w:t xml:space="preserve"> pie maksimālās darba bremzēšanas </w:t>
            </w:r>
            <w:proofErr w:type="spellStart"/>
            <w:r w:rsidRPr="008C6AF4">
              <w:t>bremzēšanas</w:t>
            </w:r>
            <w:proofErr w:type="spellEnd"/>
            <w:r w:rsidRPr="008C6AF4">
              <w:t xml:space="preserve"> ceļš un maksimālais palēninājums slodzes režīmā </w:t>
            </w:r>
            <w:r w:rsidR="008C6AF4" w:rsidRPr="008C6AF4">
              <w:rPr>
                <w:bCs/>
              </w:rPr>
              <w:t>"</w:t>
            </w:r>
            <w:r w:rsidRPr="008C6AF4">
              <w:t>konstrukcijas masa normālā lietderīgās kravnesības režīmā</w:t>
            </w:r>
            <w:r w:rsidR="008C6AF4" w:rsidRPr="008C6AF4">
              <w:rPr>
                <w:bCs/>
              </w:rPr>
              <w:t>"</w:t>
            </w:r>
            <w:r w:rsidRPr="008C6AF4">
              <w:t xml:space="preserve"> maksimālajā konstruktīvajā ātrumā (m–m/s</w:t>
            </w:r>
            <w:r w:rsidRPr="008C6AF4">
              <w:rPr>
                <w:vertAlign w:val="superscript"/>
              </w:rPr>
              <w:t>2</w:t>
            </w:r>
            <w:r w:rsidRPr="008C6AF4">
              <w:t>)</w:t>
            </w:r>
          </w:p>
        </w:tc>
        <w:tc>
          <w:tcPr>
            <w:tcW w:w="647" w:type="dxa"/>
            <w:vAlign w:val="center"/>
          </w:tcPr>
          <w:p w14:paraId="55E0AE9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797139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9D7C3A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1578B24F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BA089D2" w14:textId="77777777" w:rsidTr="008C6AF4">
        <w:tc>
          <w:tcPr>
            <w:tcW w:w="877" w:type="dxa"/>
            <w:vAlign w:val="center"/>
          </w:tcPr>
          <w:p w14:paraId="6008AD17" w14:textId="77777777" w:rsidR="00EC638E" w:rsidRDefault="00EC638E" w:rsidP="00473BA3">
            <w:pPr>
              <w:jc w:val="center"/>
            </w:pPr>
            <w:r>
              <w:t>39.</w:t>
            </w:r>
          </w:p>
        </w:tc>
        <w:tc>
          <w:tcPr>
            <w:tcW w:w="5593" w:type="dxa"/>
            <w:vAlign w:val="center"/>
          </w:tcPr>
          <w:p w14:paraId="47E53E4C" w14:textId="1B06650A" w:rsidR="00EC638E" w:rsidRPr="008C6AF4" w:rsidRDefault="00EC638E" w:rsidP="00473BA3">
            <w:pPr>
              <w:jc w:val="both"/>
            </w:pPr>
            <w:r w:rsidRPr="008C6AF4">
              <w:t xml:space="preserve">Riteņu </w:t>
            </w:r>
            <w:proofErr w:type="spellStart"/>
            <w:r w:rsidRPr="008C6AF4">
              <w:t>pretslīdēšanas</w:t>
            </w:r>
            <w:proofErr w:type="spellEnd"/>
            <w:r w:rsidRPr="008C6AF4">
              <w:t xml:space="preserve"> aizsardzības sistēma (ir/nav)</w:t>
            </w:r>
          </w:p>
        </w:tc>
        <w:tc>
          <w:tcPr>
            <w:tcW w:w="647" w:type="dxa"/>
            <w:vAlign w:val="center"/>
          </w:tcPr>
          <w:p w14:paraId="4093B58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DA73C8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3C8F98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20189F3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FDDFFBE" w14:textId="77777777" w:rsidTr="008C6AF4">
        <w:tc>
          <w:tcPr>
            <w:tcW w:w="877" w:type="dxa"/>
            <w:vAlign w:val="center"/>
          </w:tcPr>
          <w:p w14:paraId="08D427C4" w14:textId="77777777" w:rsidR="00EC638E" w:rsidRDefault="00EC638E" w:rsidP="00473BA3">
            <w:pPr>
              <w:jc w:val="center"/>
            </w:pPr>
            <w:r>
              <w:t>40.</w:t>
            </w:r>
          </w:p>
        </w:tc>
        <w:tc>
          <w:tcPr>
            <w:tcW w:w="5593" w:type="dxa"/>
            <w:vAlign w:val="center"/>
          </w:tcPr>
          <w:p w14:paraId="4E064206" w14:textId="5F5F03CD" w:rsidR="00EC638E" w:rsidRPr="00E30935" w:rsidRDefault="00EC638E" w:rsidP="00473BA3">
            <w:pPr>
              <w:jc w:val="both"/>
            </w:pPr>
            <w:proofErr w:type="spellStart"/>
            <w:r w:rsidRPr="00E30935">
              <w:t>Ritekļa</w:t>
            </w:r>
            <w:proofErr w:type="spellEnd"/>
            <w:r w:rsidRPr="00E30935">
              <w:t xml:space="preserve"> garums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611FC66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B0A6E2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A308BC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36E7728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A37F2B6" w14:textId="77777777" w:rsidTr="008C6AF4">
        <w:tc>
          <w:tcPr>
            <w:tcW w:w="877" w:type="dxa"/>
            <w:vAlign w:val="center"/>
          </w:tcPr>
          <w:p w14:paraId="72A8D710" w14:textId="77777777" w:rsidR="00EC638E" w:rsidRDefault="00EC638E" w:rsidP="00473BA3">
            <w:pPr>
              <w:jc w:val="center"/>
            </w:pPr>
            <w:r>
              <w:t>41.</w:t>
            </w:r>
          </w:p>
        </w:tc>
        <w:tc>
          <w:tcPr>
            <w:tcW w:w="5593" w:type="dxa"/>
            <w:vAlign w:val="center"/>
          </w:tcPr>
          <w:p w14:paraId="524F861C" w14:textId="5B21C123" w:rsidR="00EC638E" w:rsidRPr="00E30935" w:rsidRDefault="00EC638E" w:rsidP="00473BA3">
            <w:pPr>
              <w:jc w:val="both"/>
            </w:pPr>
            <w:r w:rsidRPr="00E30935">
              <w:t>Minimālais ekspluatācijā nepieciešamais riteņa diametrs</w:t>
            </w:r>
            <w:r>
              <w:t xml:space="preserve"> (mm)</w:t>
            </w:r>
          </w:p>
        </w:tc>
        <w:tc>
          <w:tcPr>
            <w:tcW w:w="647" w:type="dxa"/>
            <w:vAlign w:val="center"/>
          </w:tcPr>
          <w:p w14:paraId="4FD8BF6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933CD7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35D985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18AAC44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10374FF" w14:textId="77777777" w:rsidTr="008C6AF4">
        <w:tc>
          <w:tcPr>
            <w:tcW w:w="877" w:type="dxa"/>
            <w:vAlign w:val="center"/>
          </w:tcPr>
          <w:p w14:paraId="7F672F0B" w14:textId="77777777" w:rsidR="00EC638E" w:rsidRDefault="00EC638E" w:rsidP="00473BA3">
            <w:pPr>
              <w:jc w:val="center"/>
            </w:pPr>
            <w:r>
              <w:lastRenderedPageBreak/>
              <w:t>42.</w:t>
            </w:r>
          </w:p>
        </w:tc>
        <w:tc>
          <w:tcPr>
            <w:tcW w:w="5593" w:type="dxa"/>
            <w:vAlign w:val="center"/>
          </w:tcPr>
          <w:p w14:paraId="3484ADA9" w14:textId="38FB4A9C" w:rsidR="00EC638E" w:rsidRPr="00E30935" w:rsidRDefault="00EC638E" w:rsidP="00473BA3">
            <w:pPr>
              <w:jc w:val="both"/>
            </w:pPr>
            <w:r w:rsidRPr="00E30935">
              <w:t>Minimālais horizontālas līknes rādiuss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6106FF3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478C9A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8DBDC44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59DC7B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A02D25B" w14:textId="77777777" w:rsidTr="008C6AF4">
        <w:tc>
          <w:tcPr>
            <w:tcW w:w="877" w:type="dxa"/>
            <w:vAlign w:val="center"/>
          </w:tcPr>
          <w:p w14:paraId="3CAC396C" w14:textId="77777777" w:rsidR="00EC638E" w:rsidRDefault="00EC638E" w:rsidP="00473BA3">
            <w:pPr>
              <w:jc w:val="center"/>
            </w:pPr>
            <w:r>
              <w:t>43.</w:t>
            </w:r>
          </w:p>
        </w:tc>
        <w:tc>
          <w:tcPr>
            <w:tcW w:w="5593" w:type="dxa"/>
            <w:vAlign w:val="center"/>
          </w:tcPr>
          <w:p w14:paraId="3623B575" w14:textId="1B6A15EB" w:rsidR="00EC638E" w:rsidRPr="00E30935" w:rsidRDefault="00EC638E" w:rsidP="00473BA3">
            <w:pPr>
              <w:jc w:val="both"/>
            </w:pPr>
            <w:r w:rsidRPr="00E30935">
              <w:t>Minimālais vertikālas izliektas līknes rādiuss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12F51F7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0C43F5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3BFC2A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4E9B61C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2817292" w14:textId="77777777" w:rsidTr="008C6AF4">
        <w:tc>
          <w:tcPr>
            <w:tcW w:w="877" w:type="dxa"/>
            <w:vAlign w:val="center"/>
          </w:tcPr>
          <w:p w14:paraId="194CB657" w14:textId="77777777" w:rsidR="00EC638E" w:rsidRDefault="00EC638E" w:rsidP="00473BA3">
            <w:pPr>
              <w:jc w:val="center"/>
            </w:pPr>
            <w:r>
              <w:t>44.</w:t>
            </w:r>
          </w:p>
        </w:tc>
        <w:tc>
          <w:tcPr>
            <w:tcW w:w="5593" w:type="dxa"/>
            <w:vAlign w:val="center"/>
          </w:tcPr>
          <w:p w14:paraId="2EFBF3CF" w14:textId="4FD7AAA4" w:rsidR="00EC638E" w:rsidRPr="00E30935" w:rsidRDefault="00EC638E" w:rsidP="00473BA3">
            <w:pPr>
              <w:jc w:val="both"/>
            </w:pPr>
            <w:r w:rsidRPr="00E30935">
              <w:t>Minimālais vertikālas ieliektas līknes rādiuss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12C51BA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EC1914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2EF4DE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418D3D9C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81189B3" w14:textId="77777777" w:rsidTr="008C6AF4">
        <w:tc>
          <w:tcPr>
            <w:tcW w:w="877" w:type="dxa"/>
            <w:vAlign w:val="center"/>
          </w:tcPr>
          <w:p w14:paraId="1B153045" w14:textId="77777777" w:rsidR="00EC638E" w:rsidRDefault="00EC638E" w:rsidP="00473BA3">
            <w:pPr>
              <w:jc w:val="center"/>
            </w:pPr>
            <w:r>
              <w:t>45.</w:t>
            </w:r>
          </w:p>
        </w:tc>
        <w:tc>
          <w:tcPr>
            <w:tcW w:w="5593" w:type="dxa"/>
            <w:vAlign w:val="center"/>
          </w:tcPr>
          <w:p w14:paraId="16E989C1" w14:textId="1FBA405A" w:rsidR="00EC638E" w:rsidRPr="00E30935" w:rsidRDefault="00EC638E" w:rsidP="00473BA3">
            <w:pPr>
              <w:jc w:val="both"/>
            </w:pPr>
            <w:r w:rsidRPr="00E30935">
              <w:t>Gala sakabes tips</w:t>
            </w:r>
          </w:p>
        </w:tc>
        <w:tc>
          <w:tcPr>
            <w:tcW w:w="647" w:type="dxa"/>
            <w:vAlign w:val="center"/>
          </w:tcPr>
          <w:p w14:paraId="18567DE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9295AD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28DD17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25AA0F1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EACFF69" w14:textId="77777777" w:rsidTr="008C6AF4">
        <w:tc>
          <w:tcPr>
            <w:tcW w:w="877" w:type="dxa"/>
            <w:vAlign w:val="center"/>
          </w:tcPr>
          <w:p w14:paraId="23DC4F2D" w14:textId="77777777" w:rsidR="00EC638E" w:rsidRDefault="00EC638E" w:rsidP="00473BA3">
            <w:pPr>
              <w:jc w:val="center"/>
            </w:pPr>
            <w:r>
              <w:t>46.</w:t>
            </w:r>
          </w:p>
        </w:tc>
        <w:tc>
          <w:tcPr>
            <w:tcW w:w="5593" w:type="dxa"/>
            <w:vAlign w:val="center"/>
          </w:tcPr>
          <w:p w14:paraId="55D63F32" w14:textId="47439051" w:rsidR="00EC638E" w:rsidRPr="00E30935" w:rsidRDefault="00EC638E" w:rsidP="00473BA3">
            <w:pPr>
              <w:jc w:val="both"/>
            </w:pPr>
            <w:r w:rsidRPr="00E30935">
              <w:t>Ass gultņu stāvokļa monitorings (sakarsušu bukšu detektēšana)</w:t>
            </w:r>
          </w:p>
        </w:tc>
        <w:tc>
          <w:tcPr>
            <w:tcW w:w="647" w:type="dxa"/>
            <w:vAlign w:val="center"/>
          </w:tcPr>
          <w:p w14:paraId="174356C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D65D70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6F8131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460165D9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43BCA23" w14:textId="77777777" w:rsidTr="008C6AF4">
        <w:tc>
          <w:tcPr>
            <w:tcW w:w="877" w:type="dxa"/>
            <w:vAlign w:val="center"/>
          </w:tcPr>
          <w:p w14:paraId="0DCF4739" w14:textId="77777777" w:rsidR="00EC638E" w:rsidRDefault="00EC638E" w:rsidP="00473BA3">
            <w:pPr>
              <w:jc w:val="center"/>
            </w:pPr>
            <w:r>
              <w:t>47.</w:t>
            </w:r>
          </w:p>
        </w:tc>
        <w:tc>
          <w:tcPr>
            <w:tcW w:w="5593" w:type="dxa"/>
            <w:vAlign w:val="center"/>
          </w:tcPr>
          <w:p w14:paraId="63EC14A5" w14:textId="0604422E" w:rsidR="00EC638E" w:rsidRPr="00E30935" w:rsidRDefault="00EC638E" w:rsidP="00473BA3">
            <w:pPr>
              <w:jc w:val="both"/>
            </w:pPr>
            <w:r w:rsidRPr="00B10F73">
              <w:t>Uzmalas eļļotājs uzstādīts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72E0EDF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A15BF0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F4F10B0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7402E4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1DEBDDC" w14:textId="77777777" w:rsidTr="008C6AF4">
        <w:tc>
          <w:tcPr>
            <w:tcW w:w="877" w:type="dxa"/>
            <w:vAlign w:val="center"/>
          </w:tcPr>
          <w:p w14:paraId="04C6559E" w14:textId="77777777" w:rsidR="00EC638E" w:rsidRDefault="00EC638E" w:rsidP="00473BA3">
            <w:pPr>
              <w:jc w:val="center"/>
            </w:pPr>
            <w:r>
              <w:t>48.</w:t>
            </w:r>
          </w:p>
        </w:tc>
        <w:tc>
          <w:tcPr>
            <w:tcW w:w="5593" w:type="dxa"/>
            <w:vAlign w:val="center"/>
          </w:tcPr>
          <w:p w14:paraId="47CF4B04" w14:textId="6C6B8E83" w:rsidR="00EC638E" w:rsidRPr="00B10F73" w:rsidRDefault="00EC638E" w:rsidP="00473BA3">
            <w:pPr>
              <w:jc w:val="both"/>
            </w:pPr>
            <w:r w:rsidRPr="00B10F73">
              <w:t>Iespēja neļaut izmantot uzmalas eļļotāju (tikai tad, ja uzmalas eļļotājs ir uzstādīts)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767DB04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EE01C6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6AEBDCB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8B3B97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6779220" w14:textId="77777777" w:rsidTr="008C6AF4">
        <w:tc>
          <w:tcPr>
            <w:tcW w:w="877" w:type="dxa"/>
            <w:vAlign w:val="center"/>
          </w:tcPr>
          <w:p w14:paraId="79265A3D" w14:textId="77777777" w:rsidR="00EC638E" w:rsidRDefault="00EC638E" w:rsidP="00473BA3">
            <w:pPr>
              <w:jc w:val="center"/>
            </w:pPr>
            <w:r>
              <w:t>49.</w:t>
            </w:r>
          </w:p>
        </w:tc>
        <w:tc>
          <w:tcPr>
            <w:tcW w:w="5593" w:type="dxa"/>
            <w:vAlign w:val="center"/>
          </w:tcPr>
          <w:p w14:paraId="4F60D4A3" w14:textId="1A741C8D" w:rsidR="00EC638E" w:rsidRPr="00B10F73" w:rsidRDefault="00EC638E" w:rsidP="00473BA3">
            <w:pPr>
              <w:jc w:val="both"/>
            </w:pPr>
            <w:r w:rsidRPr="00B10F73">
              <w:t>Energoapgādes sistēma (spriegums un frekvence)</w:t>
            </w:r>
          </w:p>
        </w:tc>
        <w:tc>
          <w:tcPr>
            <w:tcW w:w="647" w:type="dxa"/>
            <w:vAlign w:val="center"/>
          </w:tcPr>
          <w:p w14:paraId="50CA626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F2F016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955DEC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E4F623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2FC85E6" w14:textId="77777777" w:rsidTr="008C6AF4">
        <w:tc>
          <w:tcPr>
            <w:tcW w:w="877" w:type="dxa"/>
            <w:vAlign w:val="center"/>
          </w:tcPr>
          <w:p w14:paraId="742DADAA" w14:textId="77777777" w:rsidR="00EC638E" w:rsidRDefault="00EC638E" w:rsidP="00473BA3">
            <w:pPr>
              <w:jc w:val="center"/>
            </w:pPr>
            <w:r>
              <w:t>50.</w:t>
            </w:r>
          </w:p>
        </w:tc>
        <w:tc>
          <w:tcPr>
            <w:tcW w:w="5593" w:type="dxa"/>
            <w:vAlign w:val="center"/>
          </w:tcPr>
          <w:p w14:paraId="176C3D02" w14:textId="73780890" w:rsidR="00EC638E" w:rsidRPr="00B10F73" w:rsidRDefault="00EC638E" w:rsidP="00473BA3">
            <w:pPr>
              <w:jc w:val="both"/>
            </w:pPr>
            <w:r w:rsidRPr="00B10F73">
              <w:t>Maksimālā strāva stāvēšanas laikā uz katru pantogrāfu (norāda katrai līdzstrāvas sistēmai, kurai riteklis aprīkots)</w:t>
            </w:r>
            <w:r>
              <w:t xml:space="preserve"> (A)</w:t>
            </w:r>
          </w:p>
        </w:tc>
        <w:tc>
          <w:tcPr>
            <w:tcW w:w="647" w:type="dxa"/>
            <w:vAlign w:val="center"/>
          </w:tcPr>
          <w:p w14:paraId="2E6D3F1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019DBC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B1212C6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F6724D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79F2482" w14:textId="77777777" w:rsidTr="008C6AF4">
        <w:tc>
          <w:tcPr>
            <w:tcW w:w="877" w:type="dxa"/>
            <w:vAlign w:val="center"/>
          </w:tcPr>
          <w:p w14:paraId="4CA99AD3" w14:textId="77777777" w:rsidR="00EC638E" w:rsidRDefault="00EC638E" w:rsidP="00473BA3">
            <w:pPr>
              <w:jc w:val="center"/>
            </w:pPr>
            <w:r>
              <w:t>51.</w:t>
            </w:r>
          </w:p>
        </w:tc>
        <w:tc>
          <w:tcPr>
            <w:tcW w:w="5593" w:type="dxa"/>
            <w:vAlign w:val="center"/>
          </w:tcPr>
          <w:p w14:paraId="21A57B6D" w14:textId="5EED771E" w:rsidR="00EC638E" w:rsidRPr="00B10F73" w:rsidRDefault="00EC638E" w:rsidP="00473BA3">
            <w:pPr>
              <w:jc w:val="both"/>
            </w:pPr>
            <w:r w:rsidRPr="006A52DC">
              <w:t xml:space="preserve">Pantogrāfa saskares augstums ar </w:t>
            </w:r>
            <w:proofErr w:type="spellStart"/>
            <w:r w:rsidRPr="006A52DC">
              <w:t>kontaktvadiem</w:t>
            </w:r>
            <w:proofErr w:type="spellEnd"/>
            <w:r w:rsidRPr="006A52DC">
              <w:t xml:space="preserve"> (virs sliežu augšas līmeņa) (norāda katrai energoapgādes sistēmai, kurai riteklis aprīkots)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647CD83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47FAB1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0D38DE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EF712F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A2F0C14" w14:textId="77777777" w:rsidTr="008C6AF4">
        <w:tc>
          <w:tcPr>
            <w:tcW w:w="877" w:type="dxa"/>
            <w:vAlign w:val="center"/>
          </w:tcPr>
          <w:p w14:paraId="3F487175" w14:textId="77777777" w:rsidR="00EC638E" w:rsidRDefault="00EC638E" w:rsidP="00473BA3">
            <w:pPr>
              <w:jc w:val="center"/>
            </w:pPr>
            <w:r>
              <w:t>52.</w:t>
            </w:r>
          </w:p>
        </w:tc>
        <w:tc>
          <w:tcPr>
            <w:tcW w:w="5593" w:type="dxa"/>
            <w:vAlign w:val="center"/>
          </w:tcPr>
          <w:p w14:paraId="5935745D" w14:textId="56FFAF03" w:rsidR="00EC638E" w:rsidRPr="006A52DC" w:rsidRDefault="00EC638E" w:rsidP="00473BA3">
            <w:pPr>
              <w:jc w:val="both"/>
            </w:pPr>
            <w:r w:rsidRPr="006A52DC">
              <w:t>Pantogrāfa galvas ģeometrija (norāda katrai energoapgādes sistēmai, kurai riteklis aprīkots)</w:t>
            </w:r>
          </w:p>
        </w:tc>
        <w:tc>
          <w:tcPr>
            <w:tcW w:w="647" w:type="dxa"/>
            <w:vAlign w:val="center"/>
          </w:tcPr>
          <w:p w14:paraId="72BDEBF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B12A7A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5B625E8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7D8FB58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549744B" w14:textId="77777777" w:rsidTr="008C6AF4">
        <w:tc>
          <w:tcPr>
            <w:tcW w:w="877" w:type="dxa"/>
            <w:vAlign w:val="center"/>
          </w:tcPr>
          <w:p w14:paraId="69EF1C14" w14:textId="77777777" w:rsidR="00EC638E" w:rsidRDefault="00EC638E" w:rsidP="00473BA3">
            <w:pPr>
              <w:jc w:val="center"/>
            </w:pPr>
            <w:r>
              <w:t>53.</w:t>
            </w:r>
          </w:p>
        </w:tc>
        <w:tc>
          <w:tcPr>
            <w:tcW w:w="5593" w:type="dxa"/>
            <w:vAlign w:val="center"/>
          </w:tcPr>
          <w:p w14:paraId="151509AE" w14:textId="29E9DC42" w:rsidR="00EC638E" w:rsidRPr="006A52DC" w:rsidRDefault="00EC638E" w:rsidP="00473BA3">
            <w:pPr>
              <w:jc w:val="both"/>
            </w:pPr>
            <w:r w:rsidRPr="006A52DC">
              <w:t>Pantogrāfu skaits, kas atrodas saskarē ar gaisvadu kontakttīklu (norāda katrai energoapgādes sistēmai, kurai riteklis aprīkots)</w:t>
            </w:r>
          </w:p>
        </w:tc>
        <w:tc>
          <w:tcPr>
            <w:tcW w:w="647" w:type="dxa"/>
            <w:vAlign w:val="center"/>
          </w:tcPr>
          <w:p w14:paraId="6321069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506B968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E03897E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8BEA841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BE9FA37" w14:textId="77777777" w:rsidTr="008C6AF4">
        <w:tc>
          <w:tcPr>
            <w:tcW w:w="877" w:type="dxa"/>
            <w:vAlign w:val="center"/>
          </w:tcPr>
          <w:p w14:paraId="4DFF414E" w14:textId="77777777" w:rsidR="00EC638E" w:rsidRDefault="00EC638E" w:rsidP="00473BA3">
            <w:pPr>
              <w:jc w:val="center"/>
            </w:pPr>
            <w:r>
              <w:t>54.</w:t>
            </w:r>
          </w:p>
        </w:tc>
        <w:tc>
          <w:tcPr>
            <w:tcW w:w="5593" w:type="dxa"/>
            <w:vAlign w:val="center"/>
          </w:tcPr>
          <w:p w14:paraId="547921EE" w14:textId="6C55590C" w:rsidR="00EC638E" w:rsidRPr="006A52DC" w:rsidRDefault="00EC638E" w:rsidP="00473BA3">
            <w:pPr>
              <w:jc w:val="both"/>
            </w:pPr>
            <w:r w:rsidRPr="006A52DC">
              <w:t>Īsākais attālums starp diviem pantogrāfiem, kas atrodas saskarē ar gaisvadu kontakttīklu (norāda katrai energoapgādes sistēmai, kurai riteklis aprīkots; norāda atsevišķai un</w:t>
            </w:r>
            <w:r w:rsidR="008C6AF4">
              <w:t>, ja nepieciešams,</w:t>
            </w:r>
            <w:r w:rsidRPr="006A52DC">
              <w:t xml:space="preserve"> arī kopējai ekspluatācijai) (</w:t>
            </w:r>
            <w:r w:rsidR="008C6AF4" w:rsidRPr="00B10F73">
              <w:t>tikai tad, ja</w:t>
            </w:r>
            <w:r w:rsidR="008C6AF4" w:rsidRPr="006A52DC">
              <w:t xml:space="preserve"> </w:t>
            </w:r>
            <w:r w:rsidRPr="006A52DC">
              <w:t>pacelto pantogrāfu skaits ir lielāks par 1)</w:t>
            </w:r>
            <w:r>
              <w:t xml:space="preserve"> (m)</w:t>
            </w:r>
          </w:p>
        </w:tc>
        <w:tc>
          <w:tcPr>
            <w:tcW w:w="647" w:type="dxa"/>
            <w:vAlign w:val="center"/>
          </w:tcPr>
          <w:p w14:paraId="4617841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F3293D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225F394A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A25819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C40BB6B" w14:textId="77777777" w:rsidTr="008C6AF4">
        <w:tc>
          <w:tcPr>
            <w:tcW w:w="877" w:type="dxa"/>
            <w:vAlign w:val="center"/>
          </w:tcPr>
          <w:p w14:paraId="6A30E0D3" w14:textId="77777777" w:rsidR="00EC638E" w:rsidRDefault="00EC638E" w:rsidP="00473BA3">
            <w:pPr>
              <w:jc w:val="center"/>
            </w:pPr>
            <w:r>
              <w:t>55.</w:t>
            </w:r>
          </w:p>
        </w:tc>
        <w:tc>
          <w:tcPr>
            <w:tcW w:w="5593" w:type="dxa"/>
            <w:vAlign w:val="center"/>
          </w:tcPr>
          <w:p w14:paraId="702DFE7A" w14:textId="214601B8" w:rsidR="00EC638E" w:rsidRPr="006A52DC" w:rsidRDefault="00EC638E" w:rsidP="00473BA3">
            <w:pPr>
              <w:jc w:val="both"/>
            </w:pPr>
            <w:r w:rsidRPr="006A52DC">
              <w:t>Pantogrāfa strāvas noņēmēja ieliktņa materiāls, ar ko riteklis var būt aprīkots (norāda katrai energoapgādes sistēmai, kurai riteklis ir aprīkots)</w:t>
            </w:r>
          </w:p>
        </w:tc>
        <w:tc>
          <w:tcPr>
            <w:tcW w:w="647" w:type="dxa"/>
            <w:vAlign w:val="center"/>
          </w:tcPr>
          <w:p w14:paraId="2F8889E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41E447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8349CBC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56DB189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66FF68F5" w14:textId="77777777" w:rsidTr="008C6AF4">
        <w:tc>
          <w:tcPr>
            <w:tcW w:w="877" w:type="dxa"/>
            <w:vAlign w:val="center"/>
          </w:tcPr>
          <w:p w14:paraId="0A62F23C" w14:textId="77777777" w:rsidR="00EC638E" w:rsidRDefault="00EC638E" w:rsidP="00473BA3">
            <w:pPr>
              <w:jc w:val="center"/>
            </w:pPr>
            <w:r>
              <w:t>56.</w:t>
            </w:r>
          </w:p>
        </w:tc>
        <w:tc>
          <w:tcPr>
            <w:tcW w:w="5593" w:type="dxa"/>
            <w:vAlign w:val="center"/>
          </w:tcPr>
          <w:p w14:paraId="10F38CBD" w14:textId="6A2FD5AC" w:rsidR="00EC638E" w:rsidRPr="006A52DC" w:rsidRDefault="00EC638E" w:rsidP="00473BA3">
            <w:pPr>
              <w:jc w:val="both"/>
            </w:pPr>
            <w:r w:rsidRPr="006A52DC">
              <w:t>Automātiskas nolaišanas ierīce uzstādīta (norāda katrai energoapgādes sistēmai, kurai riteklis aprīkots)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6A6AF73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499E60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F1B2CA2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08C074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C601C4D" w14:textId="77777777" w:rsidTr="008C6AF4">
        <w:tc>
          <w:tcPr>
            <w:tcW w:w="877" w:type="dxa"/>
            <w:vAlign w:val="center"/>
          </w:tcPr>
          <w:p w14:paraId="6F6A741D" w14:textId="77777777" w:rsidR="00EC638E" w:rsidRDefault="00EC638E" w:rsidP="00473BA3">
            <w:pPr>
              <w:jc w:val="center"/>
            </w:pPr>
            <w:r>
              <w:t>57.</w:t>
            </w:r>
          </w:p>
        </w:tc>
        <w:tc>
          <w:tcPr>
            <w:tcW w:w="5593" w:type="dxa"/>
            <w:vAlign w:val="center"/>
          </w:tcPr>
          <w:p w14:paraId="61F57910" w14:textId="15BCBA1A" w:rsidR="00EC638E" w:rsidRPr="006A52DC" w:rsidRDefault="00EC638E" w:rsidP="00473BA3">
            <w:pPr>
              <w:jc w:val="both"/>
            </w:pPr>
            <w:proofErr w:type="spellStart"/>
            <w:r w:rsidRPr="006A52DC">
              <w:t>Elektrovilces</w:t>
            </w:r>
            <w:proofErr w:type="spellEnd"/>
            <w:r w:rsidRPr="006A52DC">
              <w:t xml:space="preserve"> vienības aprīkotas ar jaudas vai strāvas ierobežošanas funkciju</w:t>
            </w:r>
            <w:r w:rsidR="00AD5D23">
              <w:t xml:space="preserve"> (</w:t>
            </w:r>
            <w:r>
              <w:t>jā/nē)</w:t>
            </w:r>
          </w:p>
        </w:tc>
        <w:tc>
          <w:tcPr>
            <w:tcW w:w="647" w:type="dxa"/>
            <w:vAlign w:val="center"/>
          </w:tcPr>
          <w:p w14:paraId="213256D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339815F" w14:textId="3B67F006" w:rsidR="00EC638E" w:rsidRDefault="003778D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7024CD22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EDE975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3233D29" w14:textId="77777777" w:rsidTr="008C6AF4">
        <w:tc>
          <w:tcPr>
            <w:tcW w:w="877" w:type="dxa"/>
            <w:vAlign w:val="center"/>
          </w:tcPr>
          <w:p w14:paraId="1E2A84F3" w14:textId="77777777" w:rsidR="00EC638E" w:rsidRDefault="00EC638E" w:rsidP="00473BA3">
            <w:pPr>
              <w:jc w:val="center"/>
            </w:pPr>
            <w:r>
              <w:t>58.</w:t>
            </w:r>
          </w:p>
        </w:tc>
        <w:tc>
          <w:tcPr>
            <w:tcW w:w="5593" w:type="dxa"/>
            <w:vAlign w:val="center"/>
          </w:tcPr>
          <w:p w14:paraId="603B22FC" w14:textId="043C2B26" w:rsidR="00EC638E" w:rsidRPr="006A52DC" w:rsidRDefault="00EC638E" w:rsidP="00473BA3">
            <w:pPr>
              <w:jc w:val="both"/>
            </w:pPr>
            <w:r>
              <w:t>Strāvas noņēmēja v</w:t>
            </w:r>
            <w:r w:rsidRPr="006A52DC">
              <w:t xml:space="preserve">idējais </w:t>
            </w:r>
            <w:proofErr w:type="spellStart"/>
            <w:r w:rsidRPr="006A52DC">
              <w:t>kontaktspēks</w:t>
            </w:r>
            <w:proofErr w:type="spellEnd"/>
            <w:r>
              <w:t xml:space="preserve"> (N)</w:t>
            </w:r>
          </w:p>
        </w:tc>
        <w:tc>
          <w:tcPr>
            <w:tcW w:w="647" w:type="dxa"/>
            <w:vAlign w:val="center"/>
          </w:tcPr>
          <w:p w14:paraId="57BA0D0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7931D4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1D66B0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9D3F32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F2E2979" w14:textId="77777777" w:rsidTr="008C6AF4">
        <w:tc>
          <w:tcPr>
            <w:tcW w:w="877" w:type="dxa"/>
            <w:vAlign w:val="center"/>
          </w:tcPr>
          <w:p w14:paraId="29EE4E9F" w14:textId="77777777" w:rsidR="00EC638E" w:rsidRDefault="00EC638E" w:rsidP="00473BA3">
            <w:pPr>
              <w:jc w:val="center"/>
            </w:pPr>
            <w:r>
              <w:t>59.</w:t>
            </w:r>
          </w:p>
        </w:tc>
        <w:tc>
          <w:tcPr>
            <w:tcW w:w="5593" w:type="dxa"/>
            <w:vAlign w:val="center"/>
          </w:tcPr>
          <w:p w14:paraId="364B0600" w14:textId="13501105" w:rsidR="00EC638E" w:rsidRDefault="00EC638E" w:rsidP="00473BA3">
            <w:pPr>
              <w:jc w:val="both"/>
            </w:pPr>
            <w:r w:rsidRPr="006A52DC">
              <w:t>Riteklis aprīkots ar elektroenerģijas akumulēšanas sistēmu vilces vajadzībām un ar funkciju uzlādei no gaisvadu kontakttīkla stāvēšanas laikā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7731F87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3164F4A" w14:textId="39D1B199" w:rsidR="00EC638E" w:rsidRDefault="003778D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19ECA42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663011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3B9E8DD" w14:textId="77777777" w:rsidTr="008C6AF4">
        <w:tc>
          <w:tcPr>
            <w:tcW w:w="877" w:type="dxa"/>
            <w:vAlign w:val="center"/>
          </w:tcPr>
          <w:p w14:paraId="68F9D76E" w14:textId="77777777" w:rsidR="00EC638E" w:rsidRDefault="00EC638E" w:rsidP="00473BA3">
            <w:pPr>
              <w:jc w:val="center"/>
            </w:pPr>
            <w:r>
              <w:t>60.</w:t>
            </w:r>
          </w:p>
        </w:tc>
        <w:tc>
          <w:tcPr>
            <w:tcW w:w="5593" w:type="dxa"/>
            <w:vAlign w:val="center"/>
          </w:tcPr>
          <w:p w14:paraId="53CA73F2" w14:textId="01A9B9D9" w:rsidR="00EC638E" w:rsidRPr="006A52DC" w:rsidRDefault="00EC638E" w:rsidP="00473BA3">
            <w:pPr>
              <w:jc w:val="both"/>
            </w:pPr>
            <w:r w:rsidRPr="00610AB1">
              <w:t>Peronu augstumi, kādiem riteklis paredzēts</w:t>
            </w:r>
            <w:r>
              <w:t xml:space="preserve"> (mm)</w:t>
            </w:r>
          </w:p>
        </w:tc>
        <w:tc>
          <w:tcPr>
            <w:tcW w:w="647" w:type="dxa"/>
            <w:vAlign w:val="center"/>
          </w:tcPr>
          <w:p w14:paraId="18CEF4B7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68ED63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0BDC01F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A80368F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246A9158" w14:textId="77777777" w:rsidTr="008C6AF4">
        <w:tc>
          <w:tcPr>
            <w:tcW w:w="877" w:type="dxa"/>
            <w:vAlign w:val="center"/>
          </w:tcPr>
          <w:p w14:paraId="7E2722C0" w14:textId="77777777" w:rsidR="00EC638E" w:rsidRDefault="00EC638E" w:rsidP="00473BA3">
            <w:pPr>
              <w:jc w:val="center"/>
            </w:pPr>
            <w:r>
              <w:t>61.</w:t>
            </w:r>
          </w:p>
        </w:tc>
        <w:tc>
          <w:tcPr>
            <w:tcW w:w="5593" w:type="dxa"/>
            <w:vAlign w:val="center"/>
          </w:tcPr>
          <w:p w14:paraId="3E6D0FFE" w14:textId="54CB2727" w:rsidR="00EC638E" w:rsidRPr="00610AB1" w:rsidRDefault="00EC638E" w:rsidP="00473BA3">
            <w:pPr>
              <w:jc w:val="both"/>
            </w:pPr>
            <w:r>
              <w:t>Eiropas vilcienu kustības vadības sistēmas</w:t>
            </w:r>
            <w:r>
              <w:br/>
              <w:t xml:space="preserve">(turpmāk – </w:t>
            </w:r>
            <w:r w:rsidRPr="00427EA6">
              <w:t>ETCS</w:t>
            </w:r>
            <w:r>
              <w:t>)</w:t>
            </w:r>
            <w:r w:rsidRPr="00427EA6">
              <w:t xml:space="preserve"> borta iekārtas un </w:t>
            </w:r>
            <w:r>
              <w:t>Komisijas 2023.</w:t>
            </w:r>
            <w:r w:rsidR="008C6AF4">
              <w:t xml:space="preserve"> </w:t>
            </w:r>
            <w:r>
              <w:t>gada 10.</w:t>
            </w:r>
            <w:r w:rsidR="008C6AF4">
              <w:t xml:space="preserve"> </w:t>
            </w:r>
            <w:r>
              <w:t xml:space="preserve">augusta Īstenošanas </w:t>
            </w:r>
            <w:r w:rsidR="006A24D1">
              <w:t xml:space="preserve">regulas </w:t>
            </w:r>
            <w:r>
              <w:t xml:space="preserve">(ES) 2023/1695 par savstarpējas </w:t>
            </w:r>
            <w:proofErr w:type="spellStart"/>
            <w:r>
              <w:t>izmantojamības</w:t>
            </w:r>
            <w:proofErr w:type="spellEnd"/>
            <w:r>
              <w:t xml:space="preserve"> tehnisko specifikāciju attiecībā uz dzelzceļu sistēmas vilcienu vadības un signalizācijas iekārtu apakšsistēmām Eiropas Savienībā un ar ko atceļ Regulu (ES) 2016/919</w:t>
            </w:r>
            <w:r w:rsidR="006A24D1">
              <w:t>,</w:t>
            </w:r>
            <w:r>
              <w:t xml:space="preserve"> </w:t>
            </w:r>
            <w:r w:rsidRPr="00427EA6">
              <w:t>A</w:t>
            </w:r>
            <w:r>
              <w:t> </w:t>
            </w:r>
            <w:r w:rsidRPr="00427EA6">
              <w:t>papildinājuma specifikāciju kopums</w:t>
            </w:r>
          </w:p>
        </w:tc>
        <w:tc>
          <w:tcPr>
            <w:tcW w:w="647" w:type="dxa"/>
            <w:vAlign w:val="center"/>
          </w:tcPr>
          <w:p w14:paraId="790B610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4956C7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36F941C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A91BF7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119BCFE" w14:textId="77777777" w:rsidTr="008C6AF4">
        <w:tc>
          <w:tcPr>
            <w:tcW w:w="877" w:type="dxa"/>
            <w:vAlign w:val="center"/>
          </w:tcPr>
          <w:p w14:paraId="2756AC65" w14:textId="77777777" w:rsidR="00EC638E" w:rsidRDefault="00EC638E" w:rsidP="00473BA3">
            <w:pPr>
              <w:jc w:val="center"/>
            </w:pPr>
            <w:r>
              <w:t>62.</w:t>
            </w:r>
          </w:p>
        </w:tc>
        <w:tc>
          <w:tcPr>
            <w:tcW w:w="5593" w:type="dxa"/>
            <w:vAlign w:val="center"/>
          </w:tcPr>
          <w:p w14:paraId="432066D9" w14:textId="56C5571E" w:rsidR="00EC638E" w:rsidRDefault="00EC638E" w:rsidP="00473BA3">
            <w:pPr>
              <w:jc w:val="both"/>
            </w:pPr>
            <w:r w:rsidRPr="008E5795">
              <w:t>Uzstādītās B klases vai citas vilcienu aizsardzības, kontroles un brīdināšanas mantotās sistēmas (sistēma un attiecīgā gadījumā</w:t>
            </w:r>
            <w:r w:rsidR="008C6AF4">
              <w:t xml:space="preserve"> </w:t>
            </w:r>
            <w:r w:rsidRPr="008E5795">
              <w:t>versija)</w:t>
            </w:r>
          </w:p>
        </w:tc>
        <w:tc>
          <w:tcPr>
            <w:tcW w:w="647" w:type="dxa"/>
            <w:vAlign w:val="center"/>
          </w:tcPr>
          <w:p w14:paraId="4D16699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FDDF97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1B7E668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70EE2A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543C684" w14:textId="77777777" w:rsidTr="008C6AF4">
        <w:tc>
          <w:tcPr>
            <w:tcW w:w="877" w:type="dxa"/>
            <w:vAlign w:val="center"/>
          </w:tcPr>
          <w:p w14:paraId="2374293A" w14:textId="77777777" w:rsidR="00EC638E" w:rsidRDefault="00EC638E" w:rsidP="00473BA3">
            <w:pPr>
              <w:jc w:val="center"/>
            </w:pPr>
            <w:r>
              <w:lastRenderedPageBreak/>
              <w:t>63.</w:t>
            </w:r>
          </w:p>
        </w:tc>
        <w:tc>
          <w:tcPr>
            <w:tcW w:w="5593" w:type="dxa"/>
            <w:vAlign w:val="center"/>
          </w:tcPr>
          <w:p w14:paraId="3A5E5E74" w14:textId="7BB9E42F" w:rsidR="00EC638E" w:rsidRPr="008E5795" w:rsidRDefault="00EC638E" w:rsidP="00473BA3">
            <w:pPr>
              <w:jc w:val="both"/>
            </w:pPr>
            <w:r w:rsidRPr="005B2460">
              <w:t>ETCS borta iekārtu īstenošana</w:t>
            </w:r>
          </w:p>
        </w:tc>
        <w:tc>
          <w:tcPr>
            <w:tcW w:w="647" w:type="dxa"/>
            <w:vAlign w:val="center"/>
          </w:tcPr>
          <w:p w14:paraId="515A4D7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05A0F4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A0973E7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7B065F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E1164B3" w14:textId="77777777" w:rsidTr="008C6AF4">
        <w:tc>
          <w:tcPr>
            <w:tcW w:w="877" w:type="dxa"/>
            <w:vAlign w:val="center"/>
          </w:tcPr>
          <w:p w14:paraId="64236202" w14:textId="77777777" w:rsidR="00EC638E" w:rsidRDefault="00EC638E" w:rsidP="00473BA3">
            <w:pPr>
              <w:jc w:val="center"/>
            </w:pPr>
            <w:r>
              <w:t>64.</w:t>
            </w:r>
          </w:p>
        </w:tc>
        <w:tc>
          <w:tcPr>
            <w:tcW w:w="5593" w:type="dxa"/>
            <w:vAlign w:val="center"/>
          </w:tcPr>
          <w:p w14:paraId="3C73DF70" w14:textId="2573CA60" w:rsidR="00EC638E" w:rsidRPr="005B2460" w:rsidRDefault="00EC638E" w:rsidP="00473BA3">
            <w:pPr>
              <w:jc w:val="both"/>
            </w:pPr>
            <w:r w:rsidRPr="005B2460">
              <w:t>ETCS sistēmu savietojamība</w:t>
            </w:r>
          </w:p>
        </w:tc>
        <w:tc>
          <w:tcPr>
            <w:tcW w:w="647" w:type="dxa"/>
            <w:vAlign w:val="center"/>
          </w:tcPr>
          <w:p w14:paraId="444F971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C6336A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53559F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AC9781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CC1C6A2" w14:textId="77777777" w:rsidTr="008C6AF4">
        <w:tc>
          <w:tcPr>
            <w:tcW w:w="877" w:type="dxa"/>
            <w:vAlign w:val="center"/>
          </w:tcPr>
          <w:p w14:paraId="4C50E60B" w14:textId="77777777" w:rsidR="00EC638E" w:rsidRDefault="00EC638E" w:rsidP="00473BA3">
            <w:pPr>
              <w:jc w:val="center"/>
            </w:pPr>
            <w:r>
              <w:t>65.</w:t>
            </w:r>
          </w:p>
        </w:tc>
        <w:tc>
          <w:tcPr>
            <w:tcW w:w="5593" w:type="dxa"/>
            <w:vAlign w:val="center"/>
          </w:tcPr>
          <w:p w14:paraId="5696049E" w14:textId="788A02E6" w:rsidR="00EC638E" w:rsidRPr="005B2460" w:rsidRDefault="00EC638E" w:rsidP="00473BA3">
            <w:pPr>
              <w:jc w:val="both"/>
            </w:pPr>
            <w:r w:rsidRPr="005B2460">
              <w:t xml:space="preserve">Informācijas </w:t>
            </w:r>
            <w:r w:rsidR="008C6AF4" w:rsidRPr="005B2460">
              <w:t xml:space="preserve">pārvaldība </w:t>
            </w:r>
            <w:r w:rsidRPr="005B2460">
              <w:t xml:space="preserve">par vilciena pilnīgumu (ne no mašīnista) </w:t>
            </w:r>
          </w:p>
        </w:tc>
        <w:tc>
          <w:tcPr>
            <w:tcW w:w="647" w:type="dxa"/>
            <w:vAlign w:val="center"/>
          </w:tcPr>
          <w:p w14:paraId="543C0C5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EB1875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BA227D8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36DF3A06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74C9EAD" w14:textId="77777777" w:rsidTr="008C6AF4">
        <w:tc>
          <w:tcPr>
            <w:tcW w:w="877" w:type="dxa"/>
            <w:vAlign w:val="center"/>
          </w:tcPr>
          <w:p w14:paraId="20EDEF26" w14:textId="77777777" w:rsidR="00EC638E" w:rsidRDefault="00EC638E" w:rsidP="00473BA3">
            <w:pPr>
              <w:jc w:val="center"/>
            </w:pPr>
            <w:r>
              <w:t>66.</w:t>
            </w:r>
          </w:p>
        </w:tc>
        <w:tc>
          <w:tcPr>
            <w:tcW w:w="5593" w:type="dxa"/>
            <w:vAlign w:val="center"/>
          </w:tcPr>
          <w:p w14:paraId="62FC446B" w14:textId="619E1A27" w:rsidR="00EC638E" w:rsidRPr="005B2460" w:rsidRDefault="00EC638E" w:rsidP="00473BA3">
            <w:pPr>
              <w:jc w:val="both"/>
            </w:pPr>
            <w:r w:rsidRPr="005B2460">
              <w:t>Droša vilciena sastāva garuma informācija no borta iekārtām, kas vajadzīga, lai piekļūtu līnijai, un attiecīgais drošības integritātes līmenis</w:t>
            </w:r>
          </w:p>
        </w:tc>
        <w:tc>
          <w:tcPr>
            <w:tcW w:w="647" w:type="dxa"/>
            <w:vAlign w:val="center"/>
          </w:tcPr>
          <w:p w14:paraId="02D99EE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1B0E7B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2AB555DC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9AB9A5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EE715EA" w14:textId="77777777" w:rsidTr="008C6AF4">
        <w:tc>
          <w:tcPr>
            <w:tcW w:w="877" w:type="dxa"/>
            <w:vAlign w:val="center"/>
          </w:tcPr>
          <w:p w14:paraId="7170069F" w14:textId="77777777" w:rsidR="00EC638E" w:rsidRDefault="00EC638E" w:rsidP="00473BA3">
            <w:pPr>
              <w:jc w:val="center"/>
            </w:pPr>
            <w:r>
              <w:t>67.</w:t>
            </w:r>
          </w:p>
        </w:tc>
        <w:tc>
          <w:tcPr>
            <w:tcW w:w="5593" w:type="dxa"/>
            <w:vAlign w:val="center"/>
          </w:tcPr>
          <w:p w14:paraId="71BAEF4E" w14:textId="00E8BD7C" w:rsidR="00EC638E" w:rsidRPr="005B2460" w:rsidRDefault="00EC638E" w:rsidP="00473BA3">
            <w:pPr>
              <w:jc w:val="both"/>
            </w:pPr>
            <w:r w:rsidRPr="005B2460">
              <w:t>Likumīgi ekspluatētu ETCS sistēmas versiju kopums</w:t>
            </w:r>
          </w:p>
        </w:tc>
        <w:tc>
          <w:tcPr>
            <w:tcW w:w="647" w:type="dxa"/>
            <w:vAlign w:val="center"/>
          </w:tcPr>
          <w:p w14:paraId="2B7B72C2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39EE33D9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247EE97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C98D9C5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32AAED06" w14:textId="77777777" w:rsidTr="008C6AF4">
        <w:tc>
          <w:tcPr>
            <w:tcW w:w="877" w:type="dxa"/>
            <w:vAlign w:val="center"/>
          </w:tcPr>
          <w:p w14:paraId="72407717" w14:textId="77777777" w:rsidR="00EC638E" w:rsidRDefault="00EC638E" w:rsidP="00473BA3">
            <w:pPr>
              <w:jc w:val="center"/>
            </w:pPr>
            <w:r>
              <w:t>68.</w:t>
            </w:r>
          </w:p>
        </w:tc>
        <w:tc>
          <w:tcPr>
            <w:tcW w:w="5593" w:type="dxa"/>
            <w:vAlign w:val="center"/>
          </w:tcPr>
          <w:p w14:paraId="2E259954" w14:textId="70A18E9B" w:rsidR="00EC638E" w:rsidRPr="005B2460" w:rsidRDefault="00EC638E" w:rsidP="00473BA3">
            <w:pPr>
              <w:jc w:val="both"/>
            </w:pPr>
            <w:r w:rsidRPr="005B2460">
              <w:t>GSM-R balss radiosakaru borta iekārta un tās bāzlīnija</w:t>
            </w:r>
          </w:p>
        </w:tc>
        <w:tc>
          <w:tcPr>
            <w:tcW w:w="647" w:type="dxa"/>
            <w:vAlign w:val="center"/>
          </w:tcPr>
          <w:p w14:paraId="7377FB9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CFC968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1282A8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CF4B40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8EC4926" w14:textId="77777777" w:rsidTr="008C6AF4">
        <w:tc>
          <w:tcPr>
            <w:tcW w:w="877" w:type="dxa"/>
            <w:vAlign w:val="center"/>
          </w:tcPr>
          <w:p w14:paraId="6253C469" w14:textId="77777777" w:rsidR="00EC638E" w:rsidRDefault="00EC638E" w:rsidP="00473BA3">
            <w:pPr>
              <w:jc w:val="center"/>
            </w:pPr>
            <w:r>
              <w:t>69.</w:t>
            </w:r>
          </w:p>
        </w:tc>
        <w:tc>
          <w:tcPr>
            <w:tcW w:w="5593" w:type="dxa"/>
            <w:vAlign w:val="center"/>
          </w:tcPr>
          <w:p w14:paraId="42A2EA0E" w14:textId="6B4C2AF8" w:rsidR="00EC638E" w:rsidRPr="005B2460" w:rsidRDefault="00EC638E" w:rsidP="00473BA3">
            <w:pPr>
              <w:jc w:val="both"/>
            </w:pPr>
            <w:r w:rsidRPr="005B2460">
              <w:t>Uzstādītās B klases vai citas radiosakaru mantotās sistēmas (sistēma un attiecīgā gadījumā versija)</w:t>
            </w:r>
          </w:p>
        </w:tc>
        <w:tc>
          <w:tcPr>
            <w:tcW w:w="647" w:type="dxa"/>
            <w:vAlign w:val="center"/>
          </w:tcPr>
          <w:p w14:paraId="7EF9E2D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538138F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F722462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8EA8B3B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52CBEB7" w14:textId="77777777" w:rsidTr="008C6AF4">
        <w:tc>
          <w:tcPr>
            <w:tcW w:w="877" w:type="dxa"/>
            <w:vAlign w:val="center"/>
          </w:tcPr>
          <w:p w14:paraId="7BBF143D" w14:textId="77777777" w:rsidR="00EC638E" w:rsidRDefault="00EC638E" w:rsidP="00473BA3">
            <w:pPr>
              <w:jc w:val="center"/>
            </w:pPr>
            <w:r>
              <w:t>70.</w:t>
            </w:r>
          </w:p>
        </w:tc>
        <w:tc>
          <w:tcPr>
            <w:tcW w:w="5593" w:type="dxa"/>
            <w:vAlign w:val="center"/>
          </w:tcPr>
          <w:p w14:paraId="6C785567" w14:textId="0B176D23" w:rsidR="00EC638E" w:rsidRPr="005B2460" w:rsidRDefault="00EC638E" w:rsidP="00473BA3">
            <w:pPr>
              <w:jc w:val="both"/>
            </w:pPr>
            <w:r w:rsidRPr="005B2460">
              <w:t>Balss radiosakaru sistēmu savietojamība</w:t>
            </w:r>
          </w:p>
        </w:tc>
        <w:tc>
          <w:tcPr>
            <w:tcW w:w="647" w:type="dxa"/>
            <w:vAlign w:val="center"/>
          </w:tcPr>
          <w:p w14:paraId="5F714A5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183D406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0DB5DC6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AA91F90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0569979" w14:textId="77777777" w:rsidTr="008C6AF4">
        <w:tc>
          <w:tcPr>
            <w:tcW w:w="877" w:type="dxa"/>
            <w:vAlign w:val="center"/>
          </w:tcPr>
          <w:p w14:paraId="609D4AF8" w14:textId="77777777" w:rsidR="00EC638E" w:rsidRDefault="00EC638E" w:rsidP="00473BA3">
            <w:pPr>
              <w:jc w:val="center"/>
            </w:pPr>
            <w:r>
              <w:t>71.</w:t>
            </w:r>
          </w:p>
        </w:tc>
        <w:tc>
          <w:tcPr>
            <w:tcW w:w="5593" w:type="dxa"/>
            <w:vAlign w:val="center"/>
          </w:tcPr>
          <w:p w14:paraId="0D51F9CB" w14:textId="6FA7954C" w:rsidR="00EC638E" w:rsidRPr="005B2460" w:rsidRDefault="00EC638E" w:rsidP="00473BA3">
            <w:pPr>
              <w:jc w:val="both"/>
            </w:pPr>
            <w:r w:rsidRPr="005B2460">
              <w:t>GSM-R balss un operatīvo sakaru īstenošana</w:t>
            </w:r>
          </w:p>
        </w:tc>
        <w:tc>
          <w:tcPr>
            <w:tcW w:w="647" w:type="dxa"/>
            <w:vAlign w:val="center"/>
          </w:tcPr>
          <w:p w14:paraId="1CE8913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2118258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3665770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6D93209A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4EFD5ED" w14:textId="77777777" w:rsidTr="008C6AF4">
        <w:tc>
          <w:tcPr>
            <w:tcW w:w="877" w:type="dxa"/>
            <w:vAlign w:val="center"/>
          </w:tcPr>
          <w:p w14:paraId="554A9597" w14:textId="77777777" w:rsidR="00EC638E" w:rsidRDefault="00EC638E" w:rsidP="00473BA3">
            <w:pPr>
              <w:jc w:val="center"/>
            </w:pPr>
            <w:r>
              <w:t>72.</w:t>
            </w:r>
          </w:p>
        </w:tc>
        <w:tc>
          <w:tcPr>
            <w:tcW w:w="5593" w:type="dxa"/>
            <w:vAlign w:val="center"/>
          </w:tcPr>
          <w:p w14:paraId="2959AB82" w14:textId="7E8C83C2" w:rsidR="00EC638E" w:rsidRPr="005B2460" w:rsidRDefault="00EC638E" w:rsidP="00473BA3">
            <w:pPr>
              <w:jc w:val="both"/>
            </w:pPr>
            <w:r w:rsidRPr="005B2460">
              <w:t>GSM-R datu radiosakaru borta iekārta un tās bāzlīnija</w:t>
            </w:r>
          </w:p>
        </w:tc>
        <w:tc>
          <w:tcPr>
            <w:tcW w:w="647" w:type="dxa"/>
            <w:vAlign w:val="center"/>
          </w:tcPr>
          <w:p w14:paraId="7015520C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CF97C8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0A2C70D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65F28BF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54301391" w14:textId="77777777" w:rsidTr="008C6AF4">
        <w:tc>
          <w:tcPr>
            <w:tcW w:w="877" w:type="dxa"/>
            <w:vAlign w:val="center"/>
          </w:tcPr>
          <w:p w14:paraId="1FEEA71D" w14:textId="77777777" w:rsidR="00EC638E" w:rsidRDefault="00EC638E" w:rsidP="00473BA3">
            <w:pPr>
              <w:jc w:val="center"/>
            </w:pPr>
            <w:r>
              <w:t>73.</w:t>
            </w:r>
          </w:p>
        </w:tc>
        <w:tc>
          <w:tcPr>
            <w:tcW w:w="5593" w:type="dxa"/>
            <w:vAlign w:val="center"/>
          </w:tcPr>
          <w:p w14:paraId="218DB7FD" w14:textId="6795F2B2" w:rsidR="00EC638E" w:rsidRPr="005B2460" w:rsidRDefault="00EC638E" w:rsidP="00473BA3">
            <w:pPr>
              <w:jc w:val="both"/>
            </w:pPr>
            <w:r w:rsidRPr="005B2460">
              <w:t>Datu radiosakaru sistēmu savietojamība</w:t>
            </w:r>
          </w:p>
        </w:tc>
        <w:tc>
          <w:tcPr>
            <w:tcW w:w="647" w:type="dxa"/>
            <w:vAlign w:val="center"/>
          </w:tcPr>
          <w:p w14:paraId="54D81E1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206D5D0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B45394B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9B3DCF3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769062A" w14:textId="77777777" w:rsidTr="008C6AF4">
        <w:tc>
          <w:tcPr>
            <w:tcW w:w="877" w:type="dxa"/>
            <w:vAlign w:val="center"/>
          </w:tcPr>
          <w:p w14:paraId="536B91D8" w14:textId="77777777" w:rsidR="00EC638E" w:rsidRDefault="00EC638E" w:rsidP="00473BA3">
            <w:pPr>
              <w:jc w:val="center"/>
            </w:pPr>
            <w:r>
              <w:t>74.</w:t>
            </w:r>
          </w:p>
        </w:tc>
        <w:tc>
          <w:tcPr>
            <w:tcW w:w="5593" w:type="dxa"/>
            <w:vAlign w:val="center"/>
          </w:tcPr>
          <w:p w14:paraId="60C6E216" w14:textId="391B4E41" w:rsidR="00EC638E" w:rsidRPr="005B2460" w:rsidRDefault="00EC638E" w:rsidP="00473BA3">
            <w:pPr>
              <w:jc w:val="both"/>
            </w:pPr>
            <w:r w:rsidRPr="005B2460">
              <w:t>GSM-R datu sakaru lietojums ETCS un vilciena automatizētas vadīšanas (</w:t>
            </w:r>
            <w:r>
              <w:t xml:space="preserve">turpmāk – </w:t>
            </w:r>
            <w:r w:rsidRPr="005B2460">
              <w:t>ATO) īstenošanai</w:t>
            </w:r>
          </w:p>
        </w:tc>
        <w:tc>
          <w:tcPr>
            <w:tcW w:w="647" w:type="dxa"/>
            <w:vAlign w:val="center"/>
          </w:tcPr>
          <w:p w14:paraId="48DC3EEF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467219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4380F56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5542054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1CC7C13" w14:textId="77777777" w:rsidTr="008C6AF4">
        <w:tc>
          <w:tcPr>
            <w:tcW w:w="877" w:type="dxa"/>
            <w:vAlign w:val="center"/>
          </w:tcPr>
          <w:p w14:paraId="231E5652" w14:textId="77777777" w:rsidR="00EC638E" w:rsidRDefault="00EC638E" w:rsidP="00473BA3">
            <w:pPr>
              <w:jc w:val="center"/>
            </w:pPr>
            <w:r>
              <w:t>75.</w:t>
            </w:r>
          </w:p>
        </w:tc>
        <w:tc>
          <w:tcPr>
            <w:tcW w:w="5593" w:type="dxa"/>
            <w:vAlign w:val="center"/>
          </w:tcPr>
          <w:p w14:paraId="5DE25231" w14:textId="03D2628C" w:rsidR="00EC638E" w:rsidRPr="005B2460" w:rsidRDefault="00EC638E" w:rsidP="00473BA3">
            <w:pPr>
              <w:jc w:val="both"/>
            </w:pPr>
            <w:r w:rsidRPr="005B2460">
              <w:t>GSM-R balss sakaru SIM kartes vietējais sakaru tīkls</w:t>
            </w:r>
          </w:p>
        </w:tc>
        <w:tc>
          <w:tcPr>
            <w:tcW w:w="647" w:type="dxa"/>
            <w:vAlign w:val="center"/>
          </w:tcPr>
          <w:p w14:paraId="4E7809C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E1CDBCE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42961F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22A07C47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41FD78F8" w14:textId="77777777" w:rsidTr="008C6AF4">
        <w:tc>
          <w:tcPr>
            <w:tcW w:w="877" w:type="dxa"/>
            <w:vAlign w:val="center"/>
          </w:tcPr>
          <w:p w14:paraId="1CC094EF" w14:textId="77777777" w:rsidR="00EC638E" w:rsidRDefault="00EC638E" w:rsidP="00473BA3">
            <w:pPr>
              <w:jc w:val="center"/>
            </w:pPr>
            <w:r>
              <w:t>76.</w:t>
            </w:r>
          </w:p>
        </w:tc>
        <w:tc>
          <w:tcPr>
            <w:tcW w:w="5593" w:type="dxa"/>
            <w:vAlign w:val="center"/>
          </w:tcPr>
          <w:p w14:paraId="231E58DD" w14:textId="211027C5" w:rsidR="00EC638E" w:rsidRPr="005B2460" w:rsidRDefault="00EC638E" w:rsidP="00473BA3">
            <w:pPr>
              <w:jc w:val="both"/>
            </w:pPr>
            <w:r w:rsidRPr="005B2460">
              <w:t>GSM-R datu sakaru SIM kartes vietējais sakaru tīkls</w:t>
            </w:r>
          </w:p>
        </w:tc>
        <w:tc>
          <w:tcPr>
            <w:tcW w:w="647" w:type="dxa"/>
            <w:vAlign w:val="center"/>
          </w:tcPr>
          <w:p w14:paraId="5E43DE1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CAB0C76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90A065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10A26B5D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FDC872D" w14:textId="77777777" w:rsidTr="008C6AF4">
        <w:tc>
          <w:tcPr>
            <w:tcW w:w="877" w:type="dxa"/>
            <w:vAlign w:val="center"/>
          </w:tcPr>
          <w:p w14:paraId="3416A60D" w14:textId="77777777" w:rsidR="00EC638E" w:rsidRDefault="00EC638E" w:rsidP="00473BA3">
            <w:pPr>
              <w:jc w:val="center"/>
            </w:pPr>
            <w:r>
              <w:t>77.</w:t>
            </w:r>
          </w:p>
        </w:tc>
        <w:tc>
          <w:tcPr>
            <w:tcW w:w="5593" w:type="dxa"/>
            <w:vAlign w:val="center"/>
          </w:tcPr>
          <w:p w14:paraId="63ED0009" w14:textId="2950EFE7" w:rsidR="00EC638E" w:rsidRPr="005B2460" w:rsidRDefault="00EC638E" w:rsidP="00473BA3">
            <w:pPr>
              <w:jc w:val="both"/>
            </w:pPr>
            <w:r w:rsidRPr="005B2460">
              <w:t>GSM-R balss sakaru SIM kartes atbalsts grupas 555 ID funkcijai</w:t>
            </w:r>
          </w:p>
        </w:tc>
        <w:tc>
          <w:tcPr>
            <w:tcW w:w="647" w:type="dxa"/>
            <w:vAlign w:val="center"/>
          </w:tcPr>
          <w:p w14:paraId="162745C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BAC4AA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1BB858A3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0A2D1DCA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26D8F0E7" w14:textId="77777777" w:rsidTr="008C6AF4">
        <w:tc>
          <w:tcPr>
            <w:tcW w:w="877" w:type="dxa"/>
            <w:vAlign w:val="center"/>
          </w:tcPr>
          <w:p w14:paraId="4A3ABD69" w14:textId="77777777" w:rsidR="00EC638E" w:rsidRDefault="00EC638E" w:rsidP="00473BA3">
            <w:pPr>
              <w:jc w:val="center"/>
            </w:pPr>
            <w:r>
              <w:t>78.</w:t>
            </w:r>
          </w:p>
        </w:tc>
        <w:tc>
          <w:tcPr>
            <w:tcW w:w="5593" w:type="dxa"/>
            <w:vAlign w:val="center"/>
          </w:tcPr>
          <w:p w14:paraId="4A814CEB" w14:textId="559DFF1D" w:rsidR="00EC638E" w:rsidRPr="005B2460" w:rsidRDefault="00EC638E" w:rsidP="00473BA3">
            <w:pPr>
              <w:jc w:val="both"/>
            </w:pPr>
            <w:r w:rsidRPr="005B2460">
              <w:t>ATO borta iekārtu sistēmas versija</w:t>
            </w:r>
          </w:p>
        </w:tc>
        <w:tc>
          <w:tcPr>
            <w:tcW w:w="647" w:type="dxa"/>
            <w:vAlign w:val="center"/>
          </w:tcPr>
          <w:p w14:paraId="5D70C32A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9FBFC65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630E9C3C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428C9911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79BD52C8" w14:textId="77777777" w:rsidTr="008C6AF4">
        <w:tc>
          <w:tcPr>
            <w:tcW w:w="877" w:type="dxa"/>
            <w:vAlign w:val="center"/>
          </w:tcPr>
          <w:p w14:paraId="6B9E8B95" w14:textId="77777777" w:rsidR="00EC638E" w:rsidRDefault="00EC638E" w:rsidP="00473BA3">
            <w:pPr>
              <w:jc w:val="center"/>
            </w:pPr>
            <w:r>
              <w:t>79.</w:t>
            </w:r>
          </w:p>
        </w:tc>
        <w:tc>
          <w:tcPr>
            <w:tcW w:w="5593" w:type="dxa"/>
            <w:vAlign w:val="center"/>
          </w:tcPr>
          <w:p w14:paraId="3C5DBFC7" w14:textId="6776DA35" w:rsidR="00EC638E" w:rsidRPr="005B2460" w:rsidRDefault="00EC638E" w:rsidP="00473BA3">
            <w:pPr>
              <w:jc w:val="both"/>
            </w:pPr>
            <w:r w:rsidRPr="005B2460">
              <w:t>ATO borta iekārtu īstenošana</w:t>
            </w:r>
          </w:p>
        </w:tc>
        <w:tc>
          <w:tcPr>
            <w:tcW w:w="647" w:type="dxa"/>
            <w:vAlign w:val="center"/>
          </w:tcPr>
          <w:p w14:paraId="7392F77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682C05E3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7BEAD344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AB7D6EE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0503B61C" w14:textId="77777777" w:rsidTr="008C6AF4">
        <w:tc>
          <w:tcPr>
            <w:tcW w:w="877" w:type="dxa"/>
            <w:vAlign w:val="center"/>
          </w:tcPr>
          <w:p w14:paraId="6F1DB944" w14:textId="77777777" w:rsidR="00EC638E" w:rsidRDefault="00EC638E" w:rsidP="00473BA3">
            <w:pPr>
              <w:jc w:val="center"/>
            </w:pPr>
            <w:r>
              <w:t>80.</w:t>
            </w:r>
          </w:p>
        </w:tc>
        <w:tc>
          <w:tcPr>
            <w:tcW w:w="5593" w:type="dxa"/>
            <w:vAlign w:val="center"/>
          </w:tcPr>
          <w:p w14:paraId="62595438" w14:textId="1EA97EEC" w:rsidR="00EC638E" w:rsidRPr="005B2460" w:rsidRDefault="00EC638E" w:rsidP="00473BA3">
            <w:pPr>
              <w:jc w:val="both"/>
            </w:pPr>
            <w:r w:rsidRPr="005B2460">
              <w:t>Vilcienu detektēšanas sistēmas tips, kurai riteklis paredzēts un novērtēts</w:t>
            </w:r>
          </w:p>
        </w:tc>
        <w:tc>
          <w:tcPr>
            <w:tcW w:w="647" w:type="dxa"/>
            <w:vAlign w:val="center"/>
          </w:tcPr>
          <w:p w14:paraId="1800E58D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757319B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605" w:type="dxa"/>
            <w:vAlign w:val="center"/>
          </w:tcPr>
          <w:p w14:paraId="5BADF32B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3B569E4D" w14:textId="77777777" w:rsidR="00EC638E" w:rsidRDefault="00EC638E" w:rsidP="00473BA3">
            <w:pPr>
              <w:jc w:val="center"/>
            </w:pPr>
            <w:r>
              <w:t>Jā</w:t>
            </w:r>
          </w:p>
        </w:tc>
      </w:tr>
      <w:tr w:rsidR="00EC638E" w14:paraId="16ADF36F" w14:textId="77777777" w:rsidTr="008C6AF4">
        <w:tc>
          <w:tcPr>
            <w:tcW w:w="877" w:type="dxa"/>
            <w:vAlign w:val="center"/>
          </w:tcPr>
          <w:p w14:paraId="7A6E043E" w14:textId="77777777" w:rsidR="00EC638E" w:rsidRDefault="00EC638E" w:rsidP="00473BA3">
            <w:pPr>
              <w:jc w:val="center"/>
            </w:pPr>
            <w:r>
              <w:t>81.</w:t>
            </w:r>
          </w:p>
        </w:tc>
        <w:tc>
          <w:tcPr>
            <w:tcW w:w="5593" w:type="dxa"/>
            <w:vAlign w:val="center"/>
          </w:tcPr>
          <w:p w14:paraId="69A5C7F1" w14:textId="7315995D" w:rsidR="00EC638E" w:rsidRPr="005B2460" w:rsidRDefault="00EC638E" w:rsidP="00473BA3">
            <w:pPr>
              <w:jc w:val="both"/>
            </w:pPr>
            <w:r w:rsidRPr="0008706D">
              <w:t>Nobraukšanas no sliedēm atklāšanas un novēršanas funkcijas(-u) esība un veids</w:t>
            </w:r>
          </w:p>
        </w:tc>
        <w:tc>
          <w:tcPr>
            <w:tcW w:w="647" w:type="dxa"/>
            <w:vAlign w:val="center"/>
          </w:tcPr>
          <w:p w14:paraId="17F4477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78" w:type="dxa"/>
            <w:vAlign w:val="center"/>
          </w:tcPr>
          <w:p w14:paraId="11673F35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40F0A1F4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09" w:type="dxa"/>
            <w:vAlign w:val="center"/>
          </w:tcPr>
          <w:p w14:paraId="6A81F557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7EF23160" w14:textId="77777777" w:rsidTr="008C6AF4">
        <w:tc>
          <w:tcPr>
            <w:tcW w:w="877" w:type="dxa"/>
            <w:vAlign w:val="center"/>
          </w:tcPr>
          <w:p w14:paraId="2A60A139" w14:textId="77777777" w:rsidR="00EC638E" w:rsidRDefault="00EC638E" w:rsidP="00473BA3">
            <w:pPr>
              <w:jc w:val="center"/>
            </w:pPr>
            <w:r>
              <w:t>82.</w:t>
            </w:r>
          </w:p>
        </w:tc>
        <w:tc>
          <w:tcPr>
            <w:tcW w:w="5593" w:type="dxa"/>
            <w:vAlign w:val="center"/>
          </w:tcPr>
          <w:p w14:paraId="5815CE83" w14:textId="40F43156" w:rsidR="00EC638E" w:rsidRPr="0008706D" w:rsidRDefault="00EC638E" w:rsidP="00473BA3">
            <w:pPr>
              <w:jc w:val="both"/>
            </w:pPr>
            <w:r w:rsidRPr="0008706D">
              <w:t>Nobraukšanas no sliedēm novēršanas un atklāšanas funkcijas esība</w:t>
            </w:r>
            <w:r>
              <w:t xml:space="preserve"> (jā/nē)</w:t>
            </w:r>
          </w:p>
        </w:tc>
        <w:tc>
          <w:tcPr>
            <w:tcW w:w="647" w:type="dxa"/>
            <w:vAlign w:val="center"/>
          </w:tcPr>
          <w:p w14:paraId="57A06A6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401DEF91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577C6FD5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5BDB1645" w14:textId="77777777" w:rsidR="00EC638E" w:rsidRDefault="00EC638E" w:rsidP="00473BA3">
            <w:pPr>
              <w:jc w:val="center"/>
            </w:pPr>
            <w:r>
              <w:t>Nē</w:t>
            </w:r>
          </w:p>
        </w:tc>
      </w:tr>
      <w:tr w:rsidR="00EC638E" w14:paraId="7FF995B1" w14:textId="77777777" w:rsidTr="008C6AF4">
        <w:tc>
          <w:tcPr>
            <w:tcW w:w="877" w:type="dxa"/>
            <w:vAlign w:val="center"/>
          </w:tcPr>
          <w:p w14:paraId="2C5D27B0" w14:textId="77777777" w:rsidR="00EC638E" w:rsidRDefault="00EC638E" w:rsidP="00473BA3">
            <w:pPr>
              <w:jc w:val="center"/>
            </w:pPr>
            <w:r>
              <w:t>83.</w:t>
            </w:r>
          </w:p>
        </w:tc>
        <w:tc>
          <w:tcPr>
            <w:tcW w:w="5593" w:type="dxa"/>
            <w:vAlign w:val="center"/>
          </w:tcPr>
          <w:p w14:paraId="0CC84F80" w14:textId="6BAC02CC" w:rsidR="00EC638E" w:rsidRPr="0008706D" w:rsidRDefault="00EC638E" w:rsidP="00473BA3">
            <w:pPr>
              <w:jc w:val="both"/>
            </w:pPr>
            <w:r w:rsidRPr="0008706D">
              <w:t>Nobraukšanas no sliedēm novēršanas un atklāšanas signālu apstrādes esība</w:t>
            </w:r>
          </w:p>
        </w:tc>
        <w:tc>
          <w:tcPr>
            <w:tcW w:w="647" w:type="dxa"/>
            <w:vAlign w:val="center"/>
          </w:tcPr>
          <w:p w14:paraId="7B9E9CB1" w14:textId="77777777" w:rsidR="00EC638E" w:rsidRDefault="00EC638E" w:rsidP="00473BA3">
            <w:pPr>
              <w:jc w:val="center"/>
            </w:pPr>
            <w:r>
              <w:t>Jā</w:t>
            </w:r>
          </w:p>
        </w:tc>
        <w:tc>
          <w:tcPr>
            <w:tcW w:w="778" w:type="dxa"/>
            <w:vAlign w:val="center"/>
          </w:tcPr>
          <w:p w14:paraId="0EEE1F2D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605" w:type="dxa"/>
            <w:vAlign w:val="center"/>
          </w:tcPr>
          <w:p w14:paraId="602EB1F9" w14:textId="77777777" w:rsidR="00EC638E" w:rsidRDefault="00EC638E" w:rsidP="00473BA3">
            <w:pPr>
              <w:jc w:val="center"/>
            </w:pPr>
            <w:r>
              <w:t>Nē</w:t>
            </w:r>
          </w:p>
        </w:tc>
        <w:tc>
          <w:tcPr>
            <w:tcW w:w="709" w:type="dxa"/>
            <w:vAlign w:val="center"/>
          </w:tcPr>
          <w:p w14:paraId="7A6E993C" w14:textId="37D799B7" w:rsidR="00EC638E" w:rsidRDefault="00EC638E" w:rsidP="00473BA3">
            <w:pPr>
              <w:jc w:val="center"/>
            </w:pPr>
            <w:r>
              <w:t>Nē</w:t>
            </w:r>
            <w:r w:rsidR="0030368B" w:rsidRPr="0030368B">
              <w:rPr>
                <w:bCs/>
              </w:rPr>
              <w:t>"</w:t>
            </w:r>
          </w:p>
        </w:tc>
      </w:tr>
    </w:tbl>
    <w:p w14:paraId="286DA4DD" w14:textId="77777777" w:rsidR="00EC638E" w:rsidRDefault="00EC638E"/>
    <w:sectPr w:rsidR="00EC638E" w:rsidSect="008C6AF4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6202D" w14:textId="77777777" w:rsidR="008C6AF4" w:rsidRDefault="008C6AF4" w:rsidP="008C6AF4">
      <w:r>
        <w:separator/>
      </w:r>
    </w:p>
  </w:endnote>
  <w:endnote w:type="continuationSeparator" w:id="0">
    <w:p w14:paraId="28229D76" w14:textId="77777777" w:rsidR="008C6AF4" w:rsidRDefault="008C6AF4" w:rsidP="008C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A8DCF" w14:textId="0B11A166" w:rsidR="009E5C5C" w:rsidRPr="009E5C5C" w:rsidRDefault="009E5C5C">
    <w:pPr>
      <w:pStyle w:val="Kjene"/>
      <w:rPr>
        <w:sz w:val="16"/>
        <w:szCs w:val="16"/>
      </w:rPr>
    </w:pPr>
    <w:r w:rsidRPr="009E5C5C">
      <w:rPr>
        <w:sz w:val="16"/>
        <w:szCs w:val="16"/>
      </w:rPr>
      <w:t>N2402_3p3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9808D" w14:textId="6AE87852" w:rsidR="009E5C5C" w:rsidRPr="009E5C5C" w:rsidRDefault="009E5C5C">
    <w:pPr>
      <w:pStyle w:val="Kjene"/>
      <w:rPr>
        <w:sz w:val="16"/>
        <w:szCs w:val="16"/>
      </w:rPr>
    </w:pPr>
    <w:r w:rsidRPr="009E5C5C">
      <w:rPr>
        <w:sz w:val="16"/>
        <w:szCs w:val="16"/>
      </w:rPr>
      <w:t>N2402_3p3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05811" w14:textId="77777777" w:rsidR="008C6AF4" w:rsidRDefault="008C6AF4" w:rsidP="008C6AF4">
      <w:r>
        <w:separator/>
      </w:r>
    </w:p>
  </w:footnote>
  <w:footnote w:type="continuationSeparator" w:id="0">
    <w:p w14:paraId="446F20B4" w14:textId="77777777" w:rsidR="008C6AF4" w:rsidRDefault="008C6AF4" w:rsidP="008C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4930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389610" w14:textId="0BF9A697" w:rsidR="008C6AF4" w:rsidRDefault="008C6AF4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E51F7" w14:textId="77777777" w:rsidR="008C6AF4" w:rsidRDefault="008C6AF4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DF1"/>
    <w:rsid w:val="00052572"/>
    <w:rsid w:val="000A4F59"/>
    <w:rsid w:val="00117D74"/>
    <w:rsid w:val="00214BE2"/>
    <w:rsid w:val="002364D7"/>
    <w:rsid w:val="002A1EEE"/>
    <w:rsid w:val="0030368B"/>
    <w:rsid w:val="003778DE"/>
    <w:rsid w:val="005607FC"/>
    <w:rsid w:val="005757E9"/>
    <w:rsid w:val="00667E28"/>
    <w:rsid w:val="006753A6"/>
    <w:rsid w:val="006A24D1"/>
    <w:rsid w:val="008C6AF4"/>
    <w:rsid w:val="00984B73"/>
    <w:rsid w:val="009E5C5C"/>
    <w:rsid w:val="00A264A7"/>
    <w:rsid w:val="00AD5D23"/>
    <w:rsid w:val="00C71DF1"/>
    <w:rsid w:val="00E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4128"/>
  <w15:chartTrackingRefBased/>
  <w15:docId w15:val="{CCB0CCAA-D1EF-496B-8F9F-7AA10846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C638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560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arasts"/>
    <w:next w:val="Parasts"/>
    <w:rsid w:val="008C6AF4"/>
    <w:pPr>
      <w:contextualSpacing/>
    </w:pPr>
    <w:rPr>
      <w:rFonts w:eastAsia="Times New Roman"/>
      <w:color w:val="333333"/>
      <w:kern w:val="0"/>
      <w:sz w:val="28"/>
      <w:szCs w:val="20"/>
      <w:lang w:eastAsia="lv-LV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8C6AF4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8C6AF4"/>
  </w:style>
  <w:style w:type="paragraph" w:styleId="Kjene">
    <w:name w:val="footer"/>
    <w:basedOn w:val="Parasts"/>
    <w:link w:val="KjeneRakstz"/>
    <w:uiPriority w:val="99"/>
    <w:unhideWhenUsed/>
    <w:rsid w:val="008C6AF4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8C6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5395</Words>
  <Characters>3076</Characters>
  <Application>Microsoft Office Word</Application>
  <DocSecurity>0</DocSecurity>
  <Lines>25</Lines>
  <Paragraphs>16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Ozolins-Ozols</dc:creator>
  <cp:keywords/>
  <dc:description/>
  <cp:lastModifiedBy>Anna.P</cp:lastModifiedBy>
  <cp:revision>3</cp:revision>
  <dcterms:created xsi:type="dcterms:W3CDTF">2024-06-27T07:56:00Z</dcterms:created>
  <dcterms:modified xsi:type="dcterms:W3CDTF">2024-07-04T08:32:00Z</dcterms:modified>
</cp:coreProperties>
</file>