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27. janvārī (prot. Nr. 4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Bezdarbnieku un darba meklētāju atbalsta likuma</w:t>
      </w:r>
      <w:r>
        <w:br/>
      </w:r>
      <w:r w:rsidR="00000000" w:rsidRPr="00000000" w:rsidDel="00000000">
        <w:rPr>
          <w:rStyle w:val="paragraph"/>
          <w:i w:val="1"/>
          <w:rtl w:val="0"/>
        </w:rPr>
        <w:t xml:space="preserve">4. panta otro, trešo, piekto, vienpadsmito, divpadsmito un piecpadsmito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Aizstāt noteikumu tekstā vārdus "bezdarbnieku un darba meklētāju apmācība" (attiecīgā skaitlī un locījumā) ar vārdu "mācības" (attiecīgā locījumā).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Šo noteikumu 21. punktā minēto pasākumu īstenošanai izmanto apmācību kuponu metodi, kuras ietvaros bezdarbnieki, darba meklētāji un bezdarba riskam pakļautās personas no aģentūras piedāvājuma vai individuāli, ja izvēlētajā administratīvajā teritorijā nav attiecīga piedāvājuma, izvēlas pasākuma īstenotājus – izglītības iestādes, kuras atbilst šo noteikumu 15. punktā minētajām prasībām un īsteno izglītības programmas, kas atbilst sarakstam, ko apstiprinājusi šo noteikumu 22. punktā minētā komisija. Aģentūra sedz apmācību kuponu izmaksas saskaņā ar šo noteikumu 45., 46., 46.</w:t>
      </w:r>
      <w:r w:rsidR="00000000" w:rsidRPr="00000000" w:rsidDel="00000000">
        <w:rPr>
          <w:vertAlign w:val="superscript"/>
          <w:rtl w:val="0"/>
        </w:rPr>
        <w:t xml:space="preserve">1</w:t>
      </w:r>
      <w:r w:rsidR="00000000" w:rsidRPr="00000000" w:rsidDel="00000000">
        <w:rPr>
          <w:rtl w:val="0"/>
        </w:rPr>
        <w:t xml:space="preserve"> un 46.</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10.</w:t>
      </w:r>
      <w:r w:rsidR="00000000" w:rsidRPr="00000000" w:rsidDel="00000000">
        <w:rPr>
          <w:vertAlign w:val="superscript"/>
          <w:rtl w:val="0"/>
        </w:rPr>
        <w:t xml:space="preserve">2</w:t>
      </w:r>
      <w:r w:rsidR="00000000" w:rsidRPr="00000000" w:rsidDel="00000000">
        <w:rPr>
          <w:rtl w:val="0"/>
        </w:rPr>
        <w:t xml:space="preserve"> punkta pirmajā teikumā vārdus "kurām piešķirts profesionālās izglītības kompetences centra statuss, un valsts un pašvaldību dibinātās profesionālās izglītības iestādes, prioritāri tās, kuru infrastruktūras uzlabošana ir veikta no Eiropas Reģionālās attīstības fonda (ERAF)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10.</w:t>
      </w:r>
      <w:r w:rsidR="00000000" w:rsidRPr="00000000" w:rsidDel="00000000">
        <w:rPr>
          <w:vertAlign w:val="superscript"/>
          <w:rtl w:val="0"/>
        </w:rPr>
        <w:t xml:space="preserve">7</w:t>
      </w:r>
      <w:r w:rsidR="00000000" w:rsidRPr="00000000" w:rsidDel="00000000">
        <w:rPr>
          <w:rtl w:val="0"/>
        </w:rPr>
        <w:t xml:space="preserve"> punkta pirmajā teikumā vārdus "un izglītības iestādes, kurām piešķirts profesionālās izglītības kompetences centra statuss, un valsts un pašvaldību dibinātās profesionālās izglītības iestādes, prioritāri tās, kuru infrastruktūra uzlabota no Eiropas Reģionālās attīstības fonda (ERAF)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Aizstāt 15.1. apakšpunktā vārdu un skaitli "un 21.3." ar skaitļiem un vārdu "21.3. un 21.6.".</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15.2.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 pretendents saskaņā ar izglītības jomu regulējošo normatīvo aktu prasībām ir tiesīgs īstenot atbilstošu izglītības programmu vai saskaņā ar satiksmes jomu regulējošo normatīvo aktu prasībām ir tiesīgs īstenot atbilstošu transportlīdzekļu un traktortehnikas vadītāju apmācību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15.4.3.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"15.4.3. netiek ievērota kārtība, kādā bezdarbnieki, darba meklētāji un bezdarba riskam pakļautās personas ieskaitāmas apmācības dalībnieku skaitā un atskaitāmas no 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Aizstāt 15.4.4. apakšpunktā vārdus "bezdarbniekam vai darba meklētājam" ar vārdiem "bezdarbniekam, darba meklētājam vai bezdarba riskam pakļautajai personai".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15.9.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"15.9. pretendentam ir ne mazāk kā gadu ilga pieredze transportlīdzekļu un traktortehnikas apmācību programmu īstenošanā."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 Izvērtējot pretendentus šo noteikumu 21.7. apakšpunktā minēto pasākumu īstenošanai, aģentūra par pasākumu īstenotāju izvēlas atvērto tiešsaistes kursu platformu, kas atbilst šādām prasībām: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 1. atvērto tiešsaistes kursu platformu uztur ārpus Latvijas reģistrēta juridiska persona un:</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 1.1. vismaz divas no augstākās izglītības iestādēm piedāvā mācību programmas kādā no Eiropas Savienības dalībvalstu oficiālajām valodām;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 1.2. vismaz 10 augstākās izglītības iestādes ir iekļautas pasaules universitāšu reitingā "Times Higher Education World University Rankings". Atvērto tiešsaistes kursu platformā mācību programmu apgūšanu var piedāvāt mazāk nekā 10 augstākās izglītības iestādes, ja tās ir iekļautas minētajā pasaules universitāšu reitingā;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3</w:t>
      </w:r>
      <w:r w:rsidR="00000000" w:rsidRPr="00000000" w:rsidDel="00000000">
        <w:rPr>
          <w:rtl w:val="0"/>
        </w:rPr>
        <w:t xml:space="preserve"> 2. atvērto tiešsaistes kursu platformu uztur Latvijā reģistrēta juridiskā persona, un izglītības programmas piedāvā augstākās izglītības iestāde, kura ir akreditēta un iekļauta pasaules universitāšu reitingā "Times Higher Education World University Rankings" un kuras izglītības programmas saturs ir pieejams arī latviešu valodā."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19.</w:t>
      </w:r>
      <w:r w:rsidR="00000000" w:rsidRPr="00000000" w:rsidDel="00000000">
        <w:rPr>
          <w:vertAlign w:val="superscript"/>
          <w:rtl w:val="0"/>
        </w:rPr>
        <w:t xml:space="preserve">1</w:t>
      </w:r>
      <w:r w:rsidR="00000000" w:rsidRPr="00000000" w:rsidDel="00000000">
        <w:rPr>
          <w:rtl w:val="0"/>
        </w:rPr>
        <w:t xml:space="preserve"> 1.4.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1.4. izglītības iestāde neievēro kārtību, kādā bezdarbnieki, darba meklētāji un bezdarba riskam pakļautās personas ieskaitāmas izglītojamo skaitā un atskaitāmas no 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Aizstāt 19.</w:t>
      </w:r>
      <w:r w:rsidR="00000000" w:rsidRPr="00000000" w:rsidDel="00000000">
        <w:rPr>
          <w:vertAlign w:val="superscript"/>
          <w:rtl w:val="0"/>
        </w:rPr>
        <w:t xml:space="preserve">1</w:t>
      </w:r>
      <w:r w:rsidR="00000000" w:rsidRPr="00000000" w:rsidDel="00000000">
        <w:rPr>
          <w:rtl w:val="0"/>
        </w:rPr>
        <w:t xml:space="preserve"> 1.5. apakšpunktā vārdus "bezdarbniekam vai darba meklētājam" ar vārdiem "bezdarbniekam, darba meklētājam vai bezdarba riskam pakļautajai personai".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Aizstāt 19.</w:t>
      </w:r>
      <w:r w:rsidR="00000000" w:rsidRPr="00000000" w:rsidDel="00000000">
        <w:rPr>
          <w:vertAlign w:val="superscript"/>
          <w:rtl w:val="0"/>
        </w:rPr>
        <w:t xml:space="preserve">1</w:t>
      </w:r>
      <w:r w:rsidR="00000000" w:rsidRPr="00000000" w:rsidDel="00000000">
        <w:rPr>
          <w:rtl w:val="0"/>
        </w:rPr>
        <w:t xml:space="preserve"> 1.7. apakšpunktā vārdu "bezdarbniekiem" ar vārdiem "bezdarbniekiem, darba meklētājiem un bezdarba riskam pakļautajām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20.</w:t>
      </w:r>
      <w:r w:rsidR="00000000" w:rsidRPr="00000000" w:rsidDel="00000000">
        <w:rPr>
          <w:vertAlign w:val="superscript"/>
          <w:rtl w:val="0"/>
        </w:rPr>
        <w:t xml:space="preserve">2</w:t>
      </w:r>
      <w:r w:rsidR="00000000" w:rsidRPr="00000000" w:rsidDel="00000000">
        <w:rPr>
          <w:rtl w:val="0"/>
        </w:rPr>
        <w:t xml:space="preserve"> punkta ievaddaļu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 Aģentūrai ir tiesības neiesaistīt aktīvajos nodarbinātības pasākumos bezdarbnieku, darba meklētāju un bezdarba riskam pakļauto personu, kura nav atlīdzinājusi aģentūrai:".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Aizstāt 20.</w:t>
      </w:r>
      <w:r w:rsidR="00000000" w:rsidRPr="00000000" w:rsidDel="00000000">
        <w:rPr>
          <w:vertAlign w:val="superscript"/>
          <w:rtl w:val="0"/>
        </w:rPr>
        <w:t xml:space="preserve">7</w:t>
      </w:r>
      <w:r w:rsidR="00000000" w:rsidRPr="00000000" w:rsidDel="00000000">
        <w:rPr>
          <w:rtl w:val="0"/>
        </w:rPr>
        <w:t xml:space="preserve"> punktā vārdus un skaitli "ir ne vairāk kā 15,16 </w:t>
      </w:r>
      <w:r w:rsidR="00000000" w:rsidRPr="00000000" w:rsidDel="00000000">
        <w:rPr>
          <w:i w:val="1"/>
          <w:rtl w:val="0"/>
        </w:rPr>
        <w:t xml:space="preserve">euro </w:t>
      </w:r>
      <w:r w:rsidR="00000000" w:rsidRPr="00000000" w:rsidDel="00000000">
        <w:rPr>
          <w:rtl w:val="0"/>
        </w:rPr>
        <w:t xml:space="preserve">par vienu pakalpojuma sniegšanas stundu" ar vārdiem "nosaka saskaņā ar Labklājības ministrijas apstiprināto stundas likmi par vienu pakalpojuma sniegšanas stundu atbilstoši gadskārtējā valsts budžeta likumā surdotulka pakalpojuma sniegšanai paredzētajiem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21.1., 21.2. un 21.3.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"21.1. profesionālās tālākizglītības programmu apguvi, kas dod iespēju bezdarbniekiem un bezdarba riskam pakļautajām personām iegūt profesionālo kvalifikāciju, tai skaitā atbilstoši profesiju standartu sarakstam, kas ietverts normatīvajā aktā par obligāti piemērojamo profesiju standartu un profesionālās kvalifikācijas prasību sarakstu un tajā iekļauto profesiju standartu un profesionālās kvalifikācijas prasību publiskošanas kārtību. Pēc attiecīgās programmas apguves bezdarbnieks un bezdarba riskam pakļautā persona kārto profesionālās kvalifikācijas eksāmenu. Bezdarbniekam un bezdarba riskam pakļautajai personai, kura nokārtojusi profesionālās kvalifikācijas eksāmenu, saskaņā ar profesionālās izglītības ieguvi regulējošajiem normatīvajiem aktiem izsniedz profesionālās kvalifikācijas apliecību. Ja profesionālā kompetence, kas atbilst otrajam, trešajam vai ceturtajam kvalifikācijas līmenim, apgūta ārpus formālās izglītības sistēmas, tās novērtēšanu (ietverot profesionālās kvalifikācijas eksāmena organizēšanu) nodrošina saskaņā ar normatīvajiem aktiem par kārtību, kādā novērtē ārpus formālās izglītības sistēmas iegūto profesionālo kompetenci;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profesionālās pilnveides izglītības programmu apguvi, kas bezdarbniekiem un bezdarba riskam pakļautajām personām dod iespēju pilnveidot profesionālo kompetenci atbilstoši nozares kvalifikāciju struktūrā iekļautajai kvalifikācijai. Bezdarbniekam un bezdarba riskam pakļautajai personai saskaņā ar profesionālās izglītības ieguvi regulējošajiem normatīvajiem aktiem izsniedz apliecību par profesionālās pilnveides izglītību;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neformālās izglītības programmu apguvi, kas ietver mainīgajām darba tirgus prasībām atbilstošu sistematizētu sociālo un profesionālo pamatprasmju apguvi, noslēguma pārbaudījumu organizēšanu, tai skaitā valsts valodas prasmes pārbaudes eksāmenu. Bezdarbniekam, darba meklētājam un bezdarba riskam pakļautajai personai pēc neformālās izglītības programmu apguves izsniedz apliecību par neformālās izglītības apguvi. Bezdarbniekam, darba meklētājam vai bezdarba riskam pakļautajai personai, kura nokārtojusi valsts valodas prasmes pārbaudi, izsniedz lēmumu par personas valsts valodas prasmes pārbaudes rezultātu;".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Aizstāt 21.5. un 21.6. apakšpunkta otrajā teikumā vārdus "bezdarbniekam un darba meklētājam" ar vārdiem "bezdarbniekam, darba meklētājam un bezdarba riskam pakļautajai personai".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Aizstāt 33.</w:t>
      </w:r>
      <w:r w:rsidR="00000000" w:rsidRPr="00000000" w:rsidDel="00000000">
        <w:rPr>
          <w:vertAlign w:val="superscript"/>
          <w:rtl w:val="0"/>
        </w:rPr>
        <w:t xml:space="preserve">1 </w:t>
      </w:r>
      <w:r w:rsidR="00000000" w:rsidRPr="00000000" w:rsidDel="00000000">
        <w:rPr>
          <w:rtl w:val="0"/>
        </w:rPr>
        <w:t xml:space="preserve">punktā vārdus "bezdarbniekam vai darba meklētājam" ar vārdiem "bezdarbniekam, darba meklētājam vai bezdarba riskam pakļautajai personai".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Aizstāt 33.</w:t>
      </w:r>
      <w:r w:rsidR="00000000" w:rsidRPr="00000000" w:rsidDel="00000000">
        <w:rPr>
          <w:vertAlign w:val="superscript"/>
          <w:rtl w:val="0"/>
        </w:rPr>
        <w:t xml:space="preserve">3</w:t>
      </w:r>
      <w:r w:rsidR="00000000" w:rsidRPr="00000000" w:rsidDel="00000000">
        <w:rPr>
          <w:rtl w:val="0"/>
        </w:rPr>
        <w:t xml:space="preserve"> punktā vārdus "par mācību programmu apguvi kopā nepārsniedzot" ar vārdiem "izmaksājot kompensāciju par to apguvi, kas minētajā laikposmā nepārsniedz".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34.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Ja bezdarbnieks, darba meklētājs, bezdarba riskam pakļautā persona vai darba devējs izvēlas izglītības iestādi vai atvērto tiešsaistes kursu platformu, kas nav iekļauta aģentūras izglītības piedāvājuma sarakstā, aģentūra izvērtē attiecīgi izglītības iestādes atbilstību šo noteikumu 15. punktā minētajām prasībām vai atvērto tiešsaistes kursu platformas atbilstību šo noteikumu 15.</w:t>
      </w:r>
      <w:r w:rsidR="00000000" w:rsidRPr="00000000" w:rsidDel="00000000">
        <w:rPr>
          <w:vertAlign w:val="superscript"/>
          <w:rtl w:val="0"/>
        </w:rPr>
        <w:t xml:space="preserve">3</w:t>
      </w:r>
      <w:r w:rsidR="00000000" w:rsidRPr="00000000" w:rsidDel="00000000">
        <w:rPr>
          <w:rtl w:val="0"/>
        </w:rPr>
        <w:t xml:space="preserve"> punktā minētajām prasībām un paziņo par rezultātu izglītības iestādei, darba devējam un bezdarbniekam, darba meklētājam vai bezdarba riskam pakļautajai personai."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Aizstāt 34.</w:t>
      </w:r>
      <w:r w:rsidR="00000000" w:rsidRPr="00000000" w:rsidDel="00000000">
        <w:rPr>
          <w:vertAlign w:val="superscript"/>
          <w:rtl w:val="0"/>
        </w:rPr>
        <w:t xml:space="preserve">7</w:t>
      </w:r>
      <w:r w:rsidR="00000000" w:rsidRPr="00000000" w:rsidDel="00000000">
        <w:rPr>
          <w:rtl w:val="0"/>
        </w:rPr>
        <w:t xml:space="preserve"> 1. un 34.</w:t>
      </w:r>
      <w:r w:rsidR="00000000" w:rsidRPr="00000000" w:rsidDel="00000000">
        <w:rPr>
          <w:vertAlign w:val="superscript"/>
          <w:rtl w:val="0"/>
        </w:rPr>
        <w:t xml:space="preserve">7</w:t>
      </w:r>
      <w:r w:rsidR="00000000" w:rsidRPr="00000000" w:rsidDel="00000000">
        <w:rPr>
          <w:rtl w:val="0"/>
        </w:rPr>
        <w:t xml:space="preserve"> 2. apakšpunktā skaitli "18.00" ar skaitli "22.00".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34.</w:t>
      </w:r>
      <w:r w:rsidR="00000000" w:rsidRPr="00000000" w:rsidDel="00000000">
        <w:rPr>
          <w:vertAlign w:val="superscript"/>
          <w:rtl w:val="0"/>
        </w:rPr>
        <w:t xml:space="preserve">7</w:t>
      </w:r>
      <w:r w:rsidR="00000000" w:rsidRPr="00000000" w:rsidDel="00000000">
        <w:rPr>
          <w:rtl w:val="0"/>
        </w:rPr>
        <w:t xml:space="preserve"> 5.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7</w:t>
      </w:r>
      <w:r w:rsidR="00000000" w:rsidRPr="00000000" w:rsidDel="00000000">
        <w:rPr>
          <w:rtl w:val="0"/>
        </w:rPr>
        <w:t xml:space="preserve"> 5. šo noteikumu 21.7. apakšpunktā minētās mācību programmas bezdarbnieks un darba meklētājs apgūst ne ilgāk kā sešus mēnešus viena gada laikā, bet bezdarba riskam pakļautā persona – ne ilgāk kā deviņus mēnešus viena gada laikā, ievērojot individuālajā darba meklēšanas plānā noteikto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34.</w:t>
      </w:r>
      <w:r w:rsidR="00000000" w:rsidRPr="00000000" w:rsidDel="00000000">
        <w:rPr>
          <w:vertAlign w:val="superscript"/>
          <w:rtl w:val="0"/>
        </w:rPr>
        <w:t xml:space="preserve">7 </w:t>
      </w:r>
      <w:r w:rsidR="00000000" w:rsidRPr="00000000" w:rsidDel="00000000">
        <w:rPr>
          <w:rtl w:val="0"/>
        </w:rPr>
        <w:t xml:space="preserve">6. apakšpunktu aiz vārda "astoņas" ar vārdu "mācību".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34.</w:t>
      </w:r>
      <w:r w:rsidR="00000000" w:rsidRPr="00000000" w:rsidDel="00000000">
        <w:rPr>
          <w:vertAlign w:val="superscript"/>
          <w:rtl w:val="0"/>
        </w:rPr>
        <w:t xml:space="preserve">9</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9</w:t>
      </w:r>
      <w:r w:rsidR="00000000" w:rsidRPr="00000000" w:rsidDel="00000000">
        <w:rPr>
          <w:rtl w:val="0"/>
        </w:rPr>
        <w:t xml:space="preserve"> Apmācību kavēšana vai pārtraukšana un eksāmenu vai noslēguma pārbaudījumu nekārtošana bezdarbniekam, darba meklētājam vai bezdarba riskam pakļautajai personai uzskatāma par attaisnotu, ja: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9 </w:t>
      </w:r>
      <w:r w:rsidR="00000000" w:rsidRPr="00000000" w:rsidDel="00000000">
        <w:rPr>
          <w:rtl w:val="0"/>
        </w:rPr>
        <w:t xml:space="preserve">1. personai iestājas pārejoša darbnespēja;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9 </w:t>
      </w:r>
      <w:r w:rsidR="00000000" w:rsidRPr="00000000" w:rsidDel="00000000">
        <w:rPr>
          <w:rtl w:val="0"/>
        </w:rPr>
        <w:t xml:space="preserve">2. persona kopj slimu bērnu;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9 </w:t>
      </w:r>
      <w:r w:rsidR="00000000" w:rsidRPr="00000000" w:rsidDel="00000000">
        <w:rPr>
          <w:rtl w:val="0"/>
        </w:rPr>
        <w:t xml:space="preserve">3. persona, pamatojoties uz izsaukumu, ierodas izmeklēšanas iestādē, prokuratūrā vai tiesā;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9 </w:t>
      </w:r>
      <w:r w:rsidR="00000000" w:rsidRPr="00000000" w:rsidDel="00000000">
        <w:rPr>
          <w:rtl w:val="0"/>
        </w:rPr>
        <w:t xml:space="preserve">4. apmācību kavēšana (līdz divām dienām) ir saistīta ar pirmās pakāpes radinieka vai laulātā nāvi;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9 </w:t>
      </w:r>
      <w:r w:rsidR="00000000" w:rsidRPr="00000000" w:rsidDel="00000000">
        <w:rPr>
          <w:rtl w:val="0"/>
        </w:rPr>
        <w:t xml:space="preserve">5. ir citi objektīvi apstākļi, kas nav atkarīgi no personas gribas."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Svītrot 34.</w:t>
      </w:r>
      <w:r w:rsidR="00000000" w:rsidRPr="00000000" w:rsidDel="00000000">
        <w:rPr>
          <w:vertAlign w:val="superscript"/>
          <w:rtl w:val="0"/>
        </w:rPr>
        <w:t xml:space="preserve">10</w:t>
      </w:r>
      <w:r w:rsidR="00000000" w:rsidRPr="00000000" w:rsidDel="00000000">
        <w:rPr>
          <w:rtl w:val="0"/>
        </w:rPr>
        <w:t xml:space="preserve"> punktā vārdus "Ja apmācības kavētas neattaisnoti".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Aizstāt 40. punktā vārdus "bezdarbnieks vai darba meklētājs" ar vārdiem "bezdarbnieks, darba meklētājs vai bezdarba riskam pakļautā persona".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43.1.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"43.1. mācību ietvaros īstenoto izglītības programmu izmaksu segšanai (mācību vai studiju maksa), piemērojot Labklājības ministrijas izstrādāto metodiku "Vienības izmaksu standarta likmes aprēķina un piemērošanas metodika mācību izmaksām". Minētos nosacījumus piemēro arī izglītības programmu izmaksu segšanai, kas rodas, pamatojoties uz Bezdarbnieku un darba meklētāju atbalsta likuma 12. panta piekto daļu un 15. panta septīto daļu, un šādā gadījumā stipendijas izmaksu pārtrauc. Īstenojot šo noteikumu 21.1. apakšpunktā minētos pasākumus, izglītības iestāde sedz ar kvalifikācijas prakses organizēšanu saistītās izmaksas un kvalifikācijas prakse netiek organizēta izglītības iestādē, kurā bezdarbnieks apgūst konkrēto izglītības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Aizstāt 43.2. apakšpunktā vārdu "bezdarbniekiem" ar vārdu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Aizstāt 43.3. apakšpunktā vārdus "iesaistītajiem bezdarbniekiem, kuri" ar vārdiem "iesaistītajām personām, kuras".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Aizstāt 43.5. apakšpunktā vārdus "iesaistītajiem bezdarbniekiem un darba meklētājiem" ar vārdiem "iesaistītajām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Svītrot 43.7. apakšpunktā vārdus "pasākumos iesaistīto bezdarbnieku un darba meklētāju".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Papildināt 43.8. apakšpunktu ar vārdiem "un valsts nodevas kompensēšanai par valsts valodas prasmes pārbaudi".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Papildināt 45.2. apakšpunktu ar vārdiem un skaitļiem "vai 1340 </w:t>
      </w:r>
      <w:r w:rsidR="00000000" w:rsidRPr="00000000" w:rsidDel="00000000">
        <w:rPr>
          <w:i w:val="1"/>
          <w:rtl w:val="0"/>
        </w:rPr>
        <w:t xml:space="preserve">euro</w:t>
      </w:r>
      <w:r w:rsidR="00000000" w:rsidRPr="00000000" w:rsidDel="00000000">
        <w:rPr>
          <w:rtl w:val="0"/>
        </w:rPr>
        <w:t xml:space="preserve">, ja atbilstoši attiecīgo profesiju reglamentējošo normatīvo aktu prasībām izglītības programmu paredzēts īstenot 960 stundu apjomā".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Papildināt noteikumus ar 45.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2</w:t>
      </w:r>
      <w:r w:rsidR="00000000" w:rsidRPr="00000000" w:rsidDel="00000000">
        <w:rPr>
          <w:rtl w:val="0"/>
        </w:rPr>
        <w:t xml:space="preserve"> Aģentūra pārbauda norādīto ziņu patiesumu un atlīdzina samaksāto valsts nodevu par valsts valodas prasmes pārbaudi viena mēneša laikā no dienas, kad saņemts iesniegums par valsts nodevas izmaksu atlīdzināšanu, ja tas ir iesniegts aģentūrā viena mēneša laikā no valsts valodas prasmes pārbaudes kārtošanas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46.</w:t>
      </w:r>
      <w:r w:rsidR="00000000" w:rsidRPr="00000000" w:rsidDel="00000000">
        <w:rPr>
          <w:vertAlign w:val="superscript"/>
          <w:rtl w:val="0"/>
        </w:rPr>
        <w:t xml:space="preserve">2</w:t>
      </w:r>
      <w:r w:rsidR="00000000" w:rsidRPr="00000000" w:rsidDel="00000000">
        <w:rPr>
          <w:rtl w:val="0"/>
        </w:rPr>
        <w:t xml:space="preserve"> punkta pirmo teikumu šādā redakcijā: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"Ja bezdarbnieks, darba meklētājs vai bezdarba riskam pakļautā persona apgūst mācību programmu šo noteikumu 21.7. apakšpunktā minētajā atvērto tiešsaistes kursu platformā un viena mēneša laikā no šīs programmas apguvei noteiktā termiņa beigām iesniedz aģentūrā mācību programmas apguvi apliecinošu dokumentu un maksājumu apliecinošu dokumentu, aģentūra 15 dienu laikā pēc minēto dokumentu saņemšanas izmaksā kompensāciju par mācību programmas apguvi un apliecinājuma dokumenta saņemšanu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Aizstāt 80.3. apakšpunktā vārdus "absolvējis speciālo izglītības programmu" ar vārdiem "apguvis speciālās izglītības programmu vai profesionālās pamatizglītības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Svītrot 82. punkta ievaddaļā vārdus "(izņemot izglītības iestādes, kuru pamatuzdevums ir izglītības programmu īstenošana)".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Papildināt 3.4.3. apakšnodaļu ar 102.</w:t>
      </w:r>
      <w:r w:rsidR="00000000" w:rsidRPr="00000000" w:rsidDel="00000000">
        <w:rPr>
          <w:vertAlign w:val="superscript"/>
          <w:rtl w:val="0"/>
        </w:rPr>
        <w:t xml:space="preserve">1</w:t>
      </w:r>
      <w:r w:rsidR="00000000" w:rsidRPr="00000000" w:rsidDel="00000000">
        <w:rPr>
          <w:rtl w:val="0"/>
        </w:rPr>
        <w:t xml:space="preserve">, 102.</w:t>
      </w:r>
      <w:r w:rsidR="00000000" w:rsidRPr="00000000" w:rsidDel="00000000">
        <w:rPr>
          <w:vertAlign w:val="superscript"/>
          <w:rtl w:val="0"/>
        </w:rPr>
        <w:t xml:space="preserve">2</w:t>
      </w:r>
      <w:r w:rsidR="00000000" w:rsidRPr="00000000" w:rsidDel="00000000">
        <w:rPr>
          <w:rtl w:val="0"/>
        </w:rPr>
        <w:t xml:space="preserve">, 102.</w:t>
      </w:r>
      <w:r w:rsidR="00000000" w:rsidRPr="00000000" w:rsidDel="00000000">
        <w:rPr>
          <w:vertAlign w:val="superscript"/>
          <w:rtl w:val="0"/>
        </w:rPr>
        <w:t xml:space="preserve">3</w:t>
      </w:r>
      <w:r w:rsidR="00000000" w:rsidRPr="00000000" w:rsidDel="00000000">
        <w:rPr>
          <w:rtl w:val="0"/>
        </w:rPr>
        <w:t xml:space="preserve">, 102.</w:t>
      </w:r>
      <w:r w:rsidR="00000000" w:rsidRPr="00000000" w:rsidDel="00000000">
        <w:rPr>
          <w:vertAlign w:val="superscript"/>
          <w:rtl w:val="0"/>
        </w:rPr>
        <w:t xml:space="preserve">4</w:t>
      </w:r>
      <w:r w:rsidR="00000000" w:rsidRPr="00000000" w:rsidDel="00000000">
        <w:rPr>
          <w:rtl w:val="0"/>
        </w:rPr>
        <w:t xml:space="preserve">, 102.</w:t>
      </w:r>
      <w:r w:rsidR="00000000" w:rsidRPr="00000000" w:rsidDel="00000000">
        <w:rPr>
          <w:vertAlign w:val="superscript"/>
          <w:rtl w:val="0"/>
        </w:rPr>
        <w:t xml:space="preserve">5</w:t>
      </w:r>
      <w:r w:rsidR="00000000" w:rsidRPr="00000000" w:rsidDel="00000000">
        <w:rPr>
          <w:rtl w:val="0"/>
        </w:rPr>
        <w:t xml:space="preserve"> un 102.</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vertAlign w:val="superscript"/>
          <w:rtl w:val="0"/>
        </w:rPr>
        <w:t xml:space="preserve">1</w:t>
      </w:r>
      <w:r w:rsidR="00000000" w:rsidRPr="00000000" w:rsidDel="00000000">
        <w:rPr>
          <w:rtl w:val="0"/>
        </w:rPr>
        <w:t xml:space="preserve"> Darba izmēģinājumu ietvaros bezdarbniekam ar invaliditāti nodrošina iespēju pārliecināties par savu zināšanu, spēju un veselības stāvokļa iespējamu atbilstību darbam izvēlētajā profesijā, nedibinot darba tiesiskās attiecības.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vertAlign w:val="superscript"/>
          <w:rtl w:val="0"/>
        </w:rPr>
        <w:t xml:space="preserve">2</w:t>
      </w:r>
      <w:r w:rsidR="00000000" w:rsidRPr="00000000" w:rsidDel="00000000">
        <w:rPr>
          <w:rtl w:val="0"/>
        </w:rPr>
        <w:t xml:space="preserve"> Vienā darba izmēģinājumā bezdarbnieku ar invaliditāti iesaista uz laiku līdz vienam mēnesim. Viena gada laikā bezdarbnieku ar invaliditāti var iesaistīt ne vairāk kā trijos darba izmēģinājumos.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vertAlign w:val="superscript"/>
          <w:rtl w:val="0"/>
        </w:rPr>
        <w:t xml:space="preserve">3</w:t>
      </w:r>
      <w:r w:rsidR="00000000" w:rsidRPr="00000000" w:rsidDel="00000000">
        <w:rPr>
          <w:rtl w:val="0"/>
        </w:rPr>
        <w:t xml:space="preserve"> Darba devējs nodrošina darba vadītāju, kurš palīdz darba izmēģinājumā iesaistītajiem bezdarbniekiem ar invaliditāti iepazīties ar darba specifiku izvēlētajā profesijā. Darba devējs var saņemt dotāciju darba vadītāja atlīdzībai 10 </w:t>
      </w:r>
      <w:r w:rsidR="00000000" w:rsidRPr="00000000" w:rsidDel="00000000">
        <w:rPr>
          <w:i w:val="1"/>
          <w:rtl w:val="0"/>
        </w:rPr>
        <w:t xml:space="preserve">euro</w:t>
      </w:r>
      <w:r w:rsidR="00000000" w:rsidRPr="00000000" w:rsidDel="00000000">
        <w:rPr>
          <w:rtl w:val="0"/>
        </w:rPr>
        <w:t xml:space="preserve"> apmērā par katru darba vadīšanas dienu.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vertAlign w:val="superscript"/>
          <w:rtl w:val="0"/>
        </w:rPr>
        <w:t xml:space="preserve">4</w:t>
      </w:r>
      <w:r w:rsidR="00000000" w:rsidRPr="00000000" w:rsidDel="00000000">
        <w:rPr>
          <w:rtl w:val="0"/>
        </w:rPr>
        <w:t xml:space="preserve"> Darba izmēģinājumā iesaistītajam bezdarbniekam ar invaliditāti izmaksā stipendiju 2,50 </w:t>
      </w:r>
      <w:r w:rsidR="00000000" w:rsidRPr="00000000" w:rsidDel="00000000">
        <w:rPr>
          <w:i w:val="1"/>
          <w:rtl w:val="0"/>
        </w:rPr>
        <w:t xml:space="preserve">euro</w:t>
      </w:r>
      <w:r w:rsidR="00000000" w:rsidRPr="00000000" w:rsidDel="00000000">
        <w:rPr>
          <w:rtl w:val="0"/>
        </w:rPr>
        <w:t xml:space="preserve"> apmērā par katru darba izmēģinājuma stundu.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vertAlign w:val="superscript"/>
          <w:rtl w:val="0"/>
        </w:rPr>
        <w:t xml:space="preserve">5</w:t>
      </w:r>
      <w:r w:rsidR="00000000" w:rsidRPr="00000000" w:rsidDel="00000000">
        <w:rPr>
          <w:rtl w:val="0"/>
        </w:rPr>
        <w:t xml:space="preserve"> Aģentūra ar darba devēju slēdz līgumu par darba izmēģinājumu īstenošanu. Līgumā par darba izmēģinājumu īstenošanu nosaka aģentūras, darba devēja un bezdarbnieka ar invaliditāti tiesības un pienākumus, darba izmēģinājumu profesiju, darba izmēģinājumu īstenošanas nosacījumus, stipendijas izmaksas kārtību un līguma izbeigšanas kārtību.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vertAlign w:val="superscript"/>
          <w:rtl w:val="0"/>
        </w:rPr>
        <w:t xml:space="preserve">6</w:t>
      </w:r>
      <w:r w:rsidR="00000000" w:rsidRPr="00000000" w:rsidDel="00000000">
        <w:rPr>
          <w:rtl w:val="0"/>
        </w:rPr>
        <w:t xml:space="preserve"> Darba izmēģinājumu īstenošanas kārtību, prasības darba devējiem un citus ar darba izmēģinājumu īstenošanu saistītos nosacījumus nosaka aģentūra, iepriekš saskaņojot ar Labklājības ministriju."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Svītrot 109.</w:t>
      </w:r>
      <w:r w:rsidR="00000000" w:rsidRPr="00000000" w:rsidDel="00000000">
        <w:rPr>
          <w:vertAlign w:val="superscript"/>
          <w:rtl w:val="0"/>
        </w:rPr>
        <w:t xml:space="preserve">1</w:t>
      </w:r>
      <w:r w:rsidR="00000000" w:rsidRPr="00000000" w:rsidDel="00000000">
        <w:rPr>
          <w:rtl w:val="0"/>
        </w:rPr>
        <w:t xml:space="preserve"> punktā vārdus "(izņemot izglītības iestādi, kuras pamatuzdevums ir izglītības programmu īstenošana)".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Svītrot 109.</w:t>
      </w:r>
      <w:r w:rsidR="00000000" w:rsidRPr="00000000" w:rsidDel="00000000">
        <w:rPr>
          <w:vertAlign w:val="superscript"/>
          <w:rtl w:val="0"/>
        </w:rPr>
        <w:t xml:space="preserve">3</w:t>
      </w:r>
      <w:r w:rsidR="00000000" w:rsidRPr="00000000" w:rsidDel="00000000">
        <w:rPr>
          <w:rtl w:val="0"/>
        </w:rPr>
        <w:t xml:space="preserve"> punktā vārdu "otrā".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Aizstāt 109.</w:t>
      </w:r>
      <w:r w:rsidR="00000000" w:rsidRPr="00000000" w:rsidDel="00000000">
        <w:rPr>
          <w:vertAlign w:val="superscript"/>
          <w:rtl w:val="0"/>
        </w:rPr>
        <w:t xml:space="preserve">5</w:t>
      </w:r>
      <w:r w:rsidR="00000000" w:rsidRPr="00000000" w:rsidDel="00000000">
        <w:rPr>
          <w:rtl w:val="0"/>
        </w:rPr>
        <w:t xml:space="preserve"> un 109.</w:t>
      </w:r>
      <w:r w:rsidR="00000000" w:rsidRPr="00000000" w:rsidDel="00000000">
        <w:rPr>
          <w:vertAlign w:val="superscript"/>
          <w:rtl w:val="0"/>
        </w:rPr>
        <w:t xml:space="preserve">6</w:t>
      </w:r>
      <w:r w:rsidR="00000000" w:rsidRPr="00000000" w:rsidDel="00000000">
        <w:rPr>
          <w:rtl w:val="0"/>
        </w:rPr>
        <w:t xml:space="preserve"> punktā vārdu "kvalifikācijas" ar vārdu "profesionālās" (attiecīgā locījumā).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Izteikt 141.</w:t>
      </w:r>
      <w:r w:rsidR="00000000" w:rsidRPr="00000000" w:rsidDel="00000000">
        <w:rPr>
          <w:vertAlign w:val="superscript"/>
          <w:rtl w:val="0"/>
        </w:rPr>
        <w:t xml:space="preserve">6</w:t>
      </w:r>
      <w:r w:rsidR="00000000" w:rsidRPr="00000000" w:rsidDel="00000000">
        <w:rPr>
          <w:rtl w:val="0"/>
        </w:rPr>
        <w:t xml:space="preserve"> punkta pirmo teikumu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"Aģentūra atbilstoši šo noteikumu 141.</w:t>
      </w:r>
      <w:r w:rsidR="00000000" w:rsidRPr="00000000" w:rsidDel="00000000">
        <w:rPr>
          <w:vertAlign w:val="superscript"/>
          <w:rtl w:val="0"/>
        </w:rPr>
        <w:t xml:space="preserve">2</w:t>
      </w:r>
      <w:r w:rsidR="00000000" w:rsidRPr="00000000" w:rsidDel="00000000">
        <w:rPr>
          <w:rtl w:val="0"/>
        </w:rPr>
        <w:t xml:space="preserve"> punktā minētajiem kritērijiem veic algotajos pagaidu sabiedriskajos darbos iesaistāmo bezdarbnieku atlasi, un pašvaldība iesaista aģentūras atlasītos bezdarbniekus algoto pagaidu sabiedrisko darbu veikšanā."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Aizstāt 163.</w:t>
      </w:r>
      <w:r w:rsidR="00000000" w:rsidRPr="00000000" w:rsidDel="00000000">
        <w:rPr>
          <w:vertAlign w:val="superscript"/>
          <w:rtl w:val="0"/>
        </w:rPr>
        <w:t xml:space="preserve">8</w:t>
      </w:r>
      <w:r w:rsidR="00000000" w:rsidRPr="00000000" w:rsidDel="00000000">
        <w:rPr>
          <w:rtl w:val="0"/>
        </w:rPr>
        <w:t xml:space="preserve"> 1. apakšpunktā skaitli un vārdu "7,11 </w:t>
      </w:r>
      <w:r w:rsidR="00000000" w:rsidRPr="00000000" w:rsidDel="00000000">
        <w:rPr>
          <w:i w:val="1"/>
          <w:rtl w:val="0"/>
        </w:rPr>
        <w:t xml:space="preserve">euro</w:t>
      </w:r>
      <w:r w:rsidR="00000000" w:rsidRPr="00000000" w:rsidDel="00000000">
        <w:rPr>
          <w:rtl w:val="0"/>
        </w:rPr>
        <w:t xml:space="preserve">" ar vārdiem "normatīvajos aktos par veselības aprūpes pakalpojumu organizēšanas un samaksas kārtību noteiktajā".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Svītrot 163.</w:t>
      </w:r>
      <w:r w:rsidR="00000000" w:rsidRPr="00000000" w:rsidDel="00000000">
        <w:rPr>
          <w:vertAlign w:val="superscript"/>
          <w:rtl w:val="0"/>
        </w:rPr>
        <w:t xml:space="preserve">11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Izteikt 164.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"164. Nodarbināto personu reģionālās mobilitātes veicināšana ir pasākumu kopums, kas paredzēts, lai nodarbinātajiem sniegtu finansiālu atbalstu transporta un dzīvojamās telpas īres izdevumu segšanai pirmos četrus mēnešus pēc darba tiesisko attiecību vai dienesta attiecību uzsākšanas Latvijas Republikas administratīvajā teritorijā (izņemot Rīgu, ja tajā atrodas darba vai dienesta vieta un deklarētā dzīvesvieta), kur ir konkrētās personas iegūtajai izglītībai un profesionālajai pieredzei atbilstošs pieprasījums (turpmāk – mobilitātes atbalsta pasākumi)."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Izteikt 174.</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5</w:t>
      </w:r>
      <w:r w:rsidR="00000000" w:rsidRPr="00000000" w:rsidDel="00000000">
        <w:rPr>
          <w:rtl w:val="0"/>
        </w:rPr>
        <w:t xml:space="preserve"> Mācību laikā vai ne vairāk kā par pirmajiem četriem mēnešiem, iesaistoties citos aktīvajos nodarbinātības pasākumos, kuri paredz darba līguma slēgšanu (izņemot nodarbinātības pasākumus vasaras brīvlaikā), bezdarbnieks var saņemt atbalstu reģionālajai mobilitātei, ievērojot šādus nosacījumus: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5</w:t>
      </w:r>
      <w:r w:rsidR="00000000" w:rsidRPr="00000000" w:rsidDel="00000000">
        <w:rPr>
          <w:rtl w:val="0"/>
        </w:rPr>
        <w:t xml:space="preserve"> 1. deklarētā dzīvesvieta un mācību īstenošanas vieta vai darba vieta neatrodas Rīgā un attālums no mācību īstenošanas vietas vai darba vietas līdz deklarētajai dzīvesvietai ir vismaz 15 km, kā arī bezdarbnieks vismaz sešu mēnešu laikā nav mainījis deklarēto dzīvesvietu vai šajā laikā ir to mainījis un jaunā dzīvesvieta (izņemot bezdarbnieka pirmo deklarēto dzīvesvietu Latvijā) atrodas tās pašas pašvaldības administratīvajā teritorijā;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5</w:t>
      </w:r>
      <w:r w:rsidR="00000000" w:rsidRPr="00000000" w:rsidDel="00000000">
        <w:rPr>
          <w:rtl w:val="0"/>
        </w:rPr>
        <w:t xml:space="preserve"> 2. 10 darbdienu laikā no mācību, prakses vai darba tiesisko attiecību uzsākšanas ir saņemts bezdarbnieka iesniegums par nepieciešamo finanšu atbalstu reģionālajai mobilitātei, un aģentūra triju darbdienu laikā ir pieņēmusi lēmumu par finanšu atlīdzības piešķiršanu;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vertAlign w:val="superscript"/>
          <w:rtl w:val="0"/>
        </w:rPr>
        <w:t xml:space="preserve">5</w:t>
      </w:r>
      <w:r w:rsidR="00000000" w:rsidRPr="00000000" w:rsidDel="00000000">
        <w:rPr>
          <w:rtl w:val="0"/>
        </w:rPr>
        <w:t xml:space="preserve"> 3. darba līgumā ir noteikts normālais darba laiks, un darba alga ir vismaz valstī noteiktās minimālās mēneša darba algas apmērā, bet ne lielāka par divu valstī noteikto minimālo mēneša darba algu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Izteikt 175.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"175. Lai bezdarba riskam pakļautās personas varētu papildināt un pilnveidot darbam nepieciešamās zināšanas un prasmes, tās iesaista šo noteikumu 21. un 21.</w:t>
      </w:r>
      <w:r w:rsidR="00000000" w:rsidRPr="00000000" w:rsidDel="00000000">
        <w:rPr>
          <w:vertAlign w:val="superscript"/>
          <w:rtl w:val="0"/>
        </w:rPr>
        <w:t xml:space="preserve">1</w:t>
      </w:r>
      <w:r w:rsidR="00000000" w:rsidRPr="00000000" w:rsidDel="00000000">
        <w:rPr>
          <w:rtl w:val="0"/>
        </w:rPr>
        <w:t xml:space="preserve"> punktā minētajās mācībās (izņemot šo noteikumu 21.7. apakšpunktā minētās mācības), izmantojot aģentūras izstrādāto apmācības kuponu sistēmu, atbilstoši sarakstam, ko apstiprinājusi šo noteikumu 22. punktā minētā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Izteikt 178.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"178. Bezdarba riskam pakļauto personu iesaista:</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178.1. šo noteikumu 21.1. apakšpunktā minētajās mācībās atbilstoši aģentūras izstrādātajai iesaistes kārtībai, ja persona atbilst vienam no šādiem kritērijiem: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178.1.1. personas iepriekš iegūtā profesionālā kvalifikācija vai profesionālā pieredze nav pieprasīta darba tirgū vai neatbilst attiecīgajai profesijai noteiktajām prasībām;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178.1.2. persona ir zaudējusi profesionālās prasmes, jo pēdējo triju gadu laikā nav strādājusi iegūtajā profesijā;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178.1.3. personai nav iepriekš iegūtas profesionālās kvalifikācijas;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178.2. šo noteikumu 21.5. apakšpunktā minētajā apmācībā atbilstoši aģentūras izstrādātajai iesaistes kārtībai, ja persona atbilst vienam no šādiem kritērijiem: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178.2.1. persona strādā vienkāršo profesiju darbu atbilstoši Profesiju klasifikatora devītajai pamatgrupai;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178.2.2. persona nav ieguvusi profesionālo kvalifikāciju;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178.2.3. apmācības nepieciešamību apstiprina darba devējs."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Izteikt 180.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"180. Bezdarba riskam pakļauto personu var atkārtoti iesaistīt šo noteikumu 21.1. un 21.5. apakšpunktā minēto mācību apguvē ne agrāk kā divus gadus pēc iepriekšējo šo noteikumu 21.1. un 21.5. apakšpunktā minēto mācību pabeigšanas (ieskaitot šādu mācību pabeigšanu bezdarbnieka statusā). Bezdarba riskam pakļauto personu var iesaistīt šo noteikumu 21.2. apakšpunktā minēto mācību apguvē reizi divos gados un šo noteikumu 21.3. un 21.6. apakšpunktā un 21.</w:t>
      </w:r>
      <w:r w:rsidR="00000000" w:rsidRPr="00000000" w:rsidDel="00000000">
        <w:rPr>
          <w:vertAlign w:val="superscript"/>
          <w:rtl w:val="0"/>
        </w:rPr>
        <w:t xml:space="preserve">1</w:t>
      </w:r>
      <w:r w:rsidR="00000000" w:rsidRPr="00000000" w:rsidDel="00000000">
        <w:rPr>
          <w:rtl w:val="0"/>
        </w:rPr>
        <w:t xml:space="preserve"> punktā minēto mācību apguvē ne vairāk kā sešas reizes divos gados (ieskaitot dalību aģentūras organizētajās mācībās bezdarbnieka vai darba meklētāja statusā)."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Papildināt 183. punktu ar otro teikumu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"Apmācību laikā bezdarba riskam pakļautās personas par izglītības iestādes līdzekļiem tiek nodrošinātas ar nepieciešamajiem mācību materiāliem."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Izteikt 192.</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6</w:t>
      </w:r>
      <w:r w:rsidR="00000000" w:rsidRPr="00000000" w:rsidDel="00000000">
        <w:rPr>
          <w:rtl w:val="0"/>
        </w:rPr>
        <w:t xml:space="preserve"> Finanšu atbalstu par šo noteikumu 3.4.2., 3.4.3., 3.4.5., 3.4.6., 3.4.8., 3.6. apakšnodaļā un 5.</w:t>
      </w:r>
      <w:r w:rsidR="00000000" w:rsidRPr="00000000" w:rsidDel="00000000">
        <w:rPr>
          <w:vertAlign w:val="superscript"/>
          <w:rtl w:val="0"/>
        </w:rPr>
        <w:t xml:space="preserve">2</w:t>
      </w:r>
      <w:r w:rsidR="00000000" w:rsidRPr="00000000" w:rsidDel="00000000">
        <w:rPr>
          <w:rtl w:val="0"/>
        </w:rPr>
        <w:t xml:space="preserve"> nodaļā minēto pasākumu un pasākuma "Pirmā darba pieredze jaunietim" īstenošanu un atbalstu izmaksām, kas saistītas ar iekārtu un aprīkojuma iegādi, kā arī tehnisko palīglīdzekļu izgatavošanu vai iegādi bezdarba riskam pakļauto nodarbināto personu ar invaliditāti darba vietu pielāgošanai vai šo noteikumu 43.2. apakšpunktā minēto prakses vai mācību vietu pielāgošanai, aģentūra sniedz darba devējam, komercdarbības vai pašnodarbinātības uzsācējam, izglītības iestādei vai prakses vietai saskaņā ar Komisijas 2023. gada 13. decembra Regulu (ES) 2023/2831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(turpmāk – Komisijas regula Nr. 2023/2831). Finanšu atbalstu par šo noteikumu 3.4.7. apakšnodaļā minētā pasākuma īstenošanu valsts vai pašvaldības iestādei, ja tā nav iekļauta aģentūras apstiprinātajā valsts un pašvaldību iestāžu sarakstā, kurām komercdarbības atbalsta nosacījumi netiek piemēroti, jo tām nav konstatētas komercdarbības atbalstu raksturojošās pazīmes, kā arī komersantam un individuālajam uzņēmumam piešķir saskaņā ar Komisijas regulu Nr. 2023/2831."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Papildināt 192.</w:t>
      </w:r>
      <w:r w:rsidR="00000000" w:rsidRPr="00000000" w:rsidDel="00000000">
        <w:rPr>
          <w:vertAlign w:val="superscript"/>
          <w:rtl w:val="0"/>
        </w:rPr>
        <w:t xml:space="preserve">7</w:t>
      </w:r>
      <w:r w:rsidR="00000000" w:rsidRPr="00000000" w:rsidDel="00000000">
        <w:rPr>
          <w:rtl w:val="0"/>
        </w:rPr>
        <w:t xml:space="preserve">, 192.</w:t>
      </w:r>
      <w:r w:rsidR="00000000" w:rsidRPr="00000000" w:rsidDel="00000000">
        <w:rPr>
          <w:vertAlign w:val="superscript"/>
          <w:rtl w:val="0"/>
        </w:rPr>
        <w:t xml:space="preserve">9</w:t>
      </w:r>
      <w:r w:rsidR="00000000" w:rsidRPr="00000000" w:rsidDel="00000000">
        <w:rPr>
          <w:rtl w:val="0"/>
        </w:rPr>
        <w:t xml:space="preserve">, 192.</w:t>
      </w:r>
      <w:r w:rsidR="00000000" w:rsidRPr="00000000" w:rsidDel="00000000">
        <w:rPr>
          <w:vertAlign w:val="superscript"/>
          <w:rtl w:val="0"/>
        </w:rPr>
        <w:t xml:space="preserve">10</w:t>
      </w:r>
      <w:r w:rsidR="00000000" w:rsidRPr="00000000" w:rsidDel="00000000">
        <w:rPr>
          <w:rtl w:val="0"/>
        </w:rPr>
        <w:t xml:space="preserve"> un 192.</w:t>
      </w:r>
      <w:r w:rsidR="00000000" w:rsidRPr="00000000" w:rsidDel="00000000">
        <w:rPr>
          <w:vertAlign w:val="superscript"/>
          <w:rtl w:val="0"/>
        </w:rPr>
        <w:t xml:space="preserve">11</w:t>
      </w:r>
      <w:r w:rsidR="00000000" w:rsidRPr="00000000" w:rsidDel="00000000">
        <w:rPr>
          <w:rtl w:val="0"/>
        </w:rPr>
        <w:t xml:space="preserve"> punktu aiz skaitļa "3.4.2." ar skaitli "3.4.3.".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Izteikt 192.</w:t>
      </w:r>
      <w:r w:rsidR="00000000" w:rsidRPr="00000000" w:rsidDel="00000000">
        <w:rPr>
          <w:vertAlign w:val="superscript"/>
          <w:rtl w:val="0"/>
        </w:rPr>
        <w:t xml:space="preserve">21 </w:t>
      </w:r>
      <w:r w:rsidR="00000000" w:rsidRPr="00000000" w:rsidDel="00000000">
        <w:rPr>
          <w:rtl w:val="0"/>
        </w:rPr>
        <w:t xml:space="preserve">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21</w:t>
      </w:r>
      <w:r w:rsidR="00000000" w:rsidRPr="00000000" w:rsidDel="00000000">
        <w:rPr>
          <w:rtl w:val="0"/>
        </w:rPr>
        <w:t xml:space="preserve"> Juridiskā persona ir tiesīga sniegt pakalpojumus kā </w:t>
      </w:r>
      <w:r w:rsidR="00000000" w:rsidRPr="00000000" w:rsidDel="00000000">
        <w:rPr>
          <w:i w:val="1"/>
          <w:rtl w:val="0"/>
        </w:rPr>
        <w:t xml:space="preserve">EURES </w:t>
      </w:r>
      <w:r w:rsidR="00000000" w:rsidRPr="00000000" w:rsidDel="00000000">
        <w:rPr>
          <w:rtl w:val="0"/>
        </w:rPr>
        <w:t xml:space="preserve">partneris atbilstoši Eiropas Parlamenta un Padomes 2016. gada 13. aprīļa Regulai (ES) 2016/589 par Eiropas Nodarbinātības dienestu tīklu (</w:t>
      </w:r>
      <w:r w:rsidR="00000000" w:rsidRPr="00000000" w:rsidDel="00000000">
        <w:rPr>
          <w:i w:val="1"/>
          <w:rtl w:val="0"/>
        </w:rPr>
        <w:t xml:space="preserve">EURES</w:t>
      </w:r>
      <w:r w:rsidR="00000000" w:rsidRPr="00000000" w:rsidDel="00000000">
        <w:rPr>
          <w:rtl w:val="0"/>
        </w:rPr>
        <w:t xml:space="preserve">), darba ņēmēju piekļuvi mobilitātes pakalpojumiem un turpmāku darba tirgus integrāciju un ar ko groza Regulas (ES) Nr. 492/2011 un (ES) Nr. 1296/2013 (turpmāk – Padomes regula Nr. 2016/589), ja aģentūra to ir uzņēmusi par </w:t>
      </w:r>
      <w:r w:rsidR="00000000" w:rsidRPr="00000000" w:rsidDel="00000000">
        <w:rPr>
          <w:i w:val="1"/>
          <w:rtl w:val="0"/>
        </w:rPr>
        <w:t xml:space="preserve">EURES </w:t>
      </w:r>
      <w:r w:rsidR="00000000" w:rsidRPr="00000000" w:rsidDel="00000000">
        <w:rPr>
          <w:rtl w:val="0"/>
        </w:rPr>
        <w:t xml:space="preserve">partneri un tā ir iekļauta aģentūras tīmekļvietnē publicētajā </w:t>
      </w:r>
      <w:r w:rsidR="00000000" w:rsidRPr="00000000" w:rsidDel="00000000">
        <w:rPr>
          <w:i w:val="1"/>
          <w:rtl w:val="0"/>
        </w:rPr>
        <w:t xml:space="preserve">EURES </w:t>
      </w:r>
      <w:r w:rsidR="00000000" w:rsidRPr="00000000" w:rsidDel="00000000">
        <w:rPr>
          <w:rtl w:val="0"/>
        </w:rPr>
        <w:t xml:space="preserve">partneru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Izteikt 192.</w:t>
      </w:r>
      <w:r w:rsidR="00000000" w:rsidRPr="00000000" w:rsidDel="00000000">
        <w:rPr>
          <w:vertAlign w:val="superscript"/>
          <w:rtl w:val="0"/>
        </w:rPr>
        <w:t xml:space="preserve">22</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22</w:t>
      </w:r>
      <w:r w:rsidR="00000000" w:rsidRPr="00000000" w:rsidDel="00000000">
        <w:rPr>
          <w:rtl w:val="0"/>
        </w:rPr>
        <w:t xml:space="preserve"> Juridisko personu uzņem par </w:t>
      </w:r>
      <w:r w:rsidR="00000000" w:rsidRPr="00000000" w:rsidDel="00000000">
        <w:rPr>
          <w:i w:val="1"/>
          <w:rtl w:val="0"/>
        </w:rPr>
        <w:t xml:space="preserve">EURES</w:t>
      </w:r>
      <w:r w:rsidR="00000000" w:rsidRPr="00000000" w:rsidDel="00000000">
        <w:rPr>
          <w:rtl w:val="0"/>
        </w:rPr>
        <w:t xml:space="preserve"> partneri, ja tā atbilst šādām prasībām: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22</w:t>
      </w:r>
      <w:r w:rsidR="00000000" w:rsidRPr="00000000" w:rsidDel="00000000">
        <w:rPr>
          <w:rtl w:val="0"/>
        </w:rPr>
        <w:t xml:space="preserve"> 1. juridiskās personas darbība ir reģistrēta atbilstoši darbību regulējošo normatīvo aktu prasībām;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22</w:t>
      </w:r>
      <w:r w:rsidR="00000000" w:rsidRPr="00000000" w:rsidDel="00000000">
        <w:rPr>
          <w:rtl w:val="0"/>
        </w:rPr>
        <w:t xml:space="preserve"> 2. nav pasludināta juridiskās personas maksātnespēja, tā neatrodas likvidācijas stadijā;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22</w:t>
      </w:r>
      <w:r w:rsidR="00000000" w:rsidRPr="00000000" w:rsidDel="00000000">
        <w:rPr>
          <w:rtl w:val="0"/>
        </w:rPr>
        <w:t xml:space="preserve"> 3. juridiskajai personai ir vismaz triju gadu pieredze konsultāciju sniegšanā par darba apstākļu un karjeras jautājumiem vai cilvēkresursu plānošanas jautājumiem, kā arī atbalsta konsultāciju sniegšanā darba devējiem vai darba ņēmējiem pēc darba tiesisko attiecību nodibināšanas;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22</w:t>
      </w:r>
      <w:r w:rsidR="00000000" w:rsidRPr="00000000" w:rsidDel="00000000">
        <w:rPr>
          <w:rtl w:val="0"/>
        </w:rPr>
        <w:t xml:space="preserve"> 4. juridiskās personas statūtos vai darbības nolikumā noteiktais mērķis atbilst Padomes regulas Nr. 2016/589 6. pantā izvirzītajiem mērķiem;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22</w:t>
      </w:r>
      <w:r w:rsidR="00000000" w:rsidRPr="00000000" w:rsidDel="00000000">
        <w:rPr>
          <w:rtl w:val="0"/>
        </w:rPr>
        <w:t xml:space="preserve"> 5. juridiskā persona atbilst Padomes regulas Nr. 2016/589 11. panta 4. punktā un I pielikumā noteiktajiem minimālajiem atbilstības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Aizstāt 192.</w:t>
      </w:r>
      <w:r w:rsidR="00000000" w:rsidRPr="00000000" w:rsidDel="00000000">
        <w:rPr>
          <w:vertAlign w:val="superscript"/>
          <w:rtl w:val="0"/>
        </w:rPr>
        <w:t xml:space="preserve">23</w:t>
      </w:r>
      <w:r w:rsidR="00000000" w:rsidRPr="00000000" w:rsidDel="00000000">
        <w:rPr>
          <w:rtl w:val="0"/>
        </w:rPr>
        <w:t xml:space="preserve"> punktā vārdus "biedrība vai nodibinājums" (attiecīgā locījumā) ar vārdiem "juridiskā persona" (attiecīgā locījumā).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Svītrot 192.</w:t>
      </w:r>
      <w:r w:rsidR="00000000" w:rsidRPr="00000000" w:rsidDel="00000000">
        <w:rPr>
          <w:vertAlign w:val="superscript"/>
          <w:rtl w:val="0"/>
        </w:rPr>
        <w:t xml:space="preserve">23</w:t>
      </w:r>
      <w:r w:rsidR="00000000" w:rsidRPr="00000000" w:rsidDel="00000000">
        <w:rPr>
          <w:rtl w:val="0"/>
        </w:rPr>
        <w:t xml:space="preserve"> 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Izteikt 192.</w:t>
      </w:r>
      <w:r w:rsidR="00000000" w:rsidRPr="00000000" w:rsidDel="00000000">
        <w:rPr>
          <w:vertAlign w:val="superscript"/>
          <w:rtl w:val="0"/>
        </w:rPr>
        <w:t xml:space="preserve">24</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vertAlign w:val="superscript"/>
          <w:rtl w:val="0"/>
        </w:rPr>
        <w:t xml:space="preserve">24</w:t>
      </w:r>
      <w:r w:rsidR="00000000" w:rsidRPr="00000000" w:rsidDel="00000000">
        <w:rPr>
          <w:rtl w:val="0"/>
        </w:rPr>
        <w:t xml:space="preserve"> Aģentūra atsaka uzņemt juridisku personu par </w:t>
      </w:r>
      <w:r w:rsidR="00000000" w:rsidRPr="00000000" w:rsidDel="00000000">
        <w:rPr>
          <w:i w:val="1"/>
          <w:rtl w:val="0"/>
        </w:rPr>
        <w:t xml:space="preserve">EURES</w:t>
      </w:r>
      <w:r w:rsidR="00000000" w:rsidRPr="00000000" w:rsidDel="00000000">
        <w:rPr>
          <w:rtl w:val="0"/>
        </w:rPr>
        <w:t xml:space="preserve"> partneri, ja tā neatbilst šajos noteikumos </w:t>
      </w:r>
      <w:r w:rsidR="00000000" w:rsidRPr="00000000" w:rsidDel="00000000">
        <w:rPr>
          <w:i w:val="1"/>
          <w:rtl w:val="0"/>
        </w:rPr>
        <w:t xml:space="preserve">EURES</w:t>
      </w:r>
      <w:r w:rsidR="00000000" w:rsidRPr="00000000" w:rsidDel="00000000">
        <w:rPr>
          <w:rtl w:val="0"/>
        </w:rPr>
        <w:t xml:space="preserve"> partnerim izvirzītajām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Papildināt noteikumus ar 247.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"247. Grozījumus šo noteikumu 34.</w:t>
      </w:r>
      <w:r w:rsidR="00000000" w:rsidRPr="00000000" w:rsidDel="00000000">
        <w:rPr>
          <w:vertAlign w:val="superscript"/>
          <w:rtl w:val="0"/>
        </w:rPr>
        <w:t xml:space="preserve">9</w:t>
      </w:r>
      <w:r w:rsidR="00000000" w:rsidRPr="00000000" w:rsidDel="00000000">
        <w:rPr>
          <w:rtl w:val="0"/>
        </w:rPr>
        <w:t xml:space="preserve"> un 34.</w:t>
      </w:r>
      <w:r w:rsidR="00000000" w:rsidRPr="00000000" w:rsidDel="00000000">
        <w:rPr>
          <w:vertAlign w:val="superscript"/>
          <w:rtl w:val="0"/>
        </w:rPr>
        <w:t xml:space="preserve">10</w:t>
      </w:r>
      <w:r w:rsidR="00000000" w:rsidRPr="00000000" w:rsidDel="00000000">
        <w:rPr>
          <w:rtl w:val="0"/>
        </w:rPr>
        <w:t xml:space="preserve"> punktā, kas paredz, ka bezdarbniekam nemaksā stipendiju par apmācību kavējuma laikposmu, nepiemēro bezdarbniekiem, kuri ir iesaistīti apmācībās līdz 2026. gada 1. martam."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ministra pienākumu izpildītājs ‒ klimata un enerģētikas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Melnis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25-TA-1534</w:t>
    </w:r>
    <w:r>
      <w:br/>
    </w:r>
    <w:r w:rsidR="00000000" w:rsidRPr="00000000" w:rsidDel="00000000">
      <w:rPr>
        <w:rtl w:val="0"/>
      </w:rPr>
      <w:t xml:space="preserve">Izdrukāts 29.07.2026. 22.45 - 1.0.VK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25-TA-1534</w:t>
    </w:r>
    <w:r>
      <w:br/>
    </w:r>
    <w:r w:rsidR="00000000" w:rsidRPr="00000000" w:rsidDel="00000000">
      <w:rPr>
        <w:rtl w:val="0"/>
      </w:rPr>
      <w:t xml:space="preserve">Izdrukāts 29.07.2026. 22.45 - 1.0.VK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noteikumu_(grozījumu)_projekts_25-TA-1534.docx</dc:title>
</cp:coreProperties>
</file>

<file path=docProps/custom.xml><?xml version="1.0" encoding="utf-8"?>
<Properties xmlns="http://schemas.openxmlformats.org/officeDocument/2006/custom-properties" xmlns:vt="http://schemas.openxmlformats.org/officeDocument/2006/docPropsVTypes"/>
</file>