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5AE" w:rsidRPr="00EC2467" w:rsidRDefault="00B245AE" w:rsidP="00B245A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B44E45">
        <w:rPr>
          <w:rFonts w:ascii="Times New Roman" w:hAnsi="Times New Roman" w:cs="Times New Roman"/>
          <w:sz w:val="28"/>
          <w:szCs w:val="24"/>
        </w:rPr>
        <w:t>3.</w:t>
      </w:r>
      <w:r w:rsidRPr="00B44E45">
        <w:rPr>
          <w:rFonts w:ascii="Times New Roman" w:hAnsi="Times New Roman" w:cs="Times New Roman"/>
          <w:sz w:val="28"/>
          <w:szCs w:val="24"/>
          <w:vertAlign w:val="superscript"/>
        </w:rPr>
        <w:t>1</w:t>
      </w:r>
      <w:r w:rsidRPr="00B245AE">
        <w:rPr>
          <w:rFonts w:ascii="Times New Roman" w:hAnsi="Times New Roman" w:cs="Times New Roman"/>
          <w:sz w:val="28"/>
          <w:szCs w:val="24"/>
        </w:rPr>
        <w:t> </w:t>
      </w:r>
      <w:r>
        <w:rPr>
          <w:rFonts w:ascii="Times New Roman" w:hAnsi="Times New Roman" w:cs="Times New Roman"/>
          <w:sz w:val="28"/>
          <w:szCs w:val="24"/>
        </w:rPr>
        <w:t>p</w:t>
      </w: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ielikums </w:t>
      </w:r>
    </w:p>
    <w:p w:rsidR="00B245AE" w:rsidRPr="00EC2467" w:rsidRDefault="00B245AE" w:rsidP="00B245A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:rsidR="00B245AE" w:rsidRPr="00EC2467" w:rsidRDefault="00B245AE" w:rsidP="00B245A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color w:val="333333"/>
          <w:sz w:val="28"/>
          <w:lang w:eastAsia="en-GB"/>
        </w:rPr>
        <w:t>2026. gada 29. septembra</w:t>
      </w:r>
    </w:p>
    <w:p w:rsidR="00B245AE" w:rsidRDefault="00B245AE" w:rsidP="00B245A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sz w:val="28"/>
          <w:lang w:eastAsia="en-GB"/>
        </w:rPr>
        <w:t xml:space="preserve">noteikumiem </w:t>
      </w: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/>
          <w:color w:val="333333"/>
          <w:sz w:val="28"/>
          <w:lang w:eastAsia="en-GB"/>
        </w:rPr>
        <w:t>586</w:t>
      </w:r>
    </w:p>
    <w:p w:rsidR="00B245AE" w:rsidRDefault="00B245AE" w:rsidP="00B245AE">
      <w:pPr>
        <w:rPr>
          <w:rFonts w:ascii="Times New Roman" w:hAnsi="Times New Roman"/>
          <w:color w:val="333333"/>
          <w:sz w:val="28"/>
          <w:lang w:eastAsia="en-GB"/>
        </w:rPr>
      </w:pPr>
    </w:p>
    <w:p w:rsidR="00EB7969" w:rsidRPr="00B44E45" w:rsidRDefault="00EB7969" w:rsidP="00F26101">
      <w:pPr>
        <w:pStyle w:val="BodyText"/>
        <w:tabs>
          <w:tab w:val="num" w:pos="0"/>
        </w:tabs>
        <w:spacing w:after="120"/>
        <w:rPr>
          <w:rFonts w:ascii="Times New Roman" w:hAnsi="Times New Roman" w:cs="Times New Roman"/>
          <w:szCs w:val="24"/>
          <w:lang w:eastAsia="lv-LV"/>
        </w:rPr>
      </w:pPr>
      <w:r w:rsidRPr="00B44E45">
        <w:rPr>
          <w:rFonts w:ascii="Times New Roman" w:hAnsi="Times New Roman" w:cs="Times New Roman"/>
          <w:szCs w:val="24"/>
          <w:lang w:eastAsia="lv-LV"/>
        </w:rPr>
        <w:t xml:space="preserve">Nodokļu maksātāja kods </w:t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</w:p>
    <w:p w:rsidR="00EB7969" w:rsidRPr="00781674" w:rsidRDefault="00EB7969" w:rsidP="00EB7969">
      <w:pPr>
        <w:rPr>
          <w:rFonts w:ascii="Times New Roman" w:hAnsi="Times New Roman" w:cs="Times New Roman"/>
          <w:sz w:val="24"/>
          <w:szCs w:val="24"/>
        </w:rPr>
      </w:pPr>
      <w:r w:rsidRPr="0078167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B7969" w:rsidRPr="00C22D8E" w:rsidRDefault="00EB7969" w:rsidP="00EB7969">
      <w:pPr>
        <w:jc w:val="center"/>
        <w:rPr>
          <w:rFonts w:ascii="Times New Roman" w:hAnsi="Times New Roman" w:cs="Times New Roman"/>
          <w:sz w:val="20"/>
          <w:szCs w:val="20"/>
        </w:rPr>
      </w:pPr>
      <w:r w:rsidRPr="00C22D8E">
        <w:rPr>
          <w:rFonts w:ascii="Times New Roman" w:hAnsi="Times New Roman" w:cs="Times New Roman"/>
          <w:sz w:val="20"/>
          <w:szCs w:val="20"/>
        </w:rPr>
        <w:t>(darba devēja nosaukums vai vārds un uzvārds)</w:t>
      </w:r>
    </w:p>
    <w:p w:rsidR="00EB7969" w:rsidRPr="00781674" w:rsidRDefault="00EB7969" w:rsidP="00EB7969">
      <w:pPr>
        <w:rPr>
          <w:rFonts w:ascii="Times New Roman" w:hAnsi="Times New Roman" w:cs="Times New Roman"/>
          <w:sz w:val="24"/>
          <w:szCs w:val="24"/>
        </w:rPr>
      </w:pPr>
    </w:p>
    <w:p w:rsidR="00EB7969" w:rsidRPr="00675495" w:rsidRDefault="00675495" w:rsidP="00EB7969">
      <w:pPr>
        <w:jc w:val="center"/>
        <w:rPr>
          <w:rFonts w:ascii="Times New Roman" w:hAnsi="Times New Roman" w:cs="Times New Roman"/>
          <w:sz w:val="28"/>
          <w:szCs w:val="28"/>
        </w:rPr>
      </w:pPr>
      <w:r w:rsidRPr="00675495">
        <w:rPr>
          <w:rFonts w:ascii="Times New Roman" w:hAnsi="Times New Roman" w:cs="Times New Roman"/>
          <w:b/>
          <w:bCs/>
          <w:sz w:val="28"/>
          <w:szCs w:val="28"/>
        </w:rPr>
        <w:t>Sezonas laukstrādnieku ienākuma nodokļa maksātāju ziņojums</w:t>
      </w:r>
    </w:p>
    <w:p w:rsidR="00EB7969" w:rsidRPr="00781674" w:rsidRDefault="00EB7969" w:rsidP="00EB7969">
      <w:pPr>
        <w:pStyle w:val="BodyText"/>
        <w:tabs>
          <w:tab w:val="num" w:pos="900"/>
        </w:tabs>
        <w:spacing w:after="120"/>
        <w:rPr>
          <w:rFonts w:ascii="Times New Roman" w:hAnsi="Times New Roman" w:cs="Times New Roman"/>
          <w:sz w:val="20"/>
          <w:szCs w:val="20"/>
          <w:lang w:eastAsia="lv-LV"/>
        </w:rPr>
      </w:pPr>
    </w:p>
    <w:tbl>
      <w:tblPr>
        <w:tblW w:w="10006" w:type="dxa"/>
        <w:tblInd w:w="-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780"/>
        <w:gridCol w:w="1063"/>
        <w:gridCol w:w="1134"/>
        <w:gridCol w:w="1559"/>
        <w:gridCol w:w="1701"/>
        <w:gridCol w:w="1418"/>
        <w:gridCol w:w="850"/>
        <w:gridCol w:w="851"/>
      </w:tblGrid>
      <w:tr w:rsidR="00EB7969" w:rsidRPr="00462B21" w:rsidTr="00F26101">
        <w:tc>
          <w:tcPr>
            <w:tcW w:w="6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Nr. 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Personas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Darba ienākumi 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Aprēķinātais sezonas laukstrād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softHyphen/>
              <w:t>nieku ienākuma nodoklis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Aprēķinātā sezonas laukstrādnieku ienākuma nodokļa sadalījums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Nodarbinātības periods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(ziņas par darba ņēmējiem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pārskata mēnesī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7969" w:rsidRPr="00462B21" w:rsidTr="00F26101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kods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ārds, uzvārds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alsts sociālās apdrošināšanas iemaksas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iedzīvotāju ienākuma nodoklis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969" w:rsidRPr="00781674" w:rsidTr="00EB7969">
        <w:tc>
          <w:tcPr>
            <w:tcW w:w="2493" w:type="dxa"/>
            <w:gridSpan w:val="3"/>
            <w:shd w:val="clear" w:color="auto" w:fill="auto"/>
          </w:tcPr>
          <w:p w:rsidR="00EB7969" w:rsidRPr="00462B21" w:rsidRDefault="00EB7969" w:rsidP="00EB79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1D792E" w:rsidRDefault="00EB7969" w:rsidP="00EB79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D4C" w:rsidRDefault="00BF3D4C"/>
    <w:sectPr w:rsidR="00BF3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704" w:rsidRDefault="006C2704" w:rsidP="00F26101">
      <w:r>
        <w:separator/>
      </w:r>
    </w:p>
  </w:endnote>
  <w:endnote w:type="continuationSeparator" w:id="0">
    <w:p w:rsidR="006C2704" w:rsidRDefault="006C2704" w:rsidP="00F2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Pr="00F26101" w:rsidRDefault="00F26101">
    <w:pPr>
      <w:pStyle w:val="Footer"/>
      <w:rPr>
        <w:rFonts w:ascii="Times New Roman" w:hAnsi="Times New Roman" w:cs="Times New Roman"/>
        <w:sz w:val="20"/>
        <w:szCs w:val="20"/>
      </w:rPr>
    </w:pPr>
    <w:r w:rsidRPr="00F26101">
      <w:rPr>
        <w:rFonts w:ascii="Times New Roman" w:hAnsi="Times New Roman" w:cs="Times New Roman"/>
        <w:sz w:val="20"/>
        <w:szCs w:val="20"/>
      </w:rPr>
      <w:t>N1527_1_p3</w:t>
    </w:r>
    <w:r w:rsidRPr="00F26101">
      <w:rPr>
        <w:rFonts w:ascii="Times New Roman" w:hAnsi="Times New Roman" w:cs="Times New Roman"/>
        <w:sz w:val="20"/>
        <w:szCs w:val="20"/>
        <w:vertAlign w:val="superscript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704" w:rsidRDefault="006C2704" w:rsidP="00F26101">
      <w:r>
        <w:separator/>
      </w:r>
    </w:p>
  </w:footnote>
  <w:footnote w:type="continuationSeparator" w:id="0">
    <w:p w:rsidR="006C2704" w:rsidRDefault="006C2704" w:rsidP="00F2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7969"/>
    <w:rsid w:val="0008209B"/>
    <w:rsid w:val="003A3BB1"/>
    <w:rsid w:val="00440EE6"/>
    <w:rsid w:val="0044147F"/>
    <w:rsid w:val="00675495"/>
    <w:rsid w:val="006C2704"/>
    <w:rsid w:val="00B245AE"/>
    <w:rsid w:val="00B630B8"/>
    <w:rsid w:val="00BF3D4C"/>
    <w:rsid w:val="00CB05E4"/>
    <w:rsid w:val="00D425F5"/>
    <w:rsid w:val="00EB7969"/>
    <w:rsid w:val="00F2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4A14BD24-3AEE-4A39-97F6-51ECC7CD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B7969"/>
    <w:rPr>
      <w:rFonts w:ascii="Calibri" w:hAnsi="Calibri" w:cs="Calibri"/>
      <w:sz w:val="22"/>
      <w:szCs w:val="22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EB7969"/>
    <w:pPr>
      <w:jc w:val="center"/>
    </w:pPr>
    <w:rPr>
      <w:sz w:val="28"/>
      <w:szCs w:val="28"/>
      <w:lang w:eastAsia="en-US"/>
    </w:rPr>
  </w:style>
  <w:style w:type="character" w:customStyle="1" w:styleId="BodyTextChar">
    <w:name w:val="Body Text Char"/>
    <w:link w:val="BodyText"/>
    <w:semiHidden/>
    <w:locked/>
    <w:rsid w:val="00EB7969"/>
    <w:rPr>
      <w:rFonts w:ascii="Calibri" w:hAnsi="Calibri" w:cs="Calibri"/>
      <w:sz w:val="28"/>
      <w:szCs w:val="28"/>
      <w:lang w:val="lv-LV" w:eastAsia="en-US" w:bidi="ar-SA"/>
    </w:rPr>
  </w:style>
  <w:style w:type="character" w:styleId="Hyperlink">
    <w:name w:val="Hyperlink"/>
    <w:uiPriority w:val="99"/>
    <w:unhideWhenUsed/>
    <w:rsid w:val="00675495"/>
    <w:rPr>
      <w:color w:val="0000FF"/>
      <w:u w:val="single"/>
    </w:rPr>
  </w:style>
  <w:style w:type="paragraph" w:styleId="Header">
    <w:name w:val="header"/>
    <w:basedOn w:val="Normal"/>
    <w:link w:val="HeaderChar"/>
    <w:rsid w:val="00F2610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26101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rsid w:val="00F2610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F26101"/>
    <w:rPr>
      <w:rFonts w:ascii="Calibri" w:hAnsi="Calibri" w:cs="Calibri"/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</vt:lpstr>
    </vt:vector>
  </TitlesOfParts>
  <Company>LV Vestnesis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vija.skutane</dc:creator>
  <cp:keywords/>
  <dc:description/>
  <cp:lastModifiedBy>Lilija Kampāne</cp:lastModifiedBy>
  <cp:revision>4</cp:revision>
  <dcterms:created xsi:type="dcterms:W3CDTF">2021-12-20T06:27:00Z</dcterms:created>
  <dcterms:modified xsi:type="dcterms:W3CDTF">2021-12-20T07:09:00Z</dcterms:modified>
</cp:coreProperties>
</file>