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256381" w14:textId="77777777" w:rsidR="00977314" w:rsidRPr="00D671DD" w:rsidRDefault="00977314" w:rsidP="00977314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1. pielikums</w:t>
      </w: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Ministru kabineta</w:t>
      </w: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2024. gada 10. decembra</w:t>
      </w: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  <w:t>noteikumiem Nr. 794</w:t>
      </w:r>
    </w:p>
    <w:p w14:paraId="18672F98" w14:textId="77777777" w:rsidR="00977314" w:rsidRPr="00D671DD" w:rsidRDefault="00977314" w:rsidP="00977314">
      <w:pPr>
        <w:spacing w:before="130" w:after="0" w:line="260" w:lineRule="exact"/>
        <w:jc w:val="right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"9. pielikums</w:t>
      </w:r>
      <w:r w:rsidRPr="00AD5816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</w: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Ministru kabineta</w:t>
      </w:r>
      <w:r w:rsidRPr="00AD5816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</w: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2016. gada 31. maija</w:t>
      </w:r>
      <w:r w:rsidRPr="00AD5816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br/>
      </w: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noteikumiem Nr. 326</w:t>
      </w:r>
    </w:p>
    <w:p w14:paraId="4999AAFE" w14:textId="77777777" w:rsidR="00977314" w:rsidRPr="00D671DD" w:rsidRDefault="00977314" w:rsidP="00977314">
      <w:pPr>
        <w:spacing w:before="360" w:after="0" w:line="240" w:lineRule="auto"/>
        <w:ind w:left="567" w:right="567"/>
        <w:jc w:val="center"/>
        <w:rPr>
          <w:rFonts w:ascii="Cambria" w:eastAsia="Times New Roman" w:hAnsi="Cambria" w:cs="Times New Roman"/>
          <w:b/>
          <w:szCs w:val="19"/>
          <w:lang w:val="lv-LV" w:eastAsia="lv-LV"/>
        </w:rPr>
      </w:pPr>
      <w:r w:rsidRPr="00D671DD">
        <w:rPr>
          <w:rFonts w:ascii="Cambria" w:eastAsia="Times New Roman" w:hAnsi="Cambria" w:cs="Times New Roman"/>
          <w:b/>
          <w:szCs w:val="19"/>
          <w:lang w:val="lv-LV" w:eastAsia="lv-LV"/>
        </w:rPr>
        <w:t>Atļauja inaktivēto autogēno vakcīnu ievešanai un lietošanai</w:t>
      </w:r>
    </w:p>
    <w:p w14:paraId="2741A4C5" w14:textId="77777777" w:rsidR="00977314" w:rsidRPr="00D671DD" w:rsidRDefault="00977314" w:rsidP="00977314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1C5AF2E2" w14:textId="77777777" w:rsidR="00977314" w:rsidRDefault="00977314" w:rsidP="00977314">
      <w:pPr>
        <w:spacing w:before="130" w:after="130" w:line="260" w:lineRule="exact"/>
        <w:jc w:val="center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Latvijas Republika</w:t>
      </w:r>
    </w:p>
    <w:p w14:paraId="68248F5B" w14:textId="77777777" w:rsidR="00977314" w:rsidRPr="00D671DD" w:rsidRDefault="00977314" w:rsidP="00977314">
      <w:pPr>
        <w:spacing w:before="130" w:after="130" w:line="260" w:lineRule="exact"/>
        <w:jc w:val="center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Pārtikas un veterinārais dienests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977314" w:rsidRPr="00AD5816" w14:paraId="59BF0B36" w14:textId="77777777" w:rsidTr="0028118C">
        <w:trPr>
          <w:cantSplit/>
          <w:trHeight w:val="340"/>
        </w:trPr>
        <w:tc>
          <w:tcPr>
            <w:tcW w:w="8529" w:type="dxa"/>
            <w:tcBorders>
              <w:bottom w:val="single" w:sz="4" w:space="0" w:color="auto"/>
            </w:tcBorders>
            <w:vAlign w:val="center"/>
          </w:tcPr>
          <w:p w14:paraId="5D9C8C4B" w14:textId="77777777" w:rsidR="00977314" w:rsidRPr="00AD5816" w:rsidRDefault="00977314" w:rsidP="0028118C">
            <w:pPr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</w:tbl>
    <w:p w14:paraId="111DFB06" w14:textId="77777777" w:rsidR="00977314" w:rsidRPr="00D671DD" w:rsidRDefault="00977314" w:rsidP="00977314">
      <w:pPr>
        <w:spacing w:before="130" w:after="130" w:line="260" w:lineRule="exact"/>
        <w:jc w:val="center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Rīgā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5521"/>
      </w:tblGrid>
      <w:tr w:rsidR="00977314" w:rsidRPr="00AD5816" w14:paraId="0D15827B" w14:textId="77777777" w:rsidTr="0028118C">
        <w:trPr>
          <w:cantSplit/>
        </w:trPr>
        <w:tc>
          <w:tcPr>
            <w:tcW w:w="3430" w:type="dxa"/>
            <w:tcBorders>
              <w:bottom w:val="single" w:sz="4" w:space="0" w:color="auto"/>
            </w:tcBorders>
            <w:vAlign w:val="center"/>
          </w:tcPr>
          <w:p w14:paraId="4633D7F1" w14:textId="77777777" w:rsidR="00977314" w:rsidRPr="00AD5816" w:rsidRDefault="00977314" w:rsidP="0028118C">
            <w:pPr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6151" w:type="dxa"/>
            <w:vAlign w:val="center"/>
          </w:tcPr>
          <w:p w14:paraId="4DF00C52" w14:textId="77777777" w:rsidR="00977314" w:rsidRPr="00AD5816" w:rsidRDefault="00977314" w:rsidP="0028118C">
            <w:pPr>
              <w:jc w:val="right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Nr.</w:t>
            </w:r>
            <w:r w:rsidRPr="00AD5816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 xml:space="preserve"> </w:t>
            </w: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______</w:t>
            </w:r>
            <w:r w:rsidRPr="00AD5816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___</w:t>
            </w:r>
          </w:p>
        </w:tc>
      </w:tr>
      <w:tr w:rsidR="00977314" w:rsidRPr="00AD5816" w14:paraId="1E556974" w14:textId="77777777" w:rsidTr="0028118C">
        <w:trPr>
          <w:cantSplit/>
        </w:trPr>
        <w:tc>
          <w:tcPr>
            <w:tcW w:w="3430" w:type="dxa"/>
            <w:tcBorders>
              <w:top w:val="single" w:sz="4" w:space="0" w:color="auto"/>
            </w:tcBorders>
          </w:tcPr>
          <w:p w14:paraId="0D3B5040" w14:textId="77777777" w:rsidR="00977314" w:rsidRPr="00AD5816" w:rsidRDefault="00977314" w:rsidP="0028118C">
            <w:pPr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(datums)</w:t>
            </w:r>
          </w:p>
        </w:tc>
        <w:tc>
          <w:tcPr>
            <w:tcW w:w="6151" w:type="dxa"/>
            <w:vAlign w:val="center"/>
          </w:tcPr>
          <w:p w14:paraId="37825721" w14:textId="77777777" w:rsidR="00977314" w:rsidRPr="00AD5816" w:rsidRDefault="00977314" w:rsidP="0028118C">
            <w:pPr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</w:tbl>
    <w:p w14:paraId="4DBB4029" w14:textId="77777777" w:rsidR="00977314" w:rsidRPr="00D671DD" w:rsidRDefault="00977314" w:rsidP="00977314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23994781" w14:textId="77777777" w:rsidR="00977314" w:rsidRPr="00D671DD" w:rsidRDefault="00977314" w:rsidP="00977314">
      <w:pPr>
        <w:spacing w:before="130" w:after="13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 xml:space="preserve">Pamatojoties uz Pārtikas un veterinārā dienesta lēmumu Nr. </w:t>
      </w:r>
      <w:r w:rsidRPr="0089249E">
        <w:rPr>
          <w:rFonts w:asciiTheme="majorHAnsi" w:eastAsia="Times New Roman" w:hAnsiTheme="majorHAnsi" w:cs="Times New Roman"/>
          <w:spacing w:val="-8"/>
          <w:sz w:val="19"/>
          <w:szCs w:val="19"/>
          <w:lang w:val="lv-LV" w:eastAsia="lv-LV"/>
        </w:rPr>
        <w:t>_____________</w:t>
      </w: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 xml:space="preserve"> par atļauju inaktivēto autogēno vakcīnu ievešanai un lietošanai, piešķirt atļauju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977314" w:rsidRPr="00AD5816" w14:paraId="4CE9FFB1" w14:textId="77777777" w:rsidTr="0028118C">
        <w:trPr>
          <w:cantSplit/>
          <w:trHeight w:val="340"/>
        </w:trPr>
        <w:tc>
          <w:tcPr>
            <w:tcW w:w="9581" w:type="dxa"/>
            <w:tcBorders>
              <w:bottom w:val="single" w:sz="4" w:space="0" w:color="auto"/>
            </w:tcBorders>
            <w:vAlign w:val="center"/>
          </w:tcPr>
          <w:p w14:paraId="4A58D4D6" w14:textId="77777777" w:rsidR="00977314" w:rsidRPr="00AD5816" w:rsidRDefault="00977314" w:rsidP="0028118C">
            <w:pPr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977314" w:rsidRPr="00AD5816" w14:paraId="35B0985B" w14:textId="77777777" w:rsidTr="0028118C">
        <w:trPr>
          <w:cantSplit/>
        </w:trPr>
        <w:tc>
          <w:tcPr>
            <w:tcW w:w="9581" w:type="dxa"/>
            <w:tcBorders>
              <w:top w:val="single" w:sz="4" w:space="0" w:color="auto"/>
            </w:tcBorders>
          </w:tcPr>
          <w:p w14:paraId="4802FCFF" w14:textId="77777777" w:rsidR="00977314" w:rsidRPr="00AD5816" w:rsidRDefault="00977314" w:rsidP="0028118C">
            <w:pPr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(praktizējoša veterinārārsta vārds, uzvārds, veterinārmedicīniskās prakses sertifikāta numurs, adrese/veterinārmedicīniskās prakses iestādes nosaukums, adrese, ja attiecināms)</w:t>
            </w:r>
          </w:p>
        </w:tc>
      </w:tr>
    </w:tbl>
    <w:p w14:paraId="52D1AD1B" w14:textId="77777777" w:rsidR="00977314" w:rsidRPr="00AD5816" w:rsidRDefault="00977314" w:rsidP="00977314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1"/>
        <w:gridCol w:w="3136"/>
        <w:gridCol w:w="1070"/>
        <w:gridCol w:w="3063"/>
      </w:tblGrid>
      <w:tr w:rsidR="00977314" w:rsidRPr="00AD5816" w14:paraId="7B2227A9" w14:textId="77777777" w:rsidTr="0028118C">
        <w:trPr>
          <w:cantSplit/>
        </w:trPr>
        <w:tc>
          <w:tcPr>
            <w:tcW w:w="1446" w:type="dxa"/>
            <w:vAlign w:val="center"/>
          </w:tcPr>
          <w:p w14:paraId="50EABAAD" w14:textId="77777777" w:rsidR="00977314" w:rsidRPr="00AD5816" w:rsidRDefault="00977314" w:rsidP="0028118C">
            <w:pPr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Iesniegums Nr.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58085ED4" w14:textId="77777777" w:rsidR="00977314" w:rsidRPr="00AD5816" w:rsidRDefault="00977314" w:rsidP="0028118C">
            <w:pPr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1134" w:type="dxa"/>
            <w:vAlign w:val="center"/>
          </w:tcPr>
          <w:p w14:paraId="542ADF01" w14:textId="77777777" w:rsidR="00977314" w:rsidRPr="00AD5816" w:rsidRDefault="00977314" w:rsidP="0028118C">
            <w:pPr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saņemts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vAlign w:val="center"/>
          </w:tcPr>
          <w:p w14:paraId="0BBA0A19" w14:textId="77777777" w:rsidR="00977314" w:rsidRPr="00AD5816" w:rsidRDefault="00977314" w:rsidP="0028118C">
            <w:pPr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977314" w:rsidRPr="00AD5816" w14:paraId="4C5CF6BC" w14:textId="77777777" w:rsidTr="0028118C">
        <w:trPr>
          <w:cantSplit/>
        </w:trPr>
        <w:tc>
          <w:tcPr>
            <w:tcW w:w="1446" w:type="dxa"/>
            <w:vAlign w:val="center"/>
          </w:tcPr>
          <w:p w14:paraId="685882A4" w14:textId="77777777" w:rsidR="00977314" w:rsidRPr="00AD5816" w:rsidRDefault="00977314" w:rsidP="0028118C">
            <w:pPr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2698BE59" w14:textId="77777777" w:rsidR="00977314" w:rsidRPr="00AD5816" w:rsidRDefault="00977314" w:rsidP="0028118C">
            <w:pPr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(reģistrācijas numurs</w:t>
            </w: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 xml:space="preserve"> </w:t>
            </w:r>
            <w:r w:rsidRPr="00D671DD"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Pārtikas un veterinārajā dienestā)</w:t>
            </w:r>
          </w:p>
        </w:tc>
        <w:tc>
          <w:tcPr>
            <w:tcW w:w="1134" w:type="dxa"/>
            <w:vAlign w:val="center"/>
          </w:tcPr>
          <w:p w14:paraId="4CCB1DF8" w14:textId="77777777" w:rsidR="00977314" w:rsidRPr="00AD5816" w:rsidRDefault="00977314" w:rsidP="0028118C">
            <w:pPr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  <w:tc>
          <w:tcPr>
            <w:tcW w:w="3457" w:type="dxa"/>
            <w:tcBorders>
              <w:top w:val="single" w:sz="4" w:space="0" w:color="auto"/>
            </w:tcBorders>
          </w:tcPr>
          <w:p w14:paraId="2749916E" w14:textId="77777777" w:rsidR="00977314" w:rsidRPr="00AD5816" w:rsidRDefault="00977314" w:rsidP="0028118C">
            <w:pPr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(reģistrācijas datums</w:t>
            </w:r>
            <w:r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 xml:space="preserve"> </w:t>
            </w:r>
            <w:r w:rsidRPr="00D671DD"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Pārtikas un veterinārajā dienestā)</w:t>
            </w:r>
          </w:p>
        </w:tc>
      </w:tr>
    </w:tbl>
    <w:p w14:paraId="257278F8" w14:textId="77777777" w:rsidR="00977314" w:rsidRPr="00D671DD" w:rsidRDefault="00977314" w:rsidP="00977314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3397806F" w14:textId="77777777" w:rsidR="00977314" w:rsidRPr="00D671DD" w:rsidRDefault="00977314" w:rsidP="00977314">
      <w:pPr>
        <w:spacing w:before="130" w:after="13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par šādu inaktivēto autogēno vakcīnu: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56"/>
        <w:gridCol w:w="4979"/>
        <w:gridCol w:w="3095"/>
      </w:tblGrid>
      <w:tr w:rsidR="00977314" w:rsidRPr="00AD5816" w14:paraId="1BA30566" w14:textId="77777777" w:rsidTr="0028118C">
        <w:trPr>
          <w:cantSplit/>
        </w:trPr>
        <w:tc>
          <w:tcPr>
            <w:tcW w:w="595" w:type="dxa"/>
            <w:vAlign w:val="center"/>
            <w:hideMark/>
          </w:tcPr>
          <w:p w14:paraId="562700F5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1.</w:t>
            </w:r>
          </w:p>
        </w:tc>
        <w:tc>
          <w:tcPr>
            <w:tcW w:w="5529" w:type="dxa"/>
            <w:vAlign w:val="center"/>
            <w:hideMark/>
          </w:tcPr>
          <w:p w14:paraId="315CA0A7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Vakcīnas ražotāja piešķirtais nosaukums</w:t>
            </w:r>
          </w:p>
        </w:tc>
        <w:tc>
          <w:tcPr>
            <w:tcW w:w="3457" w:type="dxa"/>
            <w:vAlign w:val="center"/>
            <w:hideMark/>
          </w:tcPr>
          <w:p w14:paraId="498C04DA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977314" w:rsidRPr="00AD5816" w14:paraId="05DF0DEF" w14:textId="77777777" w:rsidTr="0028118C">
        <w:trPr>
          <w:cantSplit/>
        </w:trPr>
        <w:tc>
          <w:tcPr>
            <w:tcW w:w="595" w:type="dxa"/>
            <w:vAlign w:val="center"/>
            <w:hideMark/>
          </w:tcPr>
          <w:p w14:paraId="5812EA9A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2.</w:t>
            </w:r>
          </w:p>
        </w:tc>
        <w:tc>
          <w:tcPr>
            <w:tcW w:w="5529" w:type="dxa"/>
            <w:vAlign w:val="center"/>
            <w:hideMark/>
          </w:tcPr>
          <w:p w14:paraId="68BEF9E6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Vakcīnas ražotāja nosaukums un adrese</w:t>
            </w:r>
          </w:p>
        </w:tc>
        <w:tc>
          <w:tcPr>
            <w:tcW w:w="3457" w:type="dxa"/>
            <w:vAlign w:val="center"/>
            <w:hideMark/>
          </w:tcPr>
          <w:p w14:paraId="0185D23D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977314" w:rsidRPr="00AD5816" w14:paraId="48FF1549" w14:textId="77777777" w:rsidTr="0028118C">
        <w:trPr>
          <w:cantSplit/>
        </w:trPr>
        <w:tc>
          <w:tcPr>
            <w:tcW w:w="595" w:type="dxa"/>
            <w:vAlign w:val="center"/>
            <w:hideMark/>
          </w:tcPr>
          <w:p w14:paraId="59263DE6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3.</w:t>
            </w:r>
          </w:p>
        </w:tc>
        <w:tc>
          <w:tcPr>
            <w:tcW w:w="5529" w:type="dxa"/>
            <w:vAlign w:val="center"/>
            <w:hideMark/>
          </w:tcPr>
          <w:p w14:paraId="2B218F1C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Vakcīnas sastāvs</w:t>
            </w:r>
          </w:p>
        </w:tc>
        <w:tc>
          <w:tcPr>
            <w:tcW w:w="3457" w:type="dxa"/>
            <w:vAlign w:val="center"/>
            <w:hideMark/>
          </w:tcPr>
          <w:p w14:paraId="417BE4A3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977314" w:rsidRPr="00AD5816" w14:paraId="16DB3FB8" w14:textId="77777777" w:rsidTr="0028118C">
        <w:trPr>
          <w:cantSplit/>
        </w:trPr>
        <w:tc>
          <w:tcPr>
            <w:tcW w:w="595" w:type="dxa"/>
            <w:vAlign w:val="center"/>
            <w:hideMark/>
          </w:tcPr>
          <w:p w14:paraId="7CE063B6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4.</w:t>
            </w:r>
          </w:p>
        </w:tc>
        <w:tc>
          <w:tcPr>
            <w:tcW w:w="5529" w:type="dxa"/>
            <w:vAlign w:val="center"/>
            <w:hideMark/>
          </w:tcPr>
          <w:p w14:paraId="475E4749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Iepakojuma izmērs</w:t>
            </w:r>
          </w:p>
        </w:tc>
        <w:tc>
          <w:tcPr>
            <w:tcW w:w="3457" w:type="dxa"/>
            <w:vAlign w:val="center"/>
            <w:hideMark/>
          </w:tcPr>
          <w:p w14:paraId="06E19344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977314" w:rsidRPr="00AD5816" w14:paraId="5B3B79CB" w14:textId="77777777" w:rsidTr="0028118C">
        <w:trPr>
          <w:cantSplit/>
        </w:trPr>
        <w:tc>
          <w:tcPr>
            <w:tcW w:w="595" w:type="dxa"/>
            <w:vAlign w:val="center"/>
            <w:hideMark/>
          </w:tcPr>
          <w:p w14:paraId="7428292B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5.</w:t>
            </w:r>
          </w:p>
        </w:tc>
        <w:tc>
          <w:tcPr>
            <w:tcW w:w="5529" w:type="dxa"/>
            <w:vAlign w:val="center"/>
            <w:hideMark/>
          </w:tcPr>
          <w:p w14:paraId="43C040B8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Vakcīna paredzēta dzīvniekiem (suga, vecums)</w:t>
            </w:r>
          </w:p>
        </w:tc>
        <w:tc>
          <w:tcPr>
            <w:tcW w:w="3457" w:type="dxa"/>
            <w:vAlign w:val="center"/>
            <w:hideMark/>
          </w:tcPr>
          <w:p w14:paraId="417FB47A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977314" w:rsidRPr="00AD5816" w14:paraId="7ADC8548" w14:textId="77777777" w:rsidTr="0028118C">
        <w:trPr>
          <w:cantSplit/>
        </w:trPr>
        <w:tc>
          <w:tcPr>
            <w:tcW w:w="595" w:type="dxa"/>
            <w:vAlign w:val="center"/>
            <w:hideMark/>
          </w:tcPr>
          <w:p w14:paraId="13BC59E8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lastRenderedPageBreak/>
              <w:t>6.</w:t>
            </w:r>
          </w:p>
        </w:tc>
        <w:tc>
          <w:tcPr>
            <w:tcW w:w="5529" w:type="dxa"/>
            <w:vAlign w:val="center"/>
            <w:hideMark/>
          </w:tcPr>
          <w:p w14:paraId="3BD1E81B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Deva, lietošanas veids, vakcinācijas shēma</w:t>
            </w:r>
          </w:p>
        </w:tc>
        <w:tc>
          <w:tcPr>
            <w:tcW w:w="3457" w:type="dxa"/>
            <w:vAlign w:val="center"/>
            <w:hideMark/>
          </w:tcPr>
          <w:p w14:paraId="7EC230F1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977314" w:rsidRPr="00AD5816" w14:paraId="63EF89CF" w14:textId="77777777" w:rsidTr="0028118C">
        <w:trPr>
          <w:cantSplit/>
        </w:trPr>
        <w:tc>
          <w:tcPr>
            <w:tcW w:w="595" w:type="dxa"/>
            <w:vAlign w:val="center"/>
            <w:hideMark/>
          </w:tcPr>
          <w:p w14:paraId="78F2258C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7.</w:t>
            </w:r>
          </w:p>
        </w:tc>
        <w:tc>
          <w:tcPr>
            <w:tcW w:w="5529" w:type="dxa"/>
            <w:vAlign w:val="center"/>
            <w:hideMark/>
          </w:tcPr>
          <w:p w14:paraId="7C975894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Zāļu izdalīšanās periods</w:t>
            </w:r>
          </w:p>
        </w:tc>
        <w:tc>
          <w:tcPr>
            <w:tcW w:w="3457" w:type="dxa"/>
            <w:vAlign w:val="center"/>
            <w:hideMark/>
          </w:tcPr>
          <w:p w14:paraId="552E152F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977314" w:rsidRPr="00AD5816" w14:paraId="10B067CC" w14:textId="77777777" w:rsidTr="0028118C">
        <w:trPr>
          <w:cantSplit/>
        </w:trPr>
        <w:tc>
          <w:tcPr>
            <w:tcW w:w="595" w:type="dxa"/>
            <w:vAlign w:val="center"/>
            <w:hideMark/>
          </w:tcPr>
          <w:p w14:paraId="7786ACF4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8.</w:t>
            </w:r>
          </w:p>
        </w:tc>
        <w:tc>
          <w:tcPr>
            <w:tcW w:w="5529" w:type="dxa"/>
            <w:vAlign w:val="center"/>
            <w:hideMark/>
          </w:tcPr>
          <w:p w14:paraId="04A5F5EB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Dzīvnieku īpašnieks, kura dzīvniekiem vakcīna paredzēta (vārds un uzvārds vai nosaukums, adrese, tālruņa numurs, ganāmpulka un novietnes reģistrācijas numurs Lauku atbalsta dienesta lauksaimniecības dzīvnieku, ganāmpulku un novietņu reģistrā)</w:t>
            </w:r>
          </w:p>
        </w:tc>
        <w:tc>
          <w:tcPr>
            <w:tcW w:w="3457" w:type="dxa"/>
            <w:vAlign w:val="center"/>
            <w:hideMark/>
          </w:tcPr>
          <w:p w14:paraId="6DD7F3C9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977314" w:rsidRPr="00AD5816" w14:paraId="004A5CFC" w14:textId="77777777" w:rsidTr="0028118C">
        <w:trPr>
          <w:cantSplit/>
        </w:trPr>
        <w:tc>
          <w:tcPr>
            <w:tcW w:w="595" w:type="dxa"/>
            <w:vAlign w:val="center"/>
            <w:hideMark/>
          </w:tcPr>
          <w:p w14:paraId="5A8AC7A9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9.</w:t>
            </w:r>
          </w:p>
        </w:tc>
        <w:tc>
          <w:tcPr>
            <w:tcW w:w="5529" w:type="dxa"/>
            <w:vAlign w:val="center"/>
            <w:hideMark/>
          </w:tcPr>
          <w:p w14:paraId="191A9456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Īpaši piesardzības pasākumi</w:t>
            </w:r>
          </w:p>
        </w:tc>
        <w:tc>
          <w:tcPr>
            <w:tcW w:w="3457" w:type="dxa"/>
            <w:vAlign w:val="center"/>
            <w:hideMark/>
          </w:tcPr>
          <w:p w14:paraId="2BB956F9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977314" w:rsidRPr="00AD5816" w14:paraId="35D2E732" w14:textId="77777777" w:rsidTr="0028118C">
        <w:trPr>
          <w:cantSplit/>
        </w:trPr>
        <w:tc>
          <w:tcPr>
            <w:tcW w:w="595" w:type="dxa"/>
            <w:vAlign w:val="center"/>
            <w:hideMark/>
          </w:tcPr>
          <w:p w14:paraId="3FDDF0CF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10.</w:t>
            </w:r>
          </w:p>
        </w:tc>
        <w:tc>
          <w:tcPr>
            <w:tcW w:w="5529" w:type="dxa"/>
            <w:vAlign w:val="center"/>
            <w:hideMark/>
          </w:tcPr>
          <w:p w14:paraId="406C170F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Atļauja derīga līdz</w:t>
            </w:r>
          </w:p>
        </w:tc>
        <w:tc>
          <w:tcPr>
            <w:tcW w:w="3457" w:type="dxa"/>
            <w:vAlign w:val="center"/>
            <w:hideMark/>
          </w:tcPr>
          <w:p w14:paraId="0DBD64DB" w14:textId="77777777" w:rsidR="00977314" w:rsidRPr="00D671DD" w:rsidRDefault="00977314" w:rsidP="0028118C">
            <w:pPr>
              <w:spacing w:after="0" w:line="240" w:lineRule="auto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  <w:t>(datums, mēnesis, gads)</w:t>
            </w:r>
          </w:p>
        </w:tc>
      </w:tr>
    </w:tbl>
    <w:p w14:paraId="76FC477F" w14:textId="77777777" w:rsidR="00977314" w:rsidRPr="00D671DD" w:rsidRDefault="00977314" w:rsidP="00977314">
      <w:pPr>
        <w:spacing w:before="130" w:after="13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Par lēmuma pieņemšanu atbildīgā Pārtikas un veterinārā dienesta amatpersona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0"/>
      </w:tblGrid>
      <w:tr w:rsidR="00977314" w:rsidRPr="00AD5816" w14:paraId="5A9CB73F" w14:textId="77777777" w:rsidTr="0028118C">
        <w:trPr>
          <w:cantSplit/>
          <w:trHeight w:val="340"/>
        </w:trPr>
        <w:tc>
          <w:tcPr>
            <w:tcW w:w="8529" w:type="dxa"/>
            <w:tcBorders>
              <w:bottom w:val="single" w:sz="4" w:space="0" w:color="auto"/>
            </w:tcBorders>
            <w:vAlign w:val="center"/>
          </w:tcPr>
          <w:p w14:paraId="474FC747" w14:textId="77777777" w:rsidR="00977314" w:rsidRPr="00AD5816" w:rsidRDefault="00977314" w:rsidP="0028118C">
            <w:pPr>
              <w:jc w:val="center"/>
              <w:rPr>
                <w:rFonts w:ascii="Cambria" w:eastAsia="Times New Roman" w:hAnsi="Cambria" w:cs="Times New Roman"/>
                <w:sz w:val="19"/>
                <w:szCs w:val="19"/>
                <w:lang w:val="lv-LV" w:eastAsia="lv-LV"/>
              </w:rPr>
            </w:pPr>
          </w:p>
        </w:tc>
      </w:tr>
      <w:tr w:rsidR="00977314" w:rsidRPr="00AD5816" w14:paraId="261BB770" w14:textId="77777777" w:rsidTr="0028118C">
        <w:trPr>
          <w:cantSplit/>
        </w:trPr>
        <w:tc>
          <w:tcPr>
            <w:tcW w:w="8529" w:type="dxa"/>
            <w:tcBorders>
              <w:top w:val="single" w:sz="4" w:space="0" w:color="auto"/>
            </w:tcBorders>
          </w:tcPr>
          <w:p w14:paraId="492EDE87" w14:textId="77777777" w:rsidR="00977314" w:rsidRPr="00AD5816" w:rsidRDefault="00977314" w:rsidP="0028118C">
            <w:pPr>
              <w:jc w:val="center"/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</w:pPr>
            <w:r w:rsidRPr="00D671DD">
              <w:rPr>
                <w:rFonts w:ascii="Cambria" w:eastAsia="Times New Roman" w:hAnsi="Cambria" w:cs="Times New Roman"/>
                <w:sz w:val="17"/>
                <w:szCs w:val="17"/>
                <w:lang w:val="lv-LV" w:eastAsia="lv-LV"/>
              </w:rPr>
              <w:t>(vārds, uzvārds, paraksts)</w:t>
            </w:r>
          </w:p>
        </w:tc>
      </w:tr>
    </w:tbl>
    <w:p w14:paraId="105907BA" w14:textId="77777777" w:rsidR="00977314" w:rsidRPr="00D671DD" w:rsidRDefault="00977314" w:rsidP="00977314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428A1B59" w14:textId="77777777" w:rsidR="00977314" w:rsidRPr="00D671DD" w:rsidRDefault="00977314" w:rsidP="00977314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Z.</w:t>
      </w:r>
      <w:r w:rsidRPr="00AD5816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 xml:space="preserve"> </w:t>
      </w:r>
      <w:r w:rsidRPr="00D671DD"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  <w:t>v.</w:t>
      </w:r>
    </w:p>
    <w:p w14:paraId="474808B0" w14:textId="77777777" w:rsidR="00977314" w:rsidRPr="00D671DD" w:rsidRDefault="00977314" w:rsidP="00977314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9"/>
          <w:szCs w:val="19"/>
          <w:lang w:val="lv-LV" w:eastAsia="lv-LV"/>
        </w:rPr>
      </w:pPr>
    </w:p>
    <w:p w14:paraId="31821C3C" w14:textId="77777777" w:rsidR="00977314" w:rsidRPr="00D671DD" w:rsidRDefault="00977314" w:rsidP="00977314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</w:pPr>
      <w:r w:rsidRPr="00D671DD"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  <w:t>Piezīmes.</w:t>
      </w:r>
    </w:p>
    <w:p w14:paraId="6781EA88" w14:textId="77777777" w:rsidR="00977314" w:rsidRPr="00D671DD" w:rsidRDefault="00977314" w:rsidP="00977314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</w:pPr>
      <w:r w:rsidRPr="00D671DD"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  <w:t>1.</w:t>
      </w:r>
      <w:r w:rsidRPr="00AD5816"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  <w:t xml:space="preserve"> </w:t>
      </w:r>
      <w:r w:rsidRPr="00D671DD"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  <w:t>Ja atļauju noformē uz vairākām lapām, atbildīgā amatpersona paraksta katru lapu, ja vien tas nav elektroniskais dokuments, kas noformēts atbilstoši normatīvajiem aktiem par elektronisko dokumentu noformēšanu.</w:t>
      </w:r>
    </w:p>
    <w:p w14:paraId="14656F7C" w14:textId="2899FFD4" w:rsidR="00F84354" w:rsidRPr="00977314" w:rsidRDefault="00977314" w:rsidP="00977314">
      <w:pPr>
        <w:spacing w:before="130" w:after="0" w:line="260" w:lineRule="exact"/>
        <w:jc w:val="both"/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</w:pPr>
      <w:r w:rsidRPr="00D671DD"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  <w:t>2.</w:t>
      </w:r>
      <w:r w:rsidRPr="00AD5816"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  <w:t xml:space="preserve"> </w:t>
      </w:r>
      <w:r w:rsidRPr="00D671DD">
        <w:rPr>
          <w:rFonts w:asciiTheme="majorHAnsi" w:eastAsia="Times New Roman" w:hAnsiTheme="majorHAnsi" w:cs="Times New Roman"/>
          <w:sz w:val="17"/>
          <w:szCs w:val="17"/>
          <w:lang w:val="lv-LV" w:eastAsia="lv-LV"/>
        </w:rPr>
        <w:t>Dokumenta rekvizītus "paraksts" un "Z. v." neaizpilda, ja elektroniskais dokuments ir noformēts atbilstoši normatīvajiem aktiem par elektronisko dokumentu noformēšanu."</w:t>
      </w:r>
    </w:p>
    <w:sectPr w:rsidR="00F84354" w:rsidRPr="0097731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314"/>
    <w:rsid w:val="00901063"/>
    <w:rsid w:val="00977314"/>
    <w:rsid w:val="00E472AC"/>
    <w:rsid w:val="00F8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129BC"/>
  <w15:chartTrackingRefBased/>
  <w15:docId w15:val="{FB4DAE40-E463-4B28-AF3C-8F5126F75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314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731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731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731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31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731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731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731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731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731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73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73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73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3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73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73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73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73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73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73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773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731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773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7314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773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731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773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73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73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731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97731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Diāna Vaļule</dc:creator>
  <cp:keywords/>
  <dc:description/>
  <cp:lastModifiedBy>Diāna Vaļule</cp:lastModifiedBy>
  <cp:revision>1</cp:revision>
  <dcterms:created xsi:type="dcterms:W3CDTF">2024-12-11T07:05:00Z</dcterms:created>
  <dcterms:modified xsi:type="dcterms:W3CDTF">2024-12-11T07:06:00Z</dcterms:modified>
</cp:coreProperties>
</file>