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decembrī (prot. Nr. 64 51.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20. janvāra noteikumos Nr. 60 "Noteikumi par obligātajām prasībām ārstniecības iestādēm un to struktūrvienībām"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Ārstniecības likuma 55.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2009. gada 20. janvāra noteikumos Nr. 60 "Noteikumi par obligātajām prasībām ārstniecības iestādēm un to struktūrvienībām" (Latvijas Vēstnesis, 2009, 23. nr.; 2010, 41., 206. nr.; 2012, 85. nr.; 2013, 250. nr.; 2014, 138. nr.; 2015, 192., 252. nr.; 2016, 251. nr.; 2018, 128., 240. nr.; 2020, 79., 113A. nr.; 2021, 233. nr.; 2022, 180.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noteikumus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Ārstniecības iestāde, kurā veic asins vai asins komponentu pārliešanu, nodrošina šo noteikumu 20. punktā minētajos normatīvajos aktos noteiktās prasības attiecībā uz:</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 to ārstniecības personu kvalifikāciju, kuras veic asins vai asins komponentu pārliešanu;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 ieviestām procedūrām asins vai asins komponentu pārliešanas datu reģistrēšanai saskaņā ar medicīnisko dokumentu lietvedības kārtību regulējošajiem normatīvajiem aktiem un apstiprinātajām asins vai asins komponentu pārliešanas medicīniskajām tehnoloģijām;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 ieviestām procedūrām paziņošanai par jebkādām nopietnām blaknēm un nevēlamiem notikumiem, kas ir attiecināmi uz asiņu un asins komponentu kvalitāti un drošumu."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Aizstāt 3.2. apakšnodaļas nosaukumā vārdus "medicīnas māsas" ar  vārdu "māsas".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noteikumus ar 52.4.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"52.4 asins kabinets vai noslēgts līgums ar Valsts asinsdonoru centru par asins komponentu saņemšanu konkrētam recipientam gadījumā, ja nepieciešams nodrošināt neatliekamo medicīnisko palīdzību."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Aizstāt 63.</w:t>
      </w:r>
      <w:r w:rsidR="00000000" w:rsidRPr="00000000" w:rsidDel="00000000">
        <w:rPr>
          <w:vertAlign w:val="superscript"/>
          <w:rtl w:val="0"/>
        </w:rPr>
        <w:t xml:space="preserve">44</w:t>
      </w:r>
      <w:r w:rsidR="00000000" w:rsidRPr="00000000" w:rsidDel="00000000">
        <w:rPr>
          <w:rtl w:val="0"/>
        </w:rPr>
        <w:t xml:space="preserve"> un 63.</w:t>
      </w:r>
      <w:r w:rsidR="00000000" w:rsidRPr="00000000" w:rsidDel="00000000">
        <w:rPr>
          <w:vertAlign w:val="superscript"/>
          <w:rtl w:val="0"/>
        </w:rPr>
        <w:t xml:space="preserve">45 </w:t>
      </w:r>
      <w:r w:rsidR="00000000" w:rsidRPr="00000000" w:rsidDel="00000000">
        <w:rPr>
          <w:rtl w:val="0"/>
        </w:rPr>
        <w:t xml:space="preserve"> punkta ievaddaļā vārdus "medicīnas māsai" ar vārdu "māsai".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64.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Neatliekamās medicīniskās palīdzības iestāde ir ārstniecības iestāde vai tās struktūrvienība, kurā ir dispečerdienests un neatliekamās medicīniskās palīdzības brigādes, kas diennakts režīmā sniedz neatliekamo medicīnisko palīdzību iedzīvotājiem dzīvībai un veselībai kritiskā stāvoklī, kā arī ārkārtas medicīniskajās situācijās."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66., 67. un 68.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 Neatliekamās medicīniskās palīdzības iestādē ir: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66.1. medicīnisko, administratīvo, saimniecisko un tehnisko dienestu telpas;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66.2. dispečerdienests ar telpām un speciāli aprīkotām darba vietām un personālu;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66.3. neatliekamās medicīniskās palīdzības brigāžu personāls;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66.4. operatīvie medicīniskie transportlīdzekļi;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66.5. medicīniskais aprīkojums, ierīces un medikamenti neatliekamās medicīniskās palīdzības sniegšanai;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66.6. aprīkojuma, ierīču un medikamentu rezerve atbilstoši izvērtētajiem ārkārtas medicīnisko situāciju riskiem, kas noteikti katastrofu medicīnas plānā;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66.7. sakaru līdzekļi.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Neatliekamās medicīniskās palīdzības brigāžu darbības nodrošināšanai neatliekamās medicīniskās palīdzības iestādē, kā arī reģionālajā struktūrvienībā, tai skaitā brigāžu atbalsta centrā, ir šādas telpas vai funkcionāli piemērotas telpas zonas: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67.1. personāla darbam un atpūtai;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67.2. personāla apģērba maiņai un glabāšanai;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67.3. personāla higiēnas vajadzībām;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67.4. medicīnisko ierīču un cita inventāra glabāšanai un apmaiņai.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Dispečerdienesta darbības nodrošināšanai neatliekamās medicīniskās palīdzības iestādē ir: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68.1. telefona līnijas operatīvai izsaukumu pieņemšanai atbilstoši neatliekamās medicīniskās palīdzības iestādes noslodzei, bet ne mazāk kā divas;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68.2. tiešās telefona līnijas ar stacionāro ārstniecības iestāžu neatliekamās medicīniskās palīdzības un pacientu uzņemšanas nodaļām, Valsts ugunsdzēsības un glābšanas dienestu, Valsts policiju un neatliekamās medicīniskās palīdzības iestādes struktūrvienībām;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68.3. radiosakari ar neatliekamās medicīniskās palīdzības brigādēm, neatliekamās medicīniskās palīdzības iestādes struktūrvienībām, stacionāro ārstniecības iestāžu neatliekamās medicīniskās palīdzības un pacientu uzņemšanas nodaļām, Valsts ugunsdzēsības un glābšanas dienestu un Valsts policiju;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68.4. nepārtraukts, automatizēts izsaukumu pieteikšanas procesa ieraksts un operatīvi noklausāmu ierakstu sistēma ar iespēju saglabāt ierakstus arhīvā ne mazāk kā trīs mēnešus;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68.5. ierakstu sinhronizācija ar precīzā laika pulksteņu sistēmu;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68.6. neatliekamās medicīniskās palīdzības brigādes operatīvā stāvokļa reģistrācija;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68.7. automatizēta datu uzkrāšana, glabāšana un regulāra darbības apjoma, kvalitātes un operativitātes statistiskā analīze;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68.8. apziņošanas sistēma neatliekamās medicīniskās palīdzības brigādes nosūtīšanai izsaukumā;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68.9. nodrošināta rezerves elektroenerģijas sistēma;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68.10. detalizēta apkalpes teritorijas karte ar atzīmētiem paaugstinātas bīstamības objektiem."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70.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 Neatliekamās medicīniskās palīdzības punktā ir šādas telpas vai funkcionāli piemērotas telpas zonas: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70.1. personāla darbam un atpūtai;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70.2. personāla apģērba maiņai un glabāšanai;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70.3. personāla higiēnas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noteikumus ar 70.</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vertAlign w:val="superscript"/>
          <w:rtl w:val="0"/>
        </w:rPr>
        <w:t xml:space="preserve">1</w:t>
      </w:r>
      <w:r w:rsidR="00000000" w:rsidRPr="00000000" w:rsidDel="00000000">
        <w:rPr>
          <w:rtl w:val="0"/>
        </w:rPr>
        <w:t xml:space="preserve"> Papildus šo noteikumu 67. un 70. punktā minētajām prasībām attiecībā uz telpām vai funkcionāli piemērotām telpas zonām neatliekamās medicīniskās palīdzības brigāžu darbības nodrošināšanai neatliekamās medicīniskās palīdzības iestādē, kā arī reģionālajā struktūrvienībā un neatliekamās medicīniskās palīdzības punktā tiek nodrošināta vieta operatīvā medicīniskā transportlīdzekļa novietošanai ar iespēju veidot elektroenerģijas pieslēgumu."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73. un 74.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noteikumus ar 74.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 </w:t>
      </w:r>
      <w:r w:rsidR="00000000" w:rsidRPr="00000000" w:rsidDel="00000000">
        <w:rPr>
          <w:rtl w:val="0"/>
        </w:rPr>
        <w:t xml:space="preserve">Neatliekamās medicīniskās palīdzības iestādes neatliekamās medicīniskās palīdzības brigādes sastāvā ir vismaz divas ārstniecības personas un operatīvā medicīniskā transportlīdzekļa vadītājs.  Neatliekamās medicīniskās palīdzības iestādē ir vismaz viena neatliekamās medicīniskās palīdzības brigāde, kuru vada: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1. neatliekamajā medicīnā sertificēts ārsta palīgs;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vertAlign w:val="superscript"/>
          <w:rtl w:val="0"/>
        </w:rPr>
        <w:t xml:space="preserve">1</w:t>
      </w:r>
      <w:r w:rsidR="00000000" w:rsidRPr="00000000" w:rsidDel="00000000">
        <w:rPr>
          <w:rtl w:val="0"/>
        </w:rPr>
        <w:t xml:space="preserve">2. neatliekamajā medicīnā vai anestezioloģijā, reanimatoloģijā sertificēts ārsts."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75., 76., 76.</w:t>
      </w:r>
      <w:r w:rsidR="00000000" w:rsidRPr="00000000" w:rsidDel="00000000">
        <w:rPr>
          <w:vertAlign w:val="superscript"/>
          <w:rtl w:val="0"/>
        </w:rPr>
        <w:t xml:space="preserve">1 </w:t>
      </w:r>
      <w:r w:rsidR="00000000" w:rsidRPr="00000000" w:rsidDel="00000000">
        <w:rPr>
          <w:rtl w:val="0"/>
        </w:rPr>
        <w:t xml:space="preserve">un 76.</w:t>
      </w:r>
      <w:r w:rsidR="00000000" w:rsidRPr="00000000" w:rsidDel="00000000">
        <w:rPr>
          <w:vertAlign w:val="superscript"/>
          <w:rtl w:val="0"/>
        </w:rPr>
        <w:t xml:space="preserve">2 </w:t>
      </w:r>
      <w:r w:rsidR="00000000" w:rsidRPr="00000000" w:rsidDel="00000000">
        <w:rPr>
          <w:rtl w:val="0"/>
        </w:rPr>
        <w:t xml:space="preserve">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noteikumus ar 76.</w:t>
      </w:r>
      <w:r w:rsidR="00000000" w:rsidRPr="00000000" w:rsidDel="00000000">
        <w:rPr>
          <w:vertAlign w:val="superscript"/>
          <w:rtl w:val="0"/>
        </w:rPr>
        <w:t xml:space="preserve">3 </w:t>
      </w:r>
      <w:r w:rsidR="00000000" w:rsidRPr="00000000" w:rsidDel="00000000">
        <w:rPr>
          <w:rtl w:val="0"/>
        </w:rPr>
        <w:t xml:space="preserve">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vertAlign w:val="superscript"/>
          <w:rtl w:val="0"/>
        </w:rPr>
        <w:t xml:space="preserve">3 </w:t>
      </w:r>
      <w:r w:rsidR="00000000" w:rsidRPr="00000000" w:rsidDel="00000000">
        <w:rPr>
          <w:rtl w:val="0"/>
        </w:rPr>
        <w:t xml:space="preserve">Neatliekamās medicīniskās palīdzības iestādes neatliekamās medicīniskās palīdzības brigādes sastāvā otra ārstniecības persona ir ārsta palīgs vai māsa."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77.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 Papildus šo noteikumu  74.</w:t>
      </w:r>
      <w:r w:rsidR="00000000" w:rsidRPr="00000000" w:rsidDel="00000000">
        <w:rPr>
          <w:vertAlign w:val="superscript"/>
          <w:rtl w:val="0"/>
        </w:rPr>
        <w:t xml:space="preserve">1 </w:t>
      </w:r>
      <w:r w:rsidR="00000000" w:rsidRPr="00000000" w:rsidDel="00000000">
        <w:rPr>
          <w:rtl w:val="0"/>
        </w:rPr>
        <w:t xml:space="preserve">un 76.</w:t>
      </w:r>
      <w:r w:rsidR="00000000" w:rsidRPr="00000000" w:rsidDel="00000000">
        <w:rPr>
          <w:vertAlign w:val="superscript"/>
          <w:rtl w:val="0"/>
        </w:rPr>
        <w:t xml:space="preserve">3</w:t>
      </w:r>
      <w:r w:rsidR="00000000" w:rsidRPr="00000000" w:rsidDel="00000000">
        <w:rPr>
          <w:rtl w:val="0"/>
        </w:rPr>
        <w:t xml:space="preserve"> punktā minētajām prasībām Neatliekamās medicīniskās palīdzības dienestā var veidot neatliekamās medicīniskās palīdzības brigādes, kuru sastāvu nosaka dienesta direktors, ņemot vērā šādas prasības: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77.1. neatliekamās medicīniskās palīdzības brigādes vadītājs ir ārsts vai neatliekamajā medicīnā sertificēts ārsta palīgs;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77.2. neatliekamās medicīniskās palīdzības brigādes sastāvā ir operatīvā medicīniskā transportlīdzekļa vadītājs, ja šos pienākumus neveic cita brigādes sastāvā esošā persona;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77.3. papildus šo noteikumu 77.1. un 77.2. apakšpunktā minētajiem nosacījumiem neatliekamās medicīniskās palīdzības brigādes sastāvā var iekļaut  ārsta palīgu vai māsu, vai medicīnas asistentu."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78., 79. un 80.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4.2. apakšnodaļu ar 80.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vertAlign w:val="superscript"/>
          <w:rtl w:val="0"/>
        </w:rPr>
        <w:t xml:space="preserve">1</w:t>
      </w:r>
      <w:r w:rsidR="00000000" w:rsidRPr="00000000" w:rsidDel="00000000">
        <w:rPr>
          <w:rtl w:val="0"/>
        </w:rPr>
        <w:t xml:space="preserve"> Neatliekamās medicīniskās palīdzības dienests specializēto neatliekamo medicīnisko palīdzību sniedz attālināti vai uz vietas stacionārā ārstniecības iestādē. Specializēto neatliekamo medicīnisko palīdzību nodrošina ārsti, kas savas profesionālās prasmes uztur, ikdienā strādājot universitātes slimnīcā vai specializētā ārstniecības iestādē. Neatliekamās medicīniskās palīdzības dienests normatīvajos aktos noteiktajos gadījumos specializētās neatliekamās medicīniskās palīdzības nodrošināšanai veido: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80.</w:t>
      </w:r>
      <w:r w:rsidR="00000000" w:rsidRPr="00000000" w:rsidDel="00000000">
        <w:rPr>
          <w:vertAlign w:val="superscript"/>
          <w:rtl w:val="0"/>
        </w:rPr>
        <w:t xml:space="preserve">1</w:t>
      </w:r>
      <w:r w:rsidR="00000000" w:rsidRPr="00000000" w:rsidDel="00000000">
        <w:rPr>
          <w:rtl w:val="0"/>
        </w:rPr>
        <w:t xml:space="preserve">1. pieaugušo reanimācijas brigādi;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80.</w:t>
      </w:r>
      <w:r w:rsidR="00000000" w:rsidRPr="00000000" w:rsidDel="00000000">
        <w:rPr>
          <w:vertAlign w:val="superscript"/>
          <w:rtl w:val="0"/>
        </w:rPr>
        <w:t xml:space="preserve">1</w:t>
      </w:r>
      <w:r w:rsidR="00000000" w:rsidRPr="00000000" w:rsidDel="00000000">
        <w:rPr>
          <w:rtl w:val="0"/>
        </w:rPr>
        <w:t xml:space="preserve">2. bērnu intensīvās terapijas brigādi;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80.</w:t>
      </w:r>
      <w:r w:rsidR="00000000" w:rsidRPr="00000000" w:rsidDel="00000000">
        <w:rPr>
          <w:vertAlign w:val="superscript"/>
          <w:rtl w:val="0"/>
        </w:rPr>
        <w:t xml:space="preserve">1</w:t>
      </w:r>
      <w:r w:rsidR="00000000" w:rsidRPr="00000000" w:rsidDel="00000000">
        <w:rPr>
          <w:rtl w:val="0"/>
        </w:rPr>
        <w:t xml:space="preserve">3. neonatologa brigādi;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80.</w:t>
      </w:r>
      <w:r w:rsidR="00000000" w:rsidRPr="00000000" w:rsidDel="00000000">
        <w:rPr>
          <w:vertAlign w:val="superscript"/>
          <w:rtl w:val="0"/>
        </w:rPr>
        <w:t xml:space="preserve">1</w:t>
      </w:r>
      <w:r w:rsidR="00000000" w:rsidRPr="00000000" w:rsidDel="00000000">
        <w:rPr>
          <w:rtl w:val="0"/>
        </w:rPr>
        <w:t xml:space="preserve">4. speciāli komplektētu ārsta brigādi atbilstoši stacionārās ārstniecības iestādes pieprasījumam."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83. un 84. punktu šādā redakcijā: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Ierīces pacienta nešanai: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83.1. galvenās nestuves;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83.2. kausveida nestuves;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83.3. krēsls sēdoša pacienta nešanai;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83.4. paklājs pacienta nešanai.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 Ierīces un materiāli traumu guvuša pacienta imobilizācijai: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84.1. cieto imobilizācijas apkakļu komplekts;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84.2. šinu komplekts ekstremitāšu imobilizācijai;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84.3. īsā mugurkaula fiksācijas ierīce;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84.4. trakcijas šina;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84.5. trīsstūrveida lakatiņi (vismaz četri);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84.6. vakuuma matracis;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84.7. garais mugurkaula imobilizācijas dēlis ar galvas imobilizatoru un drošības siksnām."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noteikumus ar 84.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vertAlign w:val="superscript"/>
          <w:rtl w:val="0"/>
        </w:rPr>
        <w:t xml:space="preserve">1</w:t>
      </w:r>
      <w:r w:rsidR="00000000" w:rsidRPr="00000000" w:rsidDel="00000000">
        <w:rPr>
          <w:rtl w:val="0"/>
        </w:rPr>
        <w:t xml:space="preserve"> Neatliekamās medicīniskās palīdzības brigādes nodrošinājumam pieļaujams izmantot kombinētas ierīces, kas apvieno divu vai vairāku šo noteikumu 83. un 84. punktā minēto ierīču funkcijas."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85. punktu šādā redakcijā: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 Ierīces elpošanas funkciju nodrošināšanai: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85.1. stacionārs medicīniskā skābekļa balons ar gāzes ietilpību vismaz 1500 l, aprīkots ar plūsmas mērītāju un regulācijas vārstuli, kas nodrošina maksimālo kapacitāti vismaz 15 l/min;</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85.2. pārnēsājams medicīniskā skābekļa balons ar gāzes ietilpību vismaz 300 l, aprīkots ar plūsmas mērītāju un regulācijas vārstuli, kas nodrošina maksimālo kapacitāti vismaz 15 l/min;</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85.3. neatliekamās medicīniskās palīdzības brigāžu aprīkojumā ir nostiprināma (pievienojama stacionārai skābekļa padeves sistēmai), pārnēsājama plaušu mākslīgās ventilācijas ierīce ar maināmu skābekļa koncentrāciju, kas nodrošina palīgventilācijas režīmu un paredzēta visu vecuma grupu pacientiem, darbināma ar akumulatoru un elektrību, obligāta reanimācijas un intensīvās terapijas brigādēm;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85.4. nostiprināma pārnēsājama atsūkšanas ierīce (sūknis), kas nodrošina minimālo negatīvo spiedienu, ne mazāku par 500 mm Hg, un minimālo kapacitāti, ne mazāku par 1000 ml, darbināma ar baterijām un elektrību (220 V, 12 V);</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85.5. pozitīva beigu izelpas spiediena (PEEP) vārstule (pielāgojama vai komplektā ar elpināmo maisu) vai plaušu mākslīgās ventilācijas aparāts ar PEEP funkciju."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87. un 88. punktu šādā redakcijā: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 Ierīces dzīvību apdraudošu sarežģījumu novēršanai: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87.1. defibrilators ar monitoru, 12 novadījumu elektrokardiogrāfa moduli, ārējo kardiostimulatoru, pulsa oksimetra moduli, neinvazīvā asinsspiediena moduli, datu pārraides moduli un drukas ierīci;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 ierīces dzīvības uzturēšanas pasākumiem: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87.2.1. ar roku darbināma elpināšanas ierīce ar caurspīdīgām vai puscaurspīdīgām maskām visu vecumu grupu pacientiem, ar rezervuāru un skābekļa plūsmas pievades iespējām;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87.2.2. orofaringeālo un nazofaringeālo elpvadu komplekts;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87.2.3. mehāniski darbināma atsūkšanas ierīce (sūknis);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87.2.4. elpceļu atsūkšanas katetri (cietie, mīkstie);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87.2.5. konikotomijas komplekts;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87.2.6. komplekts laringoskopijas veikšanai: laringoskops (metāla, ar rokturi un atbilstošiem spoguļiem), Magila spaile, vadītājstieple, endotraheālās intubācijas caurules (visām vecuma grupām) ar konektoriem, šļirce manšetes uzpūšanai, intubācijas caurules fiksējošie materiāli vai alternatīvi līdzekļi elpošanas funkcijas nodrošināšanai;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87.2.7. infūziju instrumentārijs, ieskaitot dažādu izmēru perifērās venozās pieejas katetrus un to fiksējošos materiālus, intravenozās ievades sistēmas un šļirces ar adatām;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87.3. intraosālās pieejas komplekts;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87.4. ierīces spriedzes pneimotoraksa ārstēšanai;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87.5. maskas ar sprauslas miglotāju medikamentu inhalācijām;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87.6. perfuzors.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 Aprīkojums aprūpes nodrošināšanai: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88.1. brūču pārsiešanai un ārējās asiņošanas apturēšanai: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88.1.1. pārsēji;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88.1.2. žņaugs arteriālās asiņošanas apturēšanai;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88.2. materiāli apdegumu un ķīmisku vielu lokālās iedarbības pārklāšanai;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88.3. aukstumu radoša pakete;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88.4. segas (vismaz divas);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88.5. gultasveļa (viens komplekts);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88.6. līķa pārklājs;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88.7. maiss atvemtās masas savākšanai vai nierveida šālīte;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88.8. vienreizējās lietošanas urīnpūšļa katetrizācijas komplekts;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88.9. konteiners atkritumiem;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88.10. vienreizējās lietošanas kuņģa zondes visu vecumu pacientiem ar piltuvi ūdens ievadīšanai un/vai skalošanas šļirci;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88.11. cimdi vienreizējai lietošanai;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88.12. komplekts neatliekamām dzemdībām (vienreizējai lietošanai);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88.13. autoledusskapis vai aukstuma soma, ja neatliekamās medicīniskās palīdzības brigādes ekipējumā ir medikamenti, kuru glabāšanai ir nepieciešams īpašs temperatūras režīms;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88.14. termoskapis infūzijas šķīdumu uzturēšanai infūzijai piemērotā temperatūrā;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88.15. lubrikants."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90. un 91. punktu šādā redakcijā:</w:t>
      </w:r>
      <w:r w:rsidR="00000000" w:rsidRPr="00000000" w:rsidDel="00000000">
        <w:rPr>
          <w:rtl w:val="0"/>
        </w:rPr>
        <w:t xml:space="preserve">"90. Individuālās aizsardzības līdzekļi: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90.1. gaismu atstarojošs darba apģērbs ar personāla identifikācijas apzīmējumu  – "V. Uzvārds";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90.2. nesterilie medicīniskie cimdi un aizsargapavi;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90.3. aizsargķivere;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90.4. veste ar uzrakstu "Vadības ārsts";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90.5. sejas maska ar aizsargekrānu vai aizsargbrilles.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Neatliekamās medicīniskās palīdzības iestādes neatliekamās medicīniskās palīdzības brigādes aprīkojuma, medicīnisko ierīču un neatliekamās medicīniskās palīdzības sniegšanai nepieciešamo medikamentu vienību daudzumu, kam jāatrodas transportlīdzeklī, nosaka atbilstoši attiecīgās brigādes vidējai diennakts noslodzei, esošajam un plānotajam neatliekamās medicīniskās palīdzības sniegšanas gadījumu skaitam."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4.4. apakšnodaļu ar 91.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1</w:t>
      </w:r>
      <w:r w:rsidR="00000000" w:rsidRPr="00000000" w:rsidDel="00000000">
        <w:rPr>
          <w:rtl w:val="0"/>
        </w:rPr>
        <w:t xml:space="preserve"> Specializētās neatliekamās medicīniskās palīdzības brigāžu aprīkojumu, medicīniskās ierīces, medikamentus un to apjomu nosaka Neatliekamās medicīniskās palīdzības dienesta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Papildināt noteikumus ar 99.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2 </w:t>
      </w:r>
      <w:r w:rsidR="00000000" w:rsidRPr="00000000" w:rsidDel="00000000">
        <w:rPr>
          <w:rtl w:val="0"/>
        </w:rPr>
        <w:t xml:space="preserve">IV un V līmeņa stacionārās ārstniecības iestādes neatliekamās medicīniskās palīdzības un pacientu uzņemšanas nodaļa nodrošina  radiosakarus kā alternatīvu saziņas kanālu diennakts režīmā saziņai ar Neatliekamās medicīniskās palīdzības dienestu."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Papildināt 5.1. apakšnodaļu ar 102.</w:t>
      </w:r>
      <w:r w:rsidR="00000000" w:rsidRPr="00000000" w:rsidDel="00000000">
        <w:rPr>
          <w:vertAlign w:val="superscript"/>
          <w:rtl w:val="0"/>
        </w:rPr>
        <w:t xml:space="preserve">3</w:t>
      </w:r>
      <w:r w:rsidR="00000000" w:rsidRPr="00000000" w:rsidDel="00000000">
        <w:rPr>
          <w:rtl w:val="0"/>
        </w:rPr>
        <w:t xml:space="preserve">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3 </w:t>
      </w:r>
      <w:r w:rsidR="00000000" w:rsidRPr="00000000" w:rsidDel="00000000">
        <w:rPr>
          <w:rtl w:val="0"/>
        </w:rPr>
        <w:t xml:space="preserve">Stacionārā ārstniecības iestāde veic operatīvā medicīniskā transportlīdzekļa kustības plūsmas organizēšanu ārstniecības iestādes teritorijā un informē par to Neatliekamās medicīniskās palīdzības dienestu, norādot teritorijas shematisko attēlojumu, kā arī ne vēlāk kā 24 stundas pirms plānotajām izmaiņām par tām informē dienestu."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Papildināt noteikumus ar 112.15.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"112.15. telpa dekontaminācijai, kura ir aprīkota ar līdzekļiem un ierīcēm, kas nodrošina higiēniskās un pretepidēmiskās prasības, dezinfekcijas līdzekļiem roku, ādas un virsmu tīrīšanai, atkritumu maisiem kontaminētiem atkritumiem un atsevišķu sanitāro mezglu (tualete un dušas telpa)."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Papildināt noteikumus ar 121.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vertAlign w:val="superscript"/>
          <w:rtl w:val="0"/>
        </w:rPr>
        <w:t xml:space="preserve">1</w:t>
      </w:r>
      <w:r w:rsidR="00000000" w:rsidRPr="00000000" w:rsidDel="00000000">
        <w:rPr>
          <w:rtl w:val="0"/>
        </w:rPr>
        <w:t xml:space="preserve"> Specializētā psihiatrijas slimnīcā, kur ievieto pacientus ar akūtiem psihisko procesu darbības traucējumiem, ir elektrokonvulsīvās terapijas aparāts."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 150.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Aizstāt 164.</w:t>
      </w:r>
      <w:r w:rsidR="00000000" w:rsidRPr="00000000" w:rsidDel="00000000">
        <w:rPr>
          <w:vertAlign w:val="superscript"/>
          <w:rtl w:val="0"/>
        </w:rPr>
        <w:t xml:space="preserve">2</w:t>
      </w:r>
      <w:r w:rsidR="00000000" w:rsidRPr="00000000" w:rsidDel="00000000">
        <w:rPr>
          <w:rtl w:val="0"/>
        </w:rPr>
        <w:t xml:space="preserve"> punktā vārdus "medicīnas māsas" ar vārdu "māsas".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Papildināt noteikumus ar 192., 193. un 194.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"192. Šo noteikumu 77. punkts attiecībā uz Neatliekamās medicīniskās palīdzības brigādēm, kuru sastāvu nosaka dienesta direktors, stājas spēkā 2023. gada 1. janvārī.</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Šo noteikumu 99.</w:t>
      </w:r>
      <w:r w:rsidR="00000000" w:rsidRPr="00000000" w:rsidDel="00000000">
        <w:rPr>
          <w:vertAlign w:val="superscript"/>
          <w:rtl w:val="0"/>
        </w:rPr>
        <w:t xml:space="preserve">2</w:t>
      </w:r>
      <w:r w:rsidR="00000000" w:rsidRPr="00000000" w:rsidDel="00000000">
        <w:rPr>
          <w:rtl w:val="0"/>
        </w:rPr>
        <w:t xml:space="preserve"> punkts stājas spēkā 2023. gada 1. janvārī.</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Šo noteikumu 112.15. apakšpunkts stājas spēkā 2023. gada 1. aprīlī."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22-TA-2372</w:t>
    </w:r>
    <w:r>
      <w:br/>
    </w:r>
    <w:r w:rsidR="00000000" w:rsidRPr="00000000" w:rsidDel="00000000">
      <w:rPr>
        <w:rtl w:val="0"/>
      </w:rPr>
      <w:t xml:space="preserve">Izdrukāts 29.07.2026. 21.22 - 1.0.VK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22-TA-2372</w:t>
    </w:r>
    <w:r>
      <w:br/>
    </w:r>
    <w:r w:rsidR="00000000" w:rsidRPr="00000000" w:rsidDel="00000000">
      <w:rPr>
        <w:rtl w:val="0"/>
      </w:rPr>
      <w:t xml:space="preserve">Izdrukāts 29.07.2026. 21.22 - 1.0.VK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noteikumu_(grozījumu)_projekts_22-TA-2372.docx</dc:title>
</cp:coreProperties>
</file>

<file path=docProps/custom.xml><?xml version="1.0" encoding="utf-8"?>
<Properties xmlns="http://schemas.openxmlformats.org/officeDocument/2006/custom-properties" xmlns:vt="http://schemas.openxmlformats.org/officeDocument/2006/docPropsVTypes"/>
</file>