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683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10. oktobrī (prot. Nr. 51 23.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2022. gada 7. aprīļa rīkojumā Nr. 250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7. aprīļa rīkojumā Nr. 250 "Par finanšu līdzekļu piešķiršanu no valsts budžeta programmas "Līdzekļi neparedzētiem gadījumiem"" (Latvijas Vēstnesis, 2022, 70.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Finanšu ministrijai no valsts budžeta programmas 02.00.00 "Līdzekļi neparedzētiem gadījumiem" piešķirt Sabiedrības integrācijas fondam finansējumu, kas nepārsniedz 1 500 000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valsts budžeta finansētās programmas "Latviešu valodas mācības Ukrainas civiliedzīvotājiem" īstenošanai 2022. gadā, lai nodrošinātu latviešu valodas mācības Ukrainas civiliedzīvotājiem A1 un A2 prasmes līmenī, tai skaitā: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1.1. 1 486 336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programmas projektu īstenošanai;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1.2. 13 664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programmas administrēšanai."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22-TA-2936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22-TA-2936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rīkojuma_(grozījumu)_projekts_22-TA-2936.docx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