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Rātsupītes ielā 5B,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25-TA-175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