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9.2.1. specifiskā atbalsta mērķa "Paaugstināt sociālo dienestu darba efektivitāti un darbinieku profesionalitāti darbam ar riska situācijā esošām personām" (turpmāk – specifiskais atbalsta mērķis) 9.2.1.3. pasākumu "Atbalsts speciālistiem darbam ar bērniem ar saskarsmes grūtībām un uzvedības traucējumiem un vardarbību ģimenē"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speciālistu profesionalitāti darbam ar bērniem, tai skaitā ar tiem, kuriem ir saskarsmes grūtības un uzvedības traucējumi, un pilnveidot darba efektivitāti, lai mazinātu vardarbību ģimenē, vienlaikus nodrošinot sabiedrības izglītošanu par vardarbību.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ar saskarsmes grūtībām un uzvedības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speciālisti darbam ar ģimenēm ar bērniem un šo noteikumu </w:t>
      </w:r>
      <w:r w:rsidR="00000000" w:rsidRPr="00000000" w:rsidDel="00000000">
        <w:rPr>
          <w:rtl w:val="0"/>
        </w:rPr>
        <w:t xml:space="preserve">3.1.</w:t>
      </w:r>
      <w:r w:rsidR="00000000" w:rsidRPr="00000000" w:rsidDel="00000000">
        <w:rPr>
          <w:rtl w:val="0"/>
        </w:rPr>
        <w:t xml:space="preserve"> apakšpunktā minētās mērķa grupas likumiskie pārstāvji vai aprūpētāji;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tiesību aizsardzības likumā noteiktie subjekti (speciālisti), kuriem nepieciešamas speciālās zināšanas bērnu tiesību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specifiskā atbalsta mērķa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586 934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speciālistu skaits, kuri piedalījušies apmācībās bērnu tiesību aizsardzības jomā, – 6 776;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bērnu skaits ar saskarsmes grūtībām, kuriem izstrādātas atbalsta programmas, – 1 640;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 speciālistiem un bērnu ar saskarsmes grūtībām likumiskajiem pārstāvjiem un aprūpētājiem bērnu uzvedības korekcijai sniegto rekomendāciju skaits – 3 690;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iznākuma rādītājs – konsultatīvā atbalsta izmēģinājumprojektu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rezultāta rādītājs – speciālistu skaits, kas paaugstinājuši profesionālo kvalifikāciju bērnu tiesību aizsardzības jomā, – 6 776.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437; MK 14.07.2020. noteikumiem Nr. 440)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3 757 399 </w:t>
      </w:r>
      <w:r w:rsidR="00000000" w:rsidRPr="00000000" w:rsidDel="00000000">
        <w:rPr>
          <w:i w:val="1"/>
          <w:rtl w:val="0"/>
        </w:rPr>
        <w:t xml:space="preserve">euro</w:t>
      </w:r>
      <w:r w:rsidR="00000000" w:rsidRPr="00000000" w:rsidDel="00000000">
        <w:rPr>
          <w:rtl w:val="0"/>
        </w:rPr>
        <w:t xml:space="preserve">, tai skaitā Eiropas Sociālā fonda finansējums – 3 193 789 </w:t>
      </w:r>
      <w:r w:rsidR="00000000" w:rsidRPr="00000000" w:rsidDel="00000000">
        <w:rPr>
          <w:i w:val="1"/>
          <w:rtl w:val="0"/>
        </w:rPr>
        <w:t xml:space="preserve">euro</w:t>
      </w:r>
      <w:r w:rsidR="00000000" w:rsidRPr="00000000" w:rsidDel="00000000">
        <w:rPr>
          <w:rtl w:val="0"/>
        </w:rPr>
        <w:t xml:space="preserve"> un valsts budžeta finansējums – 563 610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vienošanās par projekta īstenošanu noslēgšanas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iestāde, kas nodrošina normatīvo aktu ievērošanas uzraudzību un kontroli bērnu tiesību aizsardzības un bāriņtiesu darbības jomā, – Valsts bērnu tiesību aizsardzības inspekcija.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atlases nolikumā noteiktā projekta iesnieguma iesniegšanas beigu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īstenošanā piesaista sadarbības partneri – Iekšlietu ministrijas Informācijas centru (turpmāk – sadarbības partneris).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13.</w:t>
      </w:r>
      <w:r w:rsidR="00000000" w:rsidRPr="00000000" w:rsidDel="00000000">
        <w:rPr>
          <w:rtl w:val="0"/>
        </w:rPr>
        <w:t xml:space="preserve"> punktā minēto sadarbību, projekta iesniedzējs ar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dienu nav noslēgts sadarbības līgums, projektam pievieno projekta iesniedzēja un sadarbības partnera (turpmāk – iesaistītās puses) noslēgtu nodomu protokolu. Nodomu protokolā ietver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iesaistīto pušu apņemšanās sadarboties šo noteikumu </w:t>
      </w:r>
      <w:r w:rsidR="00000000" w:rsidRPr="00000000" w:rsidDel="00000000">
        <w:rPr>
          <w:rtl w:val="0"/>
        </w:rPr>
        <w:t xml:space="preserve">16.1.4.</w:t>
      </w:r>
      <w:r w:rsidR="00000000" w:rsidRPr="00000000" w:rsidDel="00000000">
        <w:rPr>
          <w:rtl w:val="0"/>
        </w:rPr>
        <w:t xml:space="preserve"> apakšpunktā minētās atbalstāmās darbības ietvaros, tai skaitā noslēgt sadarbības līgumu, ja projekts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sadarbības partneris veiks norēķinus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attiecināmo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sistēmas izstrāde un ieviešana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metodoloģijas izstrāde un aprobācija;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tīkla izveide un aprobācija;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konsultatīvā punkta (kabineta) izveide un konsultatīvā atbalsta sniegšana;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Nepilngadīgo personu atbalsta informācijas sistēmas (turpmāk – informācijas sistēma) pielāgošana;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tiesību aizsardzības un vardarbības ģimenē ar bērniem prevencijas pasākumu īstenošana,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kvalifikācijas pilnveides izglītības programmu, zināšanu pilnveides izglītības programmu (turpmāk – izglītības programmas) un izglītības programmu apmācību metodoloģiju izstrāde un aprobācija (izmēģinājumprojekts);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apmācība atbilstoši šo noteikumu </w:t>
      </w:r>
      <w:r w:rsidR="00000000" w:rsidRPr="00000000" w:rsidDel="00000000">
        <w:rPr>
          <w:rtl w:val="0"/>
        </w:rPr>
        <w:t xml:space="preserve">16.2.1.</w:t>
      </w:r>
      <w:r w:rsidR="00000000" w:rsidRPr="00000000" w:rsidDel="00000000">
        <w:rPr>
          <w:rtl w:val="0"/>
        </w:rPr>
        <w:t xml:space="preserve"> apakšpunktā minētajām izglītības programmām;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informēšanas pasākumi sabiedrības izpratnes maiņai, tai skaitā interaktīvas spēles izveide, lai atpazītu un mazinātu vardarbību ģimenēs ar bērniem;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iedzīvotāju aptaujas veikšana par sabiedrības attieksmes maiņu attiecībā uz vardarbību ģimenē;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likumā noteiktajam, izņemot virsstundas.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 šo noteikumu </w:t>
      </w:r>
      <w:r w:rsidR="00000000" w:rsidRPr="00000000" w:rsidDel="00000000">
        <w:rPr>
          <w:rtl w:val="0"/>
        </w:rPr>
        <w:t xml:space="preserve">16.</w:t>
      </w:r>
      <w:r w:rsidR="00000000" w:rsidRPr="00000000" w:rsidDel="00000000">
        <w:rPr>
          <w:rtl w:val="0"/>
        </w:rPr>
        <w:t xml:space="preserve"> punktā minēto atbalstāmo darbību (izņemot šo noteikumu </w:t>
      </w:r>
      <w:r w:rsidR="00000000" w:rsidRPr="00000000" w:rsidDel="00000000">
        <w:rPr>
          <w:rtl w:val="0"/>
        </w:rPr>
        <w:t xml:space="preserve">16.1.4.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šo noteikumu </w:t>
      </w:r>
      <w:r w:rsidR="00000000" w:rsidRPr="00000000" w:rsidDel="00000000">
        <w:rPr>
          <w:rtl w:val="0"/>
        </w:rPr>
        <w:t xml:space="preserve">16.1.4.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18.1.1.</w:t>
      </w:r>
      <w:r w:rsidR="00000000" w:rsidRPr="00000000" w:rsidDel="00000000">
        <w:rPr>
          <w:rtl w:val="0"/>
        </w:rPr>
        <w:t xml:space="preserve"> apakšpunktā minētajam personālam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16.2.3.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minētās atbalstāmās darbības īstenošanai un ārvalstu komandējumu izmaksas šo noteikumu </w:t>
      </w:r>
      <w:r w:rsidR="00000000" w:rsidRPr="00000000" w:rsidDel="00000000">
        <w:rPr>
          <w:rtl w:val="0"/>
        </w:rPr>
        <w:t xml:space="preserve">16.1.1.</w:t>
      </w:r>
      <w:r w:rsidR="00000000" w:rsidRPr="00000000" w:rsidDel="00000000">
        <w:rPr>
          <w:rtl w:val="0"/>
        </w:rPr>
        <w:t xml:space="preserve"> apakšpunktā minētās atbalstāmās darbības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transportlīdzekļa noma, transporta pakalpojumu pirkšana, sabiedriskā transporta izmantošana) šo noteikumu </w:t>
      </w:r>
      <w:r w:rsidR="00000000" w:rsidRPr="00000000" w:rsidDel="00000000">
        <w:rPr>
          <w:rtl w:val="0"/>
        </w:rPr>
        <w:t xml:space="preserve">18.1.1.</w:t>
      </w:r>
      <w:r w:rsidR="00000000" w:rsidRPr="00000000" w:rsidDel="00000000">
        <w:rPr>
          <w:rtl w:val="0"/>
        </w:rPr>
        <w:t xml:space="preserve"> apakšpunktā minētajam personālam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16.2.3.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18.1.1.</w:t>
      </w:r>
      <w:r w:rsidR="00000000" w:rsidRPr="00000000" w:rsidDel="00000000">
        <w:rPr>
          <w:rtl w:val="0"/>
        </w:rPr>
        <w:t xml:space="preserve"> apakšpunktā minētajam personālam, ja tās nav iekļautas šo noteikumu </w:t>
      </w:r>
      <w:r w:rsidR="00000000" w:rsidRPr="00000000" w:rsidDel="00000000">
        <w:rPr>
          <w:rtl w:val="0"/>
        </w:rPr>
        <w:t xml:space="preserve">19.5.</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 minēto pakalpojumu (uzņēmuma līgumu) izmaksu ietvaros plāno izmaksas, kas paredzētas: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materiāli tehniskās bāzes (telpu aprīkojums, diagnosticēšanas materiāli un informatīvie materiāli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minētajai mērķa grupai) nodrošināšanai, lai īstenotu šo noteikumu </w:t>
      </w:r>
      <w:r w:rsidR="00000000" w:rsidRPr="00000000" w:rsidDel="00000000">
        <w:rPr>
          <w:rtl w:val="0"/>
        </w:rPr>
        <w:t xml:space="preserve">16.1.3.</w:t>
      </w:r>
      <w:r w:rsidR="00000000" w:rsidRPr="00000000" w:rsidDel="00000000">
        <w:rPr>
          <w:rtl w:val="0"/>
        </w:rPr>
        <w:t xml:space="preserve"> apakšpunktā minēto atbalstāmo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pielāgošanai, lai īstenotu šo noteikumu </w:t>
      </w:r>
      <w:r w:rsidR="00000000" w:rsidRPr="00000000" w:rsidDel="00000000">
        <w:rPr>
          <w:rtl w:val="0"/>
        </w:rPr>
        <w:t xml:space="preserve">16.1.4.</w:t>
      </w:r>
      <w:r w:rsidR="00000000" w:rsidRPr="00000000" w:rsidDel="00000000">
        <w:rPr>
          <w:rtl w:val="0"/>
        </w:rPr>
        <w:t xml:space="preserve"> apakšpunktā minēto atbalstāmo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sniedzēju piesaistei, lai īstenotu šo noteikumu </w:t>
      </w:r>
      <w:r w:rsidR="00000000" w:rsidRPr="00000000" w:rsidDel="00000000">
        <w:rPr>
          <w:rtl w:val="0"/>
        </w:rPr>
        <w:t xml:space="preserve">16.1.3.</w:t>
      </w:r>
      <w:r w:rsidR="00000000" w:rsidRPr="00000000" w:rsidDel="00000000">
        <w:rPr>
          <w:rtl w:val="0"/>
        </w:rPr>
        <w:t xml:space="preserve"> apakšpunktā minēto konsultatīvo atbalstu un šo noteikumu </w:t>
      </w:r>
      <w:r w:rsidR="00000000" w:rsidRPr="00000000" w:rsidDel="00000000">
        <w:rPr>
          <w:rtl w:val="0"/>
        </w:rPr>
        <w:t xml:space="preserve">16.2.1.</w:t>
      </w:r>
      <w:r w:rsidR="00000000" w:rsidRPr="00000000" w:rsidDel="00000000">
        <w:rPr>
          <w:rtl w:val="0"/>
        </w:rPr>
        <w:t xml:space="preserve">, </w:t>
      </w:r>
      <w:r w:rsidR="00000000" w:rsidRPr="00000000" w:rsidDel="00000000">
        <w:rPr>
          <w:rtl w:val="0"/>
        </w:rPr>
        <w:t xml:space="preserve">16.2.2.</w:t>
      </w:r>
      <w:r w:rsidR="00000000" w:rsidRPr="00000000" w:rsidDel="00000000">
        <w:rPr>
          <w:rtl w:val="0"/>
        </w:rPr>
        <w:t xml:space="preserve">, </w:t>
      </w:r>
      <w:r w:rsidR="00000000" w:rsidRPr="00000000" w:rsidDel="00000000">
        <w:rPr>
          <w:rtl w:val="0"/>
        </w:rPr>
        <w:t xml:space="preserve">16.2.3.</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minētās atbalstāmās darbības, ja informācijas un publicitātes pasākumu īstenošanai ir nepieciešams piesaistīt pakalpojuma sniedzējus;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iedzīvotāju aptaujas veicēja piesaistei, lai īstenotu šo noteikumu </w:t>
      </w:r>
      <w:r w:rsidR="00000000" w:rsidRPr="00000000" w:rsidDel="00000000">
        <w:rPr>
          <w:rtl w:val="0"/>
        </w:rPr>
        <w:t xml:space="preserve">16.2.4.</w:t>
      </w:r>
      <w:r w:rsidR="00000000" w:rsidRPr="00000000" w:rsidDel="00000000">
        <w:rPr>
          <w:rtl w:val="0"/>
        </w:rPr>
        <w:t xml:space="preserve"> apakšpunktā minēto atbalstāmo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18.1.1.</w:t>
      </w:r>
      <w:r w:rsidR="00000000" w:rsidRPr="00000000" w:rsidDel="00000000">
        <w:rPr>
          <w:rtl w:val="0"/>
        </w:rPr>
        <w:t xml:space="preserve"> apakšpunktā minētajam personālam, ja veselības apdrošināšana paredzēta finansējuma saņēmēja iestādē. Ja personāls ir nodarbināts uz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iegādei vai nomai jaunu darba vietu radīšanai vai esošo darba vietu atjaunošanai šo noteikumu </w:t>
      </w:r>
      <w:r w:rsidR="00000000" w:rsidRPr="00000000" w:rsidDel="00000000">
        <w:rPr>
          <w:rtl w:val="0"/>
        </w:rPr>
        <w:t xml:space="preserve">18.1.1.</w:t>
      </w:r>
      <w:r w:rsidR="00000000" w:rsidRPr="00000000" w:rsidDel="00000000">
        <w:rPr>
          <w:rtl w:val="0"/>
        </w:rPr>
        <w:t xml:space="preserve"> apakšpunktā minētajam personālam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437; MK 14.07.2020. noteikumiem Nr. 440)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16.2.3.</w:t>
      </w:r>
      <w:r w:rsidR="00000000" w:rsidRPr="00000000" w:rsidDel="00000000">
        <w:rPr>
          <w:rtl w:val="0"/>
        </w:rPr>
        <w:t xml:space="preserve"> apakšpunktā minētās atbalstāmās darbības īstenošanai plāno ne vairāk kā trīs procentus no pasākuma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personāla izmaksām (proporcionāli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 minētās neparedzētās izmaksas (izdevumi papildu darbu vai pakalpojumu veikšanai, kas neparedzamu apstākļu dēļ ir kļuvuši nepieciešami, lai izpildītu noslēgto vienošanos par projekta īstenošanu) projektā var plānot kā vienu izmaksu pozīciju, un tā nepārsniedz vienu procentu no šo noteikumu </w:t>
      </w:r>
      <w:r w:rsidR="00000000" w:rsidRPr="00000000" w:rsidDel="00000000">
        <w:rPr>
          <w:rtl w:val="0"/>
        </w:rPr>
        <w:t xml:space="preserve">17.1.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atbalstāmo darbību īstenošanu uzrauga Labklājības ministrijas izveidota pasākuma uzraudzības padome (turpmāk – padome). Padomes sastāvā ir finansējuma saņēmēja, nozaru ministriju, Latvijas Pašvaldību savienības un citu biedrību un nodibinājumu pārstāvji. Vadošās iestādes un atbildīgās iestādes pārstāvji padomes darbībā piedalās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 minētā padome saskaņo: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 minēto metodoloģiju;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apakšpunktā minēto sadarbības tīkla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28.2.4.</w:t>
      </w:r>
      <w:r w:rsidR="00000000" w:rsidRPr="00000000" w:rsidDel="00000000">
        <w:rPr>
          <w:rtl w:val="0"/>
        </w:rPr>
        <w:t xml:space="preserve"> apakšpunktā minētā konsultatīvā atbalsta izmēģinājumprojekta rezultātus un sniedz priekšlikumus Labklājības ministrijai par to tālāku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apakšpunktā minētās izglītības programmas un apmācību metodoloģijas;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16.2.3.</w:t>
      </w:r>
      <w:r w:rsidR="00000000" w:rsidRPr="00000000" w:rsidDel="00000000">
        <w:rPr>
          <w:rtl w:val="0"/>
        </w:rPr>
        <w:t xml:space="preserve"> apakšpunktā minētās interaktīvās spēles saturu.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w:t>
      </w:r>
      <w:r w:rsidR="00000000" w:rsidRPr="00000000" w:rsidDel="00000000">
        <w:rPr>
          <w:rtl w:val="0"/>
        </w:rPr>
        <w:t xml:space="preserve"> apakšpunktā minēto atbalstāmo darbību īstenošanai finansējuma saņēmējs piesaista ģimenes psihoterapeitu, psihiatru, divus psihologus (no kuriem vismaz viens ir klīniskais psihologs), divus sociālos darbiniekus un atkarību profilakses speciālistu. Ja nepieciešams, piesaista ģimenes psihoterapeitu, arī citus speciālistus, piemēram, bērnu neirologu, logopēdu, speciālo pedagogu vai sociālo pedagogu.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 minētās atbalstāmās darbības ietvaros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konsultatīvā punkta (kabineta) izveidi, tai skaitā materiāli tehniskās bāzes nodrošinājumu;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konsultatīvā atbalsta sniegšanu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minētajai mērķa grupai. Konsultatīvā atbalsta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diagnosticē šo noteikumu </w:t>
      </w:r>
      <w:r w:rsidR="00000000" w:rsidRPr="00000000" w:rsidDel="00000000">
        <w:rPr>
          <w:rtl w:val="0"/>
        </w:rPr>
        <w:t xml:space="preserve">3.1.</w:t>
      </w:r>
      <w:r w:rsidR="00000000" w:rsidRPr="00000000" w:rsidDel="00000000">
        <w:rPr>
          <w:rtl w:val="0"/>
        </w:rPr>
        <w:t xml:space="preserve"> apakšpunktā minēto mērķa grupu;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atbalsta programmu šo noteikumu </w:t>
      </w:r>
      <w:r w:rsidR="00000000" w:rsidRPr="00000000" w:rsidDel="00000000">
        <w:rPr>
          <w:rtl w:val="0"/>
        </w:rPr>
        <w:t xml:space="preserve">3.1.</w:t>
      </w:r>
      <w:r w:rsidR="00000000" w:rsidRPr="00000000" w:rsidDel="00000000">
        <w:rPr>
          <w:rtl w:val="0"/>
        </w:rPr>
        <w:t xml:space="preserve"> apakšpunktā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28.2.2.</w:t>
      </w:r>
      <w:r w:rsidR="00000000" w:rsidRPr="00000000" w:rsidDel="00000000">
        <w:rPr>
          <w:rtl w:val="0"/>
        </w:rPr>
        <w:t xml:space="preserve"> apakšpunktā minētās atbalsta programmas īstenošanas sagatavo rekomendācijas šo noteikumu </w:t>
      </w:r>
      <w:r w:rsidR="00000000" w:rsidRPr="00000000" w:rsidDel="00000000">
        <w:rPr>
          <w:rtl w:val="0"/>
        </w:rPr>
        <w:t xml:space="preserve">3.2.</w:t>
      </w:r>
      <w:r w:rsidR="00000000" w:rsidRPr="00000000" w:rsidDel="00000000">
        <w:rPr>
          <w:rtl w:val="0"/>
        </w:rPr>
        <w:t xml:space="preserve"> apakšpunktā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piesaistīts pakalpojuma sniedzējs īsteno konsultatīvā atbalsta izmēģinājumprojektu, kura ietvaros sniedz ģimenes psihoterapijas konsultācijas ģimenēm ar bērniem, kā arī sadarbībā ar finansējuma saņēmēju izvērtē izmēģinājumprojekta rezultātus. Izmēģinājumprojektu īsteno ne ilgāk kā 24 mēnešus.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16.1.4.</w:t>
      </w:r>
      <w:r w:rsidR="00000000" w:rsidRPr="00000000" w:rsidDel="00000000">
        <w:rPr>
          <w:rtl w:val="0"/>
        </w:rPr>
        <w:t xml:space="preserve"> apakšpunktā minētās atbalstāmās darbības īstenošanu nodrošina sadarbības partneris, pielāgojot informācijas sistēmu, lai finansējuma saņēmējs varētu ievadīt tajā datus par šo noteikumu </w:t>
      </w:r>
      <w:r w:rsidR="00000000" w:rsidRPr="00000000" w:rsidDel="00000000">
        <w:rPr>
          <w:rtl w:val="0"/>
        </w:rPr>
        <w:t xml:space="preserve">28.2.2.</w:t>
      </w:r>
      <w:r w:rsidR="00000000" w:rsidRPr="00000000" w:rsidDel="00000000">
        <w:rPr>
          <w:rtl w:val="0"/>
        </w:rPr>
        <w:t xml:space="preserve"> apakšpunktā minētajām atbalsta programmām.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un </w:t>
      </w:r>
      <w:r w:rsidR="00000000" w:rsidRPr="00000000" w:rsidDel="00000000">
        <w:rPr>
          <w:rtl w:val="0"/>
        </w:rPr>
        <w:t xml:space="preserve">16.2.2.</w:t>
      </w:r>
      <w:r w:rsidR="00000000" w:rsidRPr="00000000" w:rsidDel="00000000">
        <w:rPr>
          <w:rtl w:val="0"/>
        </w:rPr>
        <w:t xml:space="preserve"> apakšpunktā minētās atbalstāmās darbības ietvaros finansējuma saņēmēja piesaistīts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izglītības programmas (24 akadēmisko stundu zināšanu pilnveides un 40 akadēmisko stundu profesionālās kvalifikācijas pilnveides izglītības programma), kas paredzētas speciālo zināšanu apguvei bērnu tiesību aizsardzības jomā, atbilstoši Labklājības ministrijas izglītības programmu paraugiem;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30.1.</w:t>
      </w:r>
      <w:r w:rsidR="00000000" w:rsidRPr="00000000" w:rsidDel="00000000">
        <w:rPr>
          <w:rtl w:val="0"/>
        </w:rPr>
        <w:t xml:space="preserve"> apakšpunktā minēto izglītības programmu apmācību metodoloģijas;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30.1.</w:t>
      </w:r>
      <w:r w:rsidR="00000000" w:rsidRPr="00000000" w:rsidDel="00000000">
        <w:rPr>
          <w:rtl w:val="0"/>
        </w:rPr>
        <w:t xml:space="preserve"> apakšpunktā minētās izglītības programmas un šo noteikumu </w:t>
      </w:r>
      <w:r w:rsidR="00000000" w:rsidRPr="00000000" w:rsidDel="00000000">
        <w:rPr>
          <w:rtl w:val="0"/>
        </w:rPr>
        <w:t xml:space="preserve">30.2.</w:t>
      </w:r>
      <w:r w:rsidR="00000000" w:rsidRPr="00000000" w:rsidDel="00000000">
        <w:rPr>
          <w:rtl w:val="0"/>
        </w:rPr>
        <w:t xml:space="preserve"> apakšpunktā minētās metodoloģijas izmēģinājumprojektu veidā, nodrošinot vismaz četru šo noteikumu </w:t>
      </w:r>
      <w:r w:rsidR="00000000" w:rsidRPr="00000000" w:rsidDel="00000000">
        <w:rPr>
          <w:rtl w:val="0"/>
        </w:rPr>
        <w:t xml:space="preserve">3.3.</w:t>
      </w:r>
      <w:r w:rsidR="00000000" w:rsidRPr="00000000" w:rsidDel="00000000">
        <w:rPr>
          <w:rtl w:val="0"/>
        </w:rPr>
        <w:t xml:space="preserve"> apakšpunktā minētās mērķa grupas speciālistu grupu apmācību katrā plānošanas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izmēģinājumprojekta īstenošanas nodrošina šo noteikumu </w:t>
      </w:r>
      <w:r w:rsidR="00000000" w:rsidRPr="00000000" w:rsidDel="00000000">
        <w:rPr>
          <w:rtl w:val="0"/>
        </w:rPr>
        <w:t xml:space="preserve">3.3.</w:t>
      </w:r>
      <w:r w:rsidR="00000000" w:rsidRPr="00000000" w:rsidDel="00000000">
        <w:rPr>
          <w:rtl w:val="0"/>
        </w:rPr>
        <w:t xml:space="preserve"> apakšpunktā minētās mērķa grupas apmācību atbilstoši šo noteikumu </w:t>
      </w:r>
      <w:r w:rsidR="00000000" w:rsidRPr="00000000" w:rsidDel="00000000">
        <w:rPr>
          <w:rtl w:val="0"/>
        </w:rPr>
        <w:t xml:space="preserve">30.1.</w:t>
      </w:r>
      <w:r w:rsidR="00000000" w:rsidRPr="00000000" w:rsidDel="00000000">
        <w:rPr>
          <w:rtl w:val="0"/>
        </w:rPr>
        <w:t xml:space="preserve"> apakšpunktā minētajām izglītības programmām un </w:t>
      </w:r>
      <w:r w:rsidR="00000000" w:rsidRPr="00000000" w:rsidDel="00000000">
        <w:rPr>
          <w:rtl w:val="0"/>
        </w:rPr>
        <w:t xml:space="preserve">30.2.</w:t>
      </w:r>
      <w:r w:rsidR="00000000" w:rsidRPr="00000000" w:rsidDel="00000000">
        <w:rPr>
          <w:rtl w:val="0"/>
        </w:rPr>
        <w:t xml:space="preserve"> apakšpunktā minētajām metodoloģijām;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mācību līdzekļu, izdales materiālu par vardarbību ģimenē un individuālo mācību piederumu pieejamību šo noteikumu </w:t>
      </w:r>
      <w:r w:rsidR="00000000" w:rsidRPr="00000000" w:rsidDel="00000000">
        <w:rPr>
          <w:rtl w:val="0"/>
        </w:rPr>
        <w:t xml:space="preserve">30.1.</w:t>
      </w:r>
      <w:r w:rsidR="00000000" w:rsidRPr="00000000" w:rsidDel="00000000">
        <w:rPr>
          <w:rtl w:val="0"/>
        </w:rPr>
        <w:t xml:space="preserve"> apakšpunktā minēto izglītības programmu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16.2.3.</w:t>
      </w:r>
      <w:r w:rsidR="00000000" w:rsidRPr="00000000" w:rsidDel="00000000">
        <w:rPr>
          <w:rtl w:val="0"/>
        </w:rPr>
        <w:t xml:space="preserve"> apakšpunktā minētās atbalstāmās darbības ietvaros finansējuma saņēmēja piesaistīts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interaktīvu spēli, kas vairo sabiedrības izpratni par vardarbību ģimenē ar bērniem un veicina tās atpazīšanu;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31.1.</w:t>
      </w:r>
      <w:r w:rsidR="00000000" w:rsidRPr="00000000" w:rsidDel="00000000">
        <w:rPr>
          <w:rtl w:val="0"/>
        </w:rPr>
        <w:t xml:space="preserve"> apakšpunktā minētās interaktīvās spēles izvietošanu uz finansējuma saņēmēja domēna;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sabiedrības informēšanas pasākumus par šo noteikumu </w:t>
      </w:r>
      <w:r w:rsidR="00000000" w:rsidRPr="00000000" w:rsidDel="00000000">
        <w:rPr>
          <w:rtl w:val="0"/>
        </w:rPr>
        <w:t xml:space="preserve">31.1.</w:t>
      </w:r>
      <w:r w:rsidR="00000000" w:rsidRPr="00000000" w:rsidDel="00000000">
        <w:rPr>
          <w:rtl w:val="0"/>
        </w:rPr>
        <w:t xml:space="preserve"> apakšpunktā minēto interaktīvo spēli.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16.2.4.</w:t>
      </w:r>
      <w:r w:rsidR="00000000" w:rsidRPr="00000000" w:rsidDel="00000000">
        <w:rPr>
          <w:rtl w:val="0"/>
        </w:rPr>
        <w:t xml:space="preserve"> apakšpunktā minēto atbalstāmo darbību īsteno atbilstoši normatīvajiem aktiem par kārtību, kādā publiska persona pasūta pētījumus.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18.1.</w:t>
      </w:r>
      <w:r w:rsidR="00000000" w:rsidRPr="00000000" w:rsidDel="00000000">
        <w:rPr>
          <w:rtl w:val="0"/>
        </w:rPr>
        <w:t xml:space="preserve"> apakšpunktā minēto personālu, nodibina darba tiesiskās vai civildienesta attiecības un, paredzot tam atlīdzības izmaksas, nodrošina, ka personāls tiek piesaistīts uz normālu vai nepilnu darba laiku, tai skaitā atlīdzībai var piemērot daļlaika attiecināmības principu, attiecīgi nodrošinot personāla darba laika uzskaiti par veiktajām funkcijām un nostrādāto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atklātu, pārredzamu, nediskriminējošu un konkurenci nodrošinošu konkursa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līgumos, kurus slēdz šo noteikumu </w:t>
      </w:r>
      <w:r w:rsidR="00000000" w:rsidRPr="00000000" w:rsidDel="00000000">
        <w:rPr>
          <w:rtl w:val="0"/>
        </w:rPr>
        <w:t xml:space="preserve">16.</w:t>
      </w:r>
      <w:r w:rsidR="00000000" w:rsidRPr="00000000" w:rsidDel="00000000">
        <w:rPr>
          <w:rtl w:val="0"/>
        </w:rPr>
        <w:t xml:space="preserve"> punktā minēto atbalstāmo darbību īstenošanai, avansa maksājumus paredz ne vairāk kā 20 procentu apmērā no attiecīgā līguma summas;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 tai skaitā publicē šo noteikumu </w:t>
      </w:r>
      <w:r w:rsidR="00000000" w:rsidRPr="00000000" w:rsidDel="00000000">
        <w:rPr>
          <w:rtl w:val="0"/>
        </w:rPr>
        <w:t xml:space="preserve">16.2.4.</w:t>
      </w:r>
      <w:r w:rsidR="00000000" w:rsidRPr="00000000" w:rsidDel="00000000">
        <w:rPr>
          <w:rtl w:val="0"/>
        </w:rPr>
        <w:t xml:space="preserve"> apakšpunktā minētās atbalstāmās darbības ietvaros veikto iedzīvotāju aptauju;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horizontālā principa "Vienlīdzīgas iespējas" šādu horizontālo rādītāju sasniegšanu – "Par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informāciju par projekta ietvaros atbalstu saņēmušajām šo noteikumu </w:t>
      </w:r>
      <w:r w:rsidR="00000000" w:rsidRPr="00000000" w:rsidDel="00000000">
        <w:rPr>
          <w:rtl w:val="0"/>
        </w:rPr>
        <w:t xml:space="preserve">3.</w:t>
      </w:r>
      <w:r w:rsidR="00000000" w:rsidRPr="00000000" w:rsidDel="00000000">
        <w:rPr>
          <w:rtl w:val="0"/>
        </w:rPr>
        <w:t xml:space="preserve"> punktā minētajām mērķa grupas personām atbilstoši normatīvajiem aktiem par Eiropas Savienības struktūrfondu un Kohēzijas fonda projektu pārbaužu veikšanas kārtību 2014.–2020. gada plānošanas periodā. Papildus par projekta ietvaros atbalstu saņēmušajām šo noteikumu </w:t>
      </w:r>
      <w:r w:rsidR="00000000" w:rsidRPr="00000000" w:rsidDel="00000000">
        <w:rPr>
          <w:rtl w:val="0"/>
        </w:rPr>
        <w:t xml:space="preserve">3.3.</w:t>
      </w:r>
      <w:r w:rsidR="00000000" w:rsidRPr="00000000" w:rsidDel="00000000">
        <w:rPr>
          <w:rtl w:val="0"/>
        </w:rPr>
        <w:t xml:space="preserve"> apakšpunktā minētās mērķa grupas personām uzkrāj informāciju atbilstoši maksājuma pieprasījuma veidlapas datiem un Eiropas Parlamenta un Padomes 2013. gada 17. decembra Regulai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Pēc vadošās iestādes pieprasījuma finansējuma saņēmējs nodrošina šo datu pieejamību izvērtēšanai;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apņemas nodrošināt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minētās atbalstāmās darbības ietvaros sasniegto rezultātu (izņemot šo noteikumu </w:t>
      </w:r>
      <w:r w:rsidR="00000000" w:rsidRPr="00000000" w:rsidDel="00000000">
        <w:rPr>
          <w:rtl w:val="0"/>
        </w:rPr>
        <w:t xml:space="preserve">28.2.4.</w:t>
      </w:r>
      <w:r w:rsidR="00000000" w:rsidRPr="00000000" w:rsidDel="00000000">
        <w:rPr>
          <w:rtl w:val="0"/>
        </w:rPr>
        <w:t xml:space="preserve"> apakšpunktā minētā konsultatīvā atbalsta izmēģinājumprojekta rezultātus) izmantošanu un ilgtspēju vismaz trīs gadus pēc projekta īstenošanas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apņemas nodrošināt šo noteikumu </w:t>
      </w:r>
      <w:r w:rsidR="00000000" w:rsidRPr="00000000" w:rsidDel="00000000">
        <w:rPr>
          <w:rtl w:val="0"/>
        </w:rPr>
        <w:t xml:space="preserve">16.1.4.</w:t>
      </w:r>
      <w:r w:rsidR="00000000" w:rsidRPr="00000000" w:rsidDel="00000000">
        <w:rPr>
          <w:rtl w:val="0"/>
        </w:rPr>
        <w:t xml:space="preserve"> apakšpunktā minētās atbalstāmās darbības ietvaros sasniegto rezultātu izmantošanu un ilgtspēju vismaz trīs gadus pēc projekta īstenošanas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mērķi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21-TA-61</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21-TA-61</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noteikumu_konsolidētā_versija_21-TA-61.docx</dc:title>
</cp:coreProperties>
</file>

<file path=docProps/custom.xml><?xml version="1.0" encoding="utf-8"?>
<Properties xmlns="http://schemas.openxmlformats.org/officeDocument/2006/custom-properties" xmlns:vt="http://schemas.openxmlformats.org/officeDocument/2006/docPropsVTypes"/>
</file>