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martā (prot. Nr. 11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09.00.00 "Valsts nozīmes reformas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2024. gadam un budžeta ietvaru 2024., 2025. un 2026. gadam" 63. pantam atbalstīt apropriācijas pārdali no budžeta resora "74. Gadskārtējā valsts budžeta izpildes procesā pārdalāmais finansējums'' programmas 09.00.00 "Valsts nozīmes reformas īstenošanai" 320 559 </w:t>
      </w:r>
      <w:r w:rsidR="00000000" w:rsidRPr="00000000" w:rsidDel="00000000">
        <w:rPr>
          <w:i w:val="1"/>
          <w:rtl w:val="0"/>
        </w:rPr>
        <w:t xml:space="preserve"> euro</w:t>
      </w:r>
      <w:r w:rsidR="00000000" w:rsidRPr="00000000" w:rsidDel="00000000">
        <w:rPr>
          <w:rtl w:val="0"/>
        </w:rPr>
        <w:t xml:space="preserve"> apmērā uz resora "Ministru kabinets" budžeta programmu 01.00.00 "Ministru kabineta darbības nodrošināšana, valsts pārvaldes politika", lai nodrošinātu Analītiskā dienesta izveidi.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normatīvajos aktos noteiktajā kārtībā sagatavot un iesniegt Finanšu ministrijā pieprasījumu par pamatbudžeta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iesniegt Finanšu ministrijā priekšlikumus par resora "Ministru kabinets" budžeta bāzes izdevumu precizēšanu un palielināšanu 2025.–2027. gadam budžeta programmā 01.00.00 "Ministru kabineta darbības nodrošināšana, valsts pārvaldes politika" 399 261 </w:t>
      </w:r>
      <w:r w:rsidR="00000000" w:rsidRPr="00000000" w:rsidDel="00000000">
        <w:rPr>
          <w:i w:val="1"/>
          <w:rtl w:val="0"/>
        </w:rPr>
        <w:t xml:space="preserve">euro</w:t>
      </w:r>
      <w:r w:rsidR="00000000" w:rsidRPr="00000000" w:rsidDel="00000000">
        <w:rPr>
          <w:rtl w:val="0"/>
        </w:rPr>
        <w:t xml:space="preserve"> apmērā katru gadu, attiecīgi samazinot finansējumu budžeta resora "74. Gadskārtējā valsts budžeta izpildes procesā pārdalāmais finansējums" programmā 09.00.00 "Valsts nozīmes reformas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vietā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24-TA-71</w:t>
    </w:r>
    <w:r>
      <w:br/>
    </w:r>
    <w:r w:rsidR="00000000" w:rsidRPr="00000000" w:rsidDel="00000000">
      <w:rPr>
        <w:rtl w:val="0"/>
      </w:rPr>
      <w:t xml:space="preserve">Izdrukāts 30.07.2026. 00.11 - 1.0.VK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24-TA-71</w:t>
    </w:r>
    <w:r>
      <w:br/>
    </w:r>
    <w:r w:rsidR="00000000" w:rsidRPr="00000000" w:rsidDel="00000000">
      <w:rPr>
        <w:rtl w:val="0"/>
      </w:rPr>
      <w:t xml:space="preserve">Izdrukāts 30.07.2026. 00.11 - 1.0.VK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rīkojuma_projekts_24-TA-71.docx</dc:title>
</cp:coreProperties>
</file>

<file path=docProps/custom.xml><?xml version="1.0" encoding="utf-8"?>
<Properties xmlns="http://schemas.openxmlformats.org/officeDocument/2006/custom-properties" xmlns:vt="http://schemas.openxmlformats.org/officeDocument/2006/docPropsVTypes"/>
</file>