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Budžetu ieņēmumu klasifikācija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
        <w:gridCol w:w="1638"/>
        <w:gridCol w:w="7134"/>
        <w:tblGridChange w:id="0">
          <w:tblGrid>
            <w:gridCol w:w="964"/>
            <w:gridCol w:w="1638"/>
            <w:gridCol w:w="7134"/>
          </w:tblGrid>
        </w:tblGridChange>
      </w:tblGrid>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Grupa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Koda nosaukums un skaidrojums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IENĀKUMA NODOKĻI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Ieņēmumi no iedzīvotāju ienākuma nodokļa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Iedzīvotāju ienākuma nodoklis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1.1.1.0.kodu attiecina ieņēmumus, kas iemaksāti valsts budžetā vai pašvaldību budžetos saskaņā ar likumu "Par iedzīvotāju ienākuma nodokli", kā arī saņemto iedzīvotāju ienākuma nodokļa daļu atbilstoši normatīvajiem aktiem pēc valsts budžetā 7.0.0.0.kodā ieskaitīto līdzekļu pārdales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Pašvaldības budžeta ieņēmumos saņemtais iedzīvotāju ienākuma nodoklis no Valsts kases sadales konta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ieņēmumos attiecinātais iedzīvotāju ienākuma nodoklis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1.1.1.4. kodu attiecina iedzīvotāju ienākuma nodokli, kas no vienotā nodokļu konta tiek attiecināts valsts budžeta ieņēmumos saskaņā ar noteikto procentuālo sadalījumu starp valsts budžetu un pašvaldību budžetu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Ieņēmumi no uzņēmumu ienākuma nodokļa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Uzņēmumu ienākuma nodoklis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1.2.1.0. kodu attiecina ieņēmumus, kas iemaksāti valsts budžetā saskaņā ar Uzņēmumu ienākuma nodokļa likumu, kā arī saņemto uzņēmumu ienākuma nodokļa daļu atbilstoši normatīvajiem aktiem pēc valsts budžetā 7.0.0.0. kodā ieskaitīto līdzekļu pārdales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Ieņēmumi no solidaritātes nodokļa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1.3.0.0. kodu attiecina ieņēmumus no solidaritātes nodokļa, kas valsts pamatbudžetā ieskaitīti saskaņā ar Solidaritātes nodokļa likuma redakciju, kas bija spēkā līdz 2017. gada 31. decembrim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SOCIĀLĀS APDROŠINĀŠANAS IEMAKSAS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Brīvprātīgās sociālās apdrošināšanas iemaksas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Brīvprātīgās sociālās apdrošināšanas iemaksas valsts pensiju apdrošināšanai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Brīvprātīgās sociālās apdrošināšanas iemaksas invaliditātes, maternitātes, slimības un vecāku apdrošināšanai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Brīvprātīgās sociālās apdrošināšanas iemaksas sociālajai apdrošināšanai bezdarba gadījumiem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Brīvprātīgās sociālās apdrošināšanas iemaksas sociālajai apdrošināšanai pret nelaimes gadījumiem darbā un arodslimībām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sociālās apdrošināšanas obligātās iemaksas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2.2.0.0.kodu attiecina sociālās apdrošināšanas obligātās iemaksas, kas iemaksātas valsts budžetā saskaņā ar likumu "Par valsts sociālo apdrošināšanu", kā arī saņemto sociālās apdrošināšanas iemaksas daļu atbilstoši normatīvajiem aktiem pēc valsts budžetā 7.0.0.0.kodā ieskaitīto līdzekļu pārdales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2.4.0.0.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valsts speciālajā budžetā no valsts sociālās apdrošināšanas obligāto iemaksu sadales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sociālās apdrošināšanas obligātās iemaksas valsts pensiju apdrošināšanai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sociālās apdrošināšanas obligātās iemaksas sociālajai apdrošināšanai bezdarba gadījumiem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sociālās apdrošināšanas obligātās iemaksas sociālajai apdrošināšanai pret nelaimes gadījumiem darbā un arodslimībām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sociālās apdrošināšanas obligātās iemaksas invaliditātes, maternitātes, slimības un vecāku apdrošināšanai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Ieņēmumi valsts pamatbudžetā no valsts sociālās apdrošināšanas obligāto iemaksu sadales veselības aprūpes finansēšanai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Ieņēmumi, kas iemaksāti vienotajā nodokļu kontā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3.0.0.0. kodu attiecina maksājumus, kas iemaksāti vienotajā nodokļu kontā saskaņā ar likuma "Par nodokļiem un nodevām" 23.</w:t>
            </w:r>
            <w:r w:rsidR="00000000" w:rsidRPr="00000000" w:rsidDel="00000000">
              <w:rPr>
                <w:vertAlign w:val="superscript"/>
                <w:rtl w:val="0"/>
              </w:rPr>
              <w:t xml:space="preserve">1</w:t>
            </w:r>
            <w:r w:rsidR="00000000" w:rsidRPr="00000000" w:rsidDel="00000000">
              <w:rPr>
                <w:i w:val="1"/>
                <w:rtl w:val="0"/>
              </w:rPr>
              <w:t xml:space="preserve"> panta pirmo daļu, kas vēl nav novirzīti konkrēta nodokļa, nodevas, citu valsts noteikto maksājumu un ar tiem saistīto maksājumu saistību segšanai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ĪPAŠUMA NODOKĻI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Nekustamā īpašuma nodoklis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4.1.0.0. kodu attiecina ieņēmumus, kas aprēķināti un iemaksāti saskaņā ar likumu "Par nekustamā īpašuma nodokli"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Nekustamā īpašuma nodoklis par zemi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Nekustamā īpašuma nodokļa par zemi kārtējā saimnieciskā gada ieņēmumi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Nekustamā īpašuma nodokļa par zemi iepriekšējo gadu parādi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Nekustamā īpašuma nodoklis par ēkām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Nekustamā īpašuma nodokļa par ēkām kārtējā gada maksājumi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Nekustamā īpašuma nodokļa par ēkām parādi par iepriekšējiem gadiem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nodoklis par mājokļiem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nodokļa par mājokļiem kārtējā saimnieciskā gada ieņēmumi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nodokļa par mājokļiem parādi par iepriekšējiem gadiem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NODOKĻI PAR PAKALPOJUMIEM UN PRECĒM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Pievienotās vērtības nodoklis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Iekšzemē iekasētais pievienotās vērtības nodoklis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5.1.1.0. kodu attiecina pievienotās vērtības nodokļa ieņēmumus, kas iemaksāti valsts budžetā par iekšzemē realizētajām precēm un pakalpojumiem saskaņā ar Pievienotās vērtības nodokļa likumu</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Iekasētais pievienotās vērtības nodoklis, izlaižot preces brīvam apgrozījumam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5.1.3.0. kodu attiecina pievienotās vērtības nodokļa ieņēmumus, kas saskaņā ar Pievienotās vērtības nodokļa likuma 123. panta pirmo daļu iemaksāti valsts budžetā, izlaižot preces brīvam apgrozījumam iekšzemē</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nodoklis par jaunu transportlīdzekļu iegādi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5.1.4.0. kodu attiecina pievienotās vērtības nodokļa ieņēmumus, kas saskaņā ar Pievienotās vērtības nodokļa likumu iemaksāti valsts budžetā par jaunu transportlīdzekļu iegādi iekšzemē</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nodokļa īpašā režīma ietvaros reģistrēto personu iemaksātais pievienotās vērtības nodoklis par elektroniski sniegtajiem pakalpojumiem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5.1.5.0. kodu attiecina ieņēmumus, kas iemaksāti valsts budžetā saskaņā ar Pievienotās vērtības nodokļa likuma 140.</w:t>
            </w:r>
            <w:r w:rsidR="00000000" w:rsidRPr="00000000" w:rsidDel="00000000">
              <w:rPr>
                <w:vertAlign w:val="superscript"/>
                <w:rtl w:val="0"/>
              </w:rPr>
              <w:t xml:space="preserve">1</w:t>
            </w:r>
            <w:r w:rsidR="00000000" w:rsidRPr="00000000" w:rsidDel="00000000">
              <w:rPr>
                <w:i w:val="1"/>
                <w:rtl w:val="0"/>
              </w:rPr>
              <w:t xml:space="preserve"> pantu</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Dalībvalstu pārskaitītais pievienotās vērtības nodoklis par elektroniski sniegtajiem pakalpojumiem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5.1.6.0. kodu attiecina Latvijai piekrītošo pievienotās vērtības nodokli, ko citās Eiropas Savienības dalībvalstīs un ārpus Eiropas Savienības teritorijas reģistrētās personas iemaksā citu dalībvalstu budžetos par elektroniski sniegtajiem pakalpojumiem Latvijas ar pievienotās vērtības nodokli neapliekamām personām un ko dalībvalstis pārskaita Latvijas valsts budžetā saskaņā ar Pievienotās vērtības nodokļa likumu un Eiropas Padomes 2010. gada 7. oktobra Regulu Nr. 904/2010 par administratīvu sadarbību un krāpšanas apkarošanu pievienotās vērtības nodokļa jomā (pārstrādāto versiju)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Iekšzemē iekasētais akcīzes nodoklis un nodokļa atmaksas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5.2.0.0. kodu attiecina ieņēmumus, kas iemaksāti valsts budžetā saskaņā ar likumu "Par akcīzes nodokli"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Akcīzes nodoklis alkoholiskajiem dzērieniem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Akcīzes nodoklis alum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Akcīzes nodoklis pārējām akcīzes precēm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Akcīzes nodoklis tabakas izstrādājumiem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Akcīzes nodokļa atmaksas saskaņā ar likumu "Par akcīzes nodokli"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Akcīzes nodoklis dabasgāzei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Akcīzes nodoklis naftas produktiem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Iekasētais akcīzes nodoklis, ievedot preces izlaišanai brīvam apgrozījumam (importējot</w:t>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5.3.0.0.kodu attiecina ieņēmumus, kas iemaksāti valsts budžetā saskaņā ar likumu "Par akcīzes nodokli"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Akcīzes nodoklis alkoholiskajiem dzērieniem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Akcīzes nodoklis alum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Akcīzes nodoklis pārējām akcīzes precēm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Akcīzes nodoklis tabakas izstrādājumiem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Akcīzes nodoklis dabasgāzei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5.3.7.0.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Akcīzes nodoklis naftas produktiem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5.4.0.0.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Nodokļi atsevišķām precēm un pakalpojumu veidiem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Azartspēļu nodoklis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5.4.1.0.kodu attiecina ieņēmumus, kas iemaksāti valsts vai pašvaldību budžetos saskaņā ar likumu "Par izložu un azartspēļu nodevu un nodokli"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Izložu nodoklis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5.4.2.0.kodu attiecina ieņēmumus, kas iemaksāti valsts vai pašvaldību budžetos saskaņā ar likumu "Par izložu un azartspēļu nodevu un nodokli"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Elektroenerģijas nodoklis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5.4.4.0.kodu attiecina ieņēmumus, kas iemaksāti valsts budžetā saskaņā ar Elektroenerģijas nodokļa likumu</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ekspluatācijas nodoklis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5.4.5.0.kodu attiecina ieņēmumus, kas iemaksāti valsts budžetā par transportlīdzekļiem saskaņā ar Transportlīdzekļa ekspluatācijas nodokļa un uzņēmumu vieglo transportlīdzekļu nodokļa likuma II nodaļu</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ekspluatācijas nodoklis par transportlīdzekļiem, kas reģistrēti uz fizisko personu vārda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ekspluatācijas nodoklis par transportlīdzekļiem, kas reģistrēti uz juridisko personu vārda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Uzņēmumu vieglo transportlīdzekļu nodoklis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5.4.6.0.kodu attiecina ieņēmumus, kas iemaksāti valsts budžetā par transportlīdzekļiem saskaņā ar Transportlīdzekļa ekspluatācijas nodokļa un uzņēmumu vieglo transportlīdzekļu nodokļa likuma III nodaļu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5.4.7.0.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Subsidētās elektroenerģijas nodoklis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5.4.7.0.kodu attiecina ieņēmumus, kas iemaksāti valsts budžetā saskaņā ar Subsidētās elektroenerģijas nodokļa likumu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5.5.0.0.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Nodokļi un maksājumi par tiesībām lietot atsevišķas preces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 resursu nodoklis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5.5.3.0.kodu attiecina ieņēmumus, kas iemaksāti valsts vai pašvaldību budžetos saskaņā ar Dabas resursu nodokļa likumu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5.5.3.1.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 resursu nodoklis par dabas resursu ieguvi un vides piesārņošanu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5.5.3.2.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 resursu nodoklis par videi kaitīgām precēm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5.5.3.3.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 resursu nodoklis par preču iepakojumu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5.5.3.4.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 resursu nodoklis par radioaktīvo vielu izmantošanu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5.5.3.5.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resursu nodoklis par zemes dzīļu derīgo īpašību izmantošanu, iesūknējot ģeoloģiskajās struktūrās dabasgāzi vai siltumnīcefekta gāzes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5.5.3.6.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 resursu nodoklis par vienreiz lietojamiem galda traukiem un piederumiem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5.5.3.7.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 resursu nodoklis par pirmo reizi Latvijas Republikā reģistrētajiem transportlīdzekļiem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5.5.3.8.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 resursu nodoklis par virs limitos noteikto apjomu un soda naudas par likuma pārkāpumiem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5.5.3.9.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resursu nodoklis par akmeņoglēm, koksu un lignītu, uguņošanas ierīcēm un par ūdens resursu lietošanu elektroenerģijas ražošanai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MUITAS NODOKLIS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Ievedmuitas nodoklis un citi līdzvērtīgi maksājumi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Ievedmuitas nodoklis un ievešanas maksājumi lauksaimniecības precēm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kodu 6.1.1.0. attiecina ievedmuitas nodokļa ieņēmumus un maksājumus budžetā, kas ieviesti kopējās lauksaimniecības politikas ietvaros vai ar īpašiem pasākumiem, ko piemēro atsevišķām precēm, kas iegūtas lauksaimniecības ražojumu pārstrādes rezultātā, lai nodrošinātu Eiropas Padomes 2015. gada 17. decembra Regulas (EK, Euratom) Nr. 2016/341, ar ko papildina Parlamenta un Padomes Regulu (ES) Nr. 952/2013 attiecībā uz pārejas noteikumiem, kurus paredz attiecībā uz konkrētiem Savienības Muitas Kodeksa noteikumiem, ja attiecīgās elektroniskās sistēmas vēl nedarbojas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Antidempinga maksājumi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6.1.3.0.kodu attiecina antidempinga maksājumus budžetā par precēm par dempinga cenām, kuru brīva apgrozība Eiropas Savienībā rada zaudējumus saskaņā ar Eiropas Padomes 2000.gada 22.maija Regulu (EK, Euratom) Nr.1150/2000 par to, kā īsteno Lēmumu 94/728/EK Euratom par Kopienu pašu resursu sistēmu, Eiropas Padomes 1995.gada 22.decembra Regulu (EK) Nr.384/96 par aizsardzību pret importu par dempinga cenām no valstīm, kas nav Eiropas Kopienas dalībvalstis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Kompensācijas maksājumi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6.1.4.0.kodu attiecina pagaidu maksājumus vai kompensācijas maksājumus budžetā par subsidētu produktu, kura brīva apgrozība Eiropas Savienībā rada kaitējumu saskaņā ar Eiropas Padomes 2000.gada 22.maija Regulu (EK, Euratom) Nr.1150/2000 par to, kā īsteno Lēmumu 94/728/EK Euratom par Kopienu pašu resursu sistēmu, Eiropas Padomes 1997.gada 6.oktobra Regulu (EK) Nr.2026/97 par aizsardzību pret subsidētu importu no valstīm, kas nav Eiropas Kopienas dalībvalstis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Izvedmuitas nodoklis un citi līdzvērtīgi maksājumi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Ieņēmumi no speciālajiem nodokļu režīmiem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7.0.0.0. kodu attiecina ieņēmumus no speciālajiem nodokļu režīmiem, kas kompleksi apvieno dažādu ieņēmumu grupas. 7.0.0.0. kodā uzskaita speciālā nodokļu režīma ieņēmumus līdz to sadalīšanai pa ieņēmumu veidiem pēc ekonomiskās būtības (iedzīvotāju ienākuma nodoklis, uzņēmumu ienākuma nodoklis, sociālās apdrošināšanas iemaksas, uzņēmējdarbības riska valsts nodeva un citi)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Patentmaksas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7.1.0.0.kodu attiecina valsts budžetā iekasētās patentmaksas saskaņā ar normatīvajiem aktiem par iedzīvotāju ienākuma nodokli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7.2.0.0.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Mikrouzņēmumu nodoklis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7.2.0.0. kodu attiecina ieņēmumus, kas iemaksāti valsts budžetā saskaņā ar Mikrouzņēmumu nodokļa likumu. Valsts budžetā iemaksātā mikrouzņēmumu nodokļa ieņēmumus Valsts ieņēmumu dienests attiecina atbilstoši normatīvo aktu prasībām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Mikrouzņēmumu nodoklis, kuru maksā maksātāji, kas atbilst Uzņēmumu ienākuma nodokļa likumam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7.2.1.0. kodu attiecina ieņēmumus no mikrouzņēmumu nodokļa maksātāja – sabiedrības ar ierobežotu atbildību, individuālā uzņēmuma vai zemnieka vai zvejnieka saimniecības, kas iepriekšējā taksācijas periodā no saimnieciskajā darbībā gūtā ienākuma maksāja uzņēmumu ienākuma nodokli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Mikrouzņēmumu nodoklis, kuru maksā kā saimnieciskās darbības veicēji reģistrētās fiziskās personas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7.2.2.0. kodu attiecina ieņēmumus no mikrouzņēmumu nodokļa maksātāja – fiziskās personas, kas Valsts ieņēmumu dienestā reģistrēta kā saimnieciskās darbības veicēja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Mikrouzņēmumu nodoklis, kuru maksā pārējie saimnieciskās darbības veicēji, kas atbilst likumam "Par iedzīvotāju ienākuma nodokli"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7.2.3.0. kodu attiecina ieņēmumus no mikrouzņēmumu nodokļa maksātāja – individuālā komersanta, individuālā uzņēmuma vai zemnieka vai zvejnieka saimniecības, kuras īpašnieks iepriekšējā taksācijas periodā no individuālā uzņēmuma, zemnieka vai zvejnieka saimniecības ienākuma maksāja iedzīvotāju ienākuma nodokli, kā arī no jaundibināta individuālā komersanta, individuālā uzņēmuma vai zemnieka vai zvejnieka saimniecības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IEŅĒMUMI NO UZŅĒMĒJDARBĪBAS UN ĪPAŠUMA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Ieņēmumi no finanšu ieguldījumiem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8.1.0.0.kodu attiecina ieņēmumus, kas uzskaitīti kā ieņēmumi par kapitāla daļu pārdošanu un pārvērtēšanu, vērtspapīru tirdzniecību un pārvērtēšanu, ieguldījumu meitas un asociētās kapitālsabiedrībās pārvērtēšanu, finanšu ieguldījuma atzīšanu patiesajā vērtībā, veicot mantisko ieguldījumu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kapitāla daļu pārdošanas, vērtspapīru tirdzniecības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8.1.1.0. kodu attiecina ieņēmumus, kas uzskaitīti kā ieņēmumi par kapitāla daļu pārdošanu, vērtspapīru tirdzniecību atbilstoši normatīvajiem aktiem grāmatvedības uzskaites jomā, un ieņēmumus no vērtspapīru tirdzniecības budžeta izpildē</w:t>
            </w:r>
          </w:p>
        </w:tc>
      </w:tr>
      <w:tr>
        <w:tc>
          <w:tcPr>
            <w:shd w:fill="ffffff"/>
            <w:vAlign w:val="top"/>
            <w:trHeight w="exact" w:val="52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52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8.1.2.0.</w:t>
            </w:r>
          </w:p>
        </w:tc>
        <w:tc>
          <w:tcPr>
            <w:shd w:fill="ffffff"/>
            <w:vAlign w:val="top"/>
            <w:trHeight w="exact" w:val="52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ieguldījumu un vērtspapīru pārvērtēšanas un kapitāla daļu vērtības palielināšanās vai pārsnieguma radniecīgajās un asociētajās kapitālsabiedrībās vai finanšu ieguldījuma atzīšanas patiesajā vērtībā, veicot mantisku ieguldījumu</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8.1.2.0.kodu attiecina ieņēmumus, kas uzskaitīti kā ieņēmumi no ieguldījumu un vērtspapīru pārvērtēšanas un kapitāla daļu vērtības palielināšanās</w:t>
            </w:r>
            <w:r w:rsidR="00000000" w:rsidRPr="00000000" w:rsidDel="00000000">
              <w:rPr>
                <w:rtl w:val="0"/>
              </w:rPr>
              <w:t xml:space="preserve"> vai </w:t>
            </w:r>
            <w:r w:rsidR="00000000" w:rsidRPr="00000000" w:rsidDel="00000000">
              <w:rPr>
                <w:i w:val="1"/>
                <w:rtl w:val="0"/>
              </w:rPr>
              <w:t xml:space="preserve">pārsnieguma</w:t>
            </w:r>
            <w:r w:rsidR="00000000" w:rsidRPr="00000000" w:rsidDel="00000000">
              <w:rPr>
                <w:rtl w:val="0"/>
              </w:rPr>
              <w:t xml:space="preserve"> </w:t>
            </w:r>
            <w:r w:rsidR="00000000" w:rsidRPr="00000000" w:rsidDel="00000000">
              <w:rPr>
                <w:i w:val="1"/>
                <w:rtl w:val="0"/>
              </w:rPr>
              <w:t xml:space="preserve">radniecīgajās un asociētajās kapitālsabiedrībās vai finanšu ieguldījuma atzīšanas patiesajā vērtībā, veicot mantisku ieguldījumu, atbilstoši normatīvajiem aktiem grāmatvedības uzskaites jomā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finanšu ieguldījumu sākotnējās atzīšanas iestādes bilancē</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8.1.3.0.kodu attiecina ieņēmumus, kas rodas no finanšu ieguldījumu sākotnējās atzīšanas iestādes bilancē, atbilstoši normatīvajiem aktiem grāmatvedības jomā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8.3.0.0.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Ieņēmumi no dividendēm (ieņēmumi no valsts (pašvaldību) kapitāla izmantošanas)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8.3.0.0. kodu attiecina ieņēmumus, kas uzskaitīti kā ieņēmumi par valsts (pašvaldību) kapitāla izmantošanu un iemaksāti valsts vai pašvaldības budžetā saskaņā ar normatīvajiem aktiem par kārtību, kādā tiek noteikta un ieskaitīta valsts vai pašvaldības budžetā izmaksājamā peļņas daļa un citi maksājumi par valsts vai pašvaldības kapitāla izmantošanu, tai skaitā ieņēmumus, kas iemaksāti valsts budžetā saskaņā ar likuma "Par Latvijas Banku" 18.</w:t>
            </w:r>
            <w:r w:rsidR="00000000" w:rsidRPr="00000000" w:rsidDel="00000000">
              <w:rPr>
                <w:vertAlign w:val="superscript"/>
                <w:rtl w:val="0"/>
              </w:rPr>
              <w:t xml:space="preserve">1</w:t>
            </w:r>
            <w:r w:rsidR="00000000" w:rsidRPr="00000000" w:rsidDel="00000000">
              <w:rPr>
                <w:i w:val="1"/>
                <w:rtl w:val="0"/>
              </w:rPr>
              <w:t xml:space="preserve"> pantu. Uz šo kodu attiecina arī valsts budžetā saņemto peļņas daļu par ārvalstīs izvietoto kapitālu un citus kapitāla izmantošanas maksājumus valsts budžetā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8.4.0.0.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Procentu ieņēmumi par aizdevumiem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8.4.1.0.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procentu ieņēmumi par aizdevumiem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8.4.1.0. kodu attiecina valsts budžeta procentu ieņēmumus par valsts budžeta aizdevumiem, tai skaitā valsts aizdevumu apkalpošanas maksu, kas ir procentu likmes sastāvdaļa, kā arī šo noteikumu </w:t>
            </w:r>
            <w:r w:rsidR="00000000" w:rsidRPr="00000000" w:rsidDel="00000000">
              <w:rPr>
                <w:vertAlign w:val="superscript"/>
                <w:rtl w:val="0"/>
              </w:rPr>
              <w:t xml:space="preserve">5.1</w:t>
            </w:r>
            <w:r w:rsidR="00000000" w:rsidRPr="00000000" w:rsidDel="00000000">
              <w:rPr>
                <w:i w:val="1"/>
                <w:rtl w:val="0"/>
              </w:rPr>
              <w:t xml:space="preserve"> punktā minētos ieņēmumus par valsts budžeta aizdevumiem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procentu ieņēmumi par aizdevumiem no valsts struktūrām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8.4.1.1. kodu attiecina valsts budžeta procentu ieņēmumus par aizdevumiem no valsts budžeta iestādēm (izņemot valsts speciālo sociālās apdrošināšanas budžetu) un procentu ieņēmumus par aizdevumiem no valsts budžeta daļēji finansētām atvasinātām publiskām personām (izņemot speciālās ekonomiskās zonas, ostu un brīvostu pārvaldes)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8.4.1.2.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procentu ieņēmumi par aizdevumiem no valsts sociālās apdrošināšanas budžeta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8.4.1.3.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procentu ieņēmumi par aizdevumiem no pašvaldībām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8.4.1.9.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procentu ieņēmumi par aizdevumiem no kapitālsabiedrībām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budžetu procentu ieņēmumi par aizdevumiem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8.4.2.1.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budžetu procentu ieņēmumi par aizdevumiem no pašvaldību iestādēm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8.4.2.9.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budžetu procentu ieņēmumi par aizdevumiem no kapitālsabiedrībām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8.6.0.0.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Procentu ieņēmumi par depozītiem, kontu atlikumiem, valsts parāda vērtspapīriem un atlikto maksājumu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Procentu ieņēmumi par depozītiem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8.6.1.0.kodu attiecina ieņēmumus, kas uzskaitīti un iemaksāti valsts vai pašvaldību budžetā par noguldījumiem depozītā Latvijas Bankā vai kredītiestādēs. Budžeta iestādes uzskaitē nodrošina analīzi pa budžeta veidiem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procentu ieņēmumi par Valsts kases noguldījumiem depozītā Latvijas Bankā vai kredītiestādēs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8.6.1.1.kodu attiecina ieņēmumus, kas uzskaitīti un iemaksāti valsts budžetā par Valsts kases noguldījumiem depozītā Latvijas Bankā vai kredītiestādēs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8.6.1.2.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Pašvaldību budžeta procentu ieņēmumi par noguldījumiem depozītā kontos Valsts kasē vai kredītiestādēs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8.6.1.2. kodu attiecina ieņēmumus, kas uzskaitīti un iemaksāti pašvaldību budžetā par noguldījumiem depozītā kontos Valsts kasē vai kredītiestādēs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8.6.1.3.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Pašvaldību budžeta iestāžu procentu ieņēmumi par noguldījumiem depozītā kontos Valsts kasē vai kredītiestādēs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8.6.1.3. kodu attiecina ieņēmumus, kas uzskaitīti un iemaksāti pašvaldību budžeta iestādēm par noguldījumiem depozītā kontos Valsts kasē vai kredītiestādēs. Budžeta iestādes nodrošina analītisko uzskaiti sadalījumā pa budžeta veidiem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Procentu ieņēmumi par kontu atlikumiem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8.6.2.1.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procentu ieņēmumi par Valsts kases kontu atlikumiem un naudas ekvivalentiem Latvijas Bankā vai kredītiestādēs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8.6.2.1. kodu attiecina ieņēmumus, kas iemaksāti valsts budžetā par Valsts kases kontu atlikumiem un naudas ekvivalentiem (noguldījumiem līdz 90 dienām) Latvijas Bankā vai kredītiestādēs un par Valsts kases klientu kontu atlikumiem ar negatīvu procentu likmi. Budžeta iestādes nodrošina analītisko uzskaiti sadalījumā pa budžeta veidiem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8.6.2.2.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Pašvaldību budžeta procentu ieņēmumi par kontu atlikumiem kontos Valsts kasē vai kredītiestādēs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8.6.2.2. kodu attiecina ieņēmumus, kas iemaksāti budžetā par kontu atlikumiem un naudas ekvivalentiem kontos Valsts kasē vai kredītiestādēs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8.6.2.3.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Pašvaldību budžeta iestāžu procentu ieņēmumi par kontu atlikumiem kontos Valsts kasē vai kredītiestādēs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8.6.2.3. kodu attiecina ieņēmumus, kas iemaksāti pašvaldību budžeta iestādēm par kontu atlikumiem un naudas ekvivalentiem kontos Valsts kasē vai kredītiestādēs. Budžeta iestādes nodrošina analītisko uzskaiti sadalījumā pa budžeta veidiem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8.6.3.0.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Procentu ieņēmumi par ieguldījumiem parāda vērtspapīros un par aizņēmumiem ar negatīvu procentu likmi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8.6.3.0. kodu attiecina procentu ieņēmumus par ieguldījumiem parāda vērtspapīros, procentu ieņēmumus par aizņēmumiem ar negatīvu procentu likmi, procentu ieturējumus no krājobligāciju pirmstermiņa dzēšanas, kā arī Valsts kase valsts budžeta izpildē attiecina parāda vērtspapīru iegādes brīdī samaksātos uzkrātos procentus, kurus vērtspapīru pārdošanas vai dzēšanas brīdī saņem kā procentu ieņēmumus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8.6.4.0.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Procentu ieņēmumi par atlikto maksājumu no vēl nesamaksātās pirkuma maksas daļas un pārējie procentu ieņēmumi, kas nav klasificēti citur</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8.6.4.0. kodu attiecina procentu ieņēmumus par atlikto maksājumu no vēl nesamaksātās pirkuma maksas daļas, kas tiek maksāti atbilstoši Publiskas personas mantas atsavināšanas likuma normām, un pārējos procentu ieņēmumus, kas nav klasificēti citur</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8.7.0.0.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Ieņēmumi no atvasināto finanšu instrumentu rezultāta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8.7.0.0. kodu attiecina neto ieņēmumus, kas rodas no maksājumiem starp divām procentu likmju mijmaiņas darījumā iesaistītajām pusēm, kā arī ieņēmumu plūsmu neto vērtībā, kas rodas no bruto maksājumiem starp divām valūtas un procentu likmju mijmaiņas darījumā iesaistītajām pusēm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8.8.0.0.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Ieņēmumi no darījumiem ar Kioto vienībām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8.8.0.0. kodu attiecina ieņēmumus no valsts siltumnīcefekta gāzu emisijas vienību pārdošanas saskaņā ar Kioto protokola 17. pantu, kuri tiek novirzīti klimata pārmaiņu novēršanai saskaņā ar Likumu par Latvijas Republikas dalību Kioto protokola elastīgajos mehānismos, un ieņēmumus no darījumiem ar Kioto vienībām saskaņā ar likumu "Par piesārņojumu"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8.9.0.0.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finanšu ieņēmumi</w:t>
            </w:r>
          </w:p>
        </w:tc>
      </w:tr>
      <w:tr>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8.9.3.0.</w:t>
            </w:r>
          </w:p>
        </w:tc>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Latvijai piešķirto emisijas kvotu izsolīšanas un darījumiem ar gada emisijas vienībām un Latvijai piešķirtajām emisijas kvotām</w:t>
            </w:r>
          </w:p>
        </w:tc>
      </w:tr>
      <w:tr>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8.9.3.0. kodu attiecina ieņēmumus no Latvijai piešķirto emisijas kvotu izsolīšanas un ieņēmumus no darījumiem ar gada emisijas vienībām un Latvijai piešķirtajām emisijas kvotām saskaņā ar likumu "Par piesārņojumu"</w:t>
            </w:r>
          </w:p>
        </w:tc>
      </w:tr>
      <w:tr>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8.9.3.1.</w:t>
            </w:r>
          </w:p>
        </w:tc>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Latvijai piešķirto stacionāro iekārtu un aviācijas emisijas kvotu izsolīšanas</w:t>
            </w:r>
          </w:p>
        </w:tc>
      </w:tr>
      <w:tr>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8.9.3.3.</w:t>
            </w:r>
          </w:p>
        </w:tc>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darījumiem ar gada emisijas sadales vienībām</w:t>
            </w:r>
          </w:p>
        </w:tc>
      </w:tr>
      <w:tr>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8.9.3.9.</w:t>
            </w:r>
          </w:p>
        </w:tc>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ieņēmumi no darījumiem ar Latvijai piešķirtajām emisijas kvotām</w:t>
            </w:r>
          </w:p>
        </w:tc>
      </w:tr>
      <w:tr>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8.9.4.0.</w:t>
            </w:r>
          </w:p>
        </w:tc>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Latvijai piešķirto emisijas kvotu izsolīšanas Modernizācijas fonda investīciju priekšlikumu īstenošanai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8.9.9.0.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iepriekš neklasificētie finanšu ieņēmumi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8.9.9.0. kodu attiecina pārējos iepriekš neklasificētos finanšu ieņēmumus, tai skaitā valsts emitēto vērtspapīru prēmiju un ieņēmumus, kas rodas no valūtas kursa svārstībām, pārskata perioda beigās pārrēķinot monetāros posteņus, piemēram, norēķinu konta atlikumu, atbilstoši normatīvajiem aktiem grāmatvedības uzskaites jomā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(PAŠVALDĪBU) NODEVAS UN KANCELEJAS NODEVAS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nodevas par valsts sniegto nodrošinājumu un juridiskajiem un citiem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nodeva un kancelejas nodeva par juridiskajiem pakalpojumiem tiesu iestādēs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Kancelejas nodeva tiesu iestādē</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9.1.1.1.kodu attiecina ieņēmumus, kas iemaksāti valsts budžetā saskaņā ar Civilprocesa likumu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darbību veikšanu tiesu iestādēs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9.1.1.2.kodu attiecina ieņēmumus, kas iemaksāti valsts budžetā saskaņā ar Civilprocesa likumu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izpildu dokumentu iesniegšanu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9.1.1.3.kodu attiecina ieņēmumus, kas iemaksāti valsts budžetā saskaņā ar Civilprocesa likumu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darbību veikšanu administratīvajā tiesā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9.1.1.4.kodu attiecina ieņēmumus, kas iemaksāti valsts budžetā saskaņā ar Administratīvā procesa likumu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notariālās darbības izpildi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9.1.2.0. kodu attiecina ieņēmumus, kas iemaksāti valsts budžetā saskaņā ar normatīvajiem aktiem par valsts nodevu par notariālo darbību izpildi, par valsts nodevu par notariālo darbību izpildi, ko veic konsulārās amatpersonas ārvalstīs, un Civilprocesa likuma pārejas noteikumiem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atsevišķām reģistrācijas darbībām valsts institūcijās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Nodeva par jebkāda veida ieroča atļaujas, atkārtotas atļaujas, atļaujas dublikāta, Eiropas šaujamieroču apliecības izsniegšanu, ieroča atļaujas un Eiropas šaujamieroču apliecības derīguma termiņa pagarināšanu</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9.1.3.1. kodu attiecina ieņēmumus, kas iemaksāti valsts budžetā saskaņā ar normatīvajiem aktiem, kuros noteikta valsts nodeva par jebkāda veida ieroča atļaujas, atkārtotas atļaujas, atļaujas dublikāta, Eiropas šaujamieroču apliecības izsniegšanu, ieroča atļaujas un Eiropas šaujamieroču apliecības derīguma termiņa pagarināšanu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9.1.3.2.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darbību veikšanu Uzņēmumu reģistrā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9.1.3.2.kodu attiecina ieņēmumus, kas iemaksāti valsts budžetā saskaņā ar normatīvajiem aktiem par valsts nodevām par ierakstu izdarīšanu un iesniedzamo dokumentu reģistrēšanu Uzņēmumu reģistra žurnālā un komercreģistrā, par ārvalstu komersantu un organizāciju pārstāvniecību un pārstāvju reģistrāciju, par laulāto mantisko attiecību reģistrāciju, par izdevējdarbības un masu informācijas līdzekļu reģistrāciju, par komercķīlas reģistrāciju, par informācijas sniegšanu no Uzņēmumu reģistra, par ierakstu izdarīšanu Eiropas ekonomisko interešu grupu reģistrā, biedrību un nodibinājumu reģistrā, šķīrējtiesu reģistrā un politisko partiju reģistrā, par arodbiedrību reģistrāciju un parakstu apliecināšanu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9.1.3.3.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filmu producenta reģistrāciju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9.1.3.3. kodu attiecina ieņēmumus, kas iemaksāti valsts budžetā saskaņā ar normatīvajiem aktiem par filmu producentu reģistrācijas valsts nodevu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9.1.3.4.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uzticama sertifikācijas pakalpojumu sniedzēja darbības apstiprināšanu un atjaunošanu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9.1.3.4. kodu attiecina ieņēmumus, kas iemaksāti valsts budžetā saskaņā ar normatīvajiem aktiem par uzticama sertifikācijas pakalpojumu sniedzēja darbības apstiprināšanas un atjaunošanas valsts nodevu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9.1.3.6.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Kredītinformācijas biroja nodeva un nodeva par licences izsniegšanu rīcības kodeksa pārraudzības institūcijai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9.1.3.6. kodu attiecina ieņēmumus, kas iemaksāti valsts budžetā saskaņā ar Kredītinformācijas biroja likumu, normatīvajiem aktiem par personas datu apstrādes sistēmām un Fizisko personu datu aizsardzības likumā noteikto reģistrējamo izmaiņu reģistrācijas valsts nodevu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9.1.3.8.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Nodeva par iekšējās drošības dienesta reģistrācijas apliecības, tās dublikāta un atkārtotas apliecības izsniegšanu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9.1.3.8. kodu attiecina ieņēmumus, kas iemaksāti valsts budžetā saskaņā ar normatīvajiem aktiem, kuros noteikta valsts nodeva par iekšējās drošības dienesta reģistrācijas apliecības, tās dublikāta un atkārtotas apliecības izsniegšanu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operācijām ar privatizācijas sertifikātiem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9.1.4.0.kodu attiecina ieņēmumus, kas iemaksāti valsts budžetā saskaņā ar normatīvajiem aktiem par privatizācijas sertifikātu izmantošanu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9.1.7.0.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īpašuma tiesību un ķīlas tiesību nostiprināšanu zemesgrāmatā un kancelejas nodeva par zemesgrāmatas veiktajām darbībām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9.1.7.1.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Kancelejas nodeva par zemesgrāmatas veiktajām darbībām attiecībā uz mantojumu un dāvinājumu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9.1.7.1.kodu attiecina ieņēmumus, kas iemaksāti valsts budžetā saskaņā ar Zemesgrāmatu likumu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9.1.7.2.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Kancelejas nodeva par zemesgrāmatas veiktajām darbībām, kas iekasēta no fiziskām personām, izņemot mantojumus un dāvinājumus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9.1.7.2.kodu attiecina ieņēmumus, kas iemaksāti valsts budžetā saskaņā ar Zemesgrāmatu likumu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9.1.7.3.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Kancelejas nodeva par zemesgrāmatas veiktajām darbībām, kas iekasēta no juridiskām personām, izņemot mantojumus un dāvinājumus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9.1.7.3.kodu attiecina ieņēmumus, kas iemaksāti valsts budžetā saskaņā ar Zemesgrāmatu likumu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9.1.7.4.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īpašuma tiesību un ķīlas tiesību nostiprināšanu zemesgrāmatā attiecībā uz mantojumu un dāvinājumu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9.1.7.4.kodu attiecina ieņēmumus, kas iemaksāti valsts budžetā saskaņā ar normatīvajiem aktiem par valsts nodevu par īpašuma tiesību un ķīlas tiesību nostiprināšanu zemesgrāmatā un Civilprocesa likuma pārejas noteikumiem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9.1.7.5.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īpašuma tiesību un ķīlas tiesību nostiprināšanu zemesgrāmatā, kas iekasēta no fiziskām personām, izņemot mantojumus un dāvinājumus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9.1.7.5.kodu attiecina ieņēmumus, kas iemaksāti valsts budžetā saskaņā ar normatīvajiem aktiem par valsts nodevu par īpašuma tiesību un ķīlas tiesību nostiprināšanu zemesgrāmatā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9.1.7.6.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īpašuma tiesību un ķīlas tiesību nostiprināšanu zemesgrāmatā, kas iekasēta no juridiskām personām, izņemot mantojumus un dāvinājumus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9.1.7.6.kodu attiecina ieņēmumus, kas iemaksāti valsts budžetā saskaņā ar normatīvajiem aktiem par valsts nodevu par īpašuma tiesību un ķīlas tiesību nostiprināšanu zemesgrāmatā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9.1.8.0.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Latvijas Republikas pasu un citu personu apliecinošu un tiesību apliecinošu dokumentu izsniegšanu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9.1.8.1.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pasu izsniegšanu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9.1.8.1. kodu attiecina ieņēmumus, kas iemaksāti valsts budžetā saskaņā ar normatīvajiem aktiem par valsts nodevu par pasu izsniegšanu, izņemot ieņēmumus, kas iemaksāti diplomātiskajās un konsulārajās pārstāvniecībās ārvalstīs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9.1.8.2.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personas apliecību izsniegšanu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9.1.8.2. kodu attiecina ieņēmumus, kas iemaksāti valsts budžetā saskaņā ar normatīvajiem aktiem par valsts nodevu par personas apliecību izsniegšanu, izņemot ieņēmumus, kas iemaksāti diplomātiskajās un konsulārajās pārstāvniecībās ārvalstīs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9.1.8.3.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informācijas saņemšanu no Fizisko personu reģistra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9.1.8.3. kodu attiecina ieņēmumus, kas iemaksāti valsts budžetā vai pašvaldību budžetā saskaņā ar normatīvajiem aktiem par valsts nodevu par informācijas saņemšanu no Fizisko personu reģistra, izņemot ieņēmumus, kas iemaksāti diplomātiskajās un konsulārajās pārstāvniecībās ārvalstīs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9.1.8.5.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vīzas, uzturēšanās atļaujas vai Eiropas Savienības pastāvīgā iedzīvotāja statusa Latvijas Republikā pieprasīšanai nepieciešamo dokumentu izskatīšanu un ar to saistītajiem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9.1.8.5.kodu attiecina ieņēmumus, kas iemaksāti valsts budžetā saskaņā ar normatīvajiem aktiem par valsts nodevu par vīzas, uzturēšanās atļaujas vai Eiropas Savienības pastāvīgā iedzīvotāja statusa Latvijas Republikā pieprasīšanai nepieciešamo dokumentu izskatīšanu un ar to saistītajiem pakalpojumiem, izņemot ieņēmumus, kas iemaksāti diplomātiskajās un konsulārajās pārstāvniecībās ārvalstīs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9.1.8.6.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Nodeva par ziņu par deklarēto dzīvesvietu reģistrāciju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9.1.8.6.kodu attiecina ieņēmumus, kas iemaksāti valsts budžetā vai pašvaldību budžetā saskaņā ar normatīvajiem aktiem par valsts nodevu par</w:t>
            </w:r>
            <w:r w:rsidR="00000000" w:rsidRPr="00000000" w:rsidDel="00000000">
              <w:rPr>
                <w:rtl w:val="0"/>
              </w:rPr>
              <w:t xml:space="preserve"> </w:t>
            </w:r>
            <w:r w:rsidR="00000000" w:rsidRPr="00000000" w:rsidDel="00000000">
              <w:rPr>
                <w:i w:val="1"/>
                <w:rtl w:val="0"/>
              </w:rPr>
              <w:t xml:space="preserve">ziņu par deklarēto dzīvesvietu reģistrāciju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9.1.9.0.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Pārējās valsts nodevas par juridiskajiem un citiem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9.1.9.1.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konsulāro amatpersonu sniegtajiem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9.1.9.1. kodu attiecina ieņēmumus, kas iemaksāti valsts budžetā saskaņā ar normatīvajiem aktiem par pakalpojumiem, ko sniegušas konsulārās amatpersonas diplomātiskajās un konsulārajās pārstāvniecībās ārvalstīs, un ieņēmumus par valsts nodevu par publisko dokumentu legalizāciju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9.1.9.6.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naturalizācijas iesniegumu iesniegšanu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9.1.9.6.kodu attiecina ieņēmumus, kas iemaksāti valsts budžetā saskaņā ar normatīvajiem aktiem par valsts nodevu naturalizācijas iesniegumu iesniegšanai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9.1.9.7.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atteikšanās no Latvijas pilsonības un pilsonības atjaunošanas dokumentēšanu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9.1.9.7.kodu attiecina ieņēmumus, kas iemaksāti valsts budžetā saskaņā ar normatīvajiem aktiem par valsts nodevu par atteikšanās no Latvijas pilsonības un pilsonības atjaunošanas dokumentēšanu, izņemot ieņēmumus, kas iemaksāti diplomātiskajās un konsulārajās pārstāvniecībās ārvalstīs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9.1.9.8.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nodeva par izziņas no Sodu reģistra sagatavošanu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9.1.9.8. kodu attiecina ieņēmumus, kas iemaksāti valsts budžetā saskaņā ar normatīvajiem aktiem par valsts nodevu par izziņas no Sodu reģistra sagatavošanu, izņemot ieņēmumus, kas iemaksāti diplomātiskajās un konsulārajās pārstāvniecībās ārvalstīs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9.1.9.9.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Citas nodevas par juridiskajiem un citiem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9.1.9.9. kodu attiecina pārējās valsts nodevas par juridiskiem un citiem pakalpojumiem, kas attiecināmas uz 9.1.0.0. kodu un nav uzskaitītas 9.1.9.1. - 9.1.9.8. kodā</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9.2.0.0.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nodevas par speciālu atļauju (licenču) izsniegšanu un profesionālās kvalifikācijas atbilstības dokumentu reģistrāciju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9.2.1.0.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speciālu atļauju (licenču) izsniegšanu atsevišķiem komercdarbības veidiem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9.2.1.0.kodu attiecina ieņēmumus, kas iemaksāti valsts budžetā saskaņā ar normatīvajiem aktiem par valsts nodevu par speciālas atļaujas (licences) izsniegšanu atsevišķiem komercdarbības veidiem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9.2.1.2.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 par ūdens resursu lietošanas atļauju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9.2.1.3.</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nodeva par apraides atļaujas izsniegšanu un pamatnosacījumu pārskatīšanu, retranslācijas atļaujas izsniegšanu un pārreģistrāciju, kā arī apraides tiesību īstenošanas uzraudzību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9.2.1.4.</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speciālu atļauju (licenču) izsniegšanu komercdarbībai ar akcīzes precēm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9.2.1.5.</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speciālu atļauju (licenču) izsniegšanu farmaceitiskajai darbībai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9.2.1.6.</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speciālu atļauju (licenču) izsniegšanu stratēģiskas nozīmes preču darījumiem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9.2.1.7.</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 par atkritumu savākšanas, pārvadāšanas, pārkraušanas, šķirošanas un uzglabāšanas atļauju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9.2.1.8.</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 par atļauju A un B kategorijas piesārņojošai darbībai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9.2.1.9.</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Pārējās nodevas par speciālu atļauju (licenču) izsniegšanu atsevišķiem komercdarbības veidiem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9.2.1.9. kodu attiecina 9.2.1.2.–9.2.1.8. kodā neuzskaitītās nodevas par speciālu atļauju (licenču) izsniegšanu atsevišķiem komercdarbības veidiem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Nodevas par kvalifikācijas pārbaudījumu kārtošanu un sertifikātu izsniegšanu apsardzes, ieroču un munīcijas aprites kārtības, pirotehnikas, spridzināšanas un detektīvdarbības jomā</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9.2.2.0. kodu attiecina ieņēmumus, kas iemaksāti valsts budžetā saskaņā ar normatīvajiem aktiem par apsardzes darbinieka kvalifikācijas pārbaudījuma kārtošanu, apsardzes sertifikāta izsniegšanu, apsardzes sertifikāta derīguma termiņa pagarināšanu, atkārtota apsardzes sertifikāta un apsardzes sertifikāta dublikāta izsniegšanu; par kvalifikācijas pārbaudījuma kārtošanu attiecībā uz ieroču un munīcijas aprites kārtību un prasmi rīkoties ar ieroci, kā arī par kvalifikācijas pārbaudījuma apliecības dublikāta izsniegšanu; par valsts nodevu par pirotehniķa sertifikāta, tā dublikāta un atkārtota sertifikāta izsniegšanu; par valsts nodevu par spridzinātāja sertifikāta un spridzināšanas darbu vadītāja sertifikāta, tā dublikāta un atkārtota sertifikāta izsniegšanu, kā arī saskaņā ar normatīvajiem aktiem, kuros noteikta valsts nodeva par detektīva sertifikāta, tā dublikāta un atkārtota sertifikāta izsniegšanu, sertifikāta derīguma termiņa pagarināšanu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9.2.3.0.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valsts valodas prasmes atestāciju profesionālo un amata pienākumu veikšanai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9.2.3.0.kodu attiecina ieņēmumus, kas iemaksāti valsts budžetā saskaņā ar normatīvajiem aktiem par valsts nodevu par valsts valodas prasmes atestāciju profesionālo un amata pienākumu veikšanai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Nodeva par dokumentu izsniegšanu, kas attiecas uz medību saimniecības izmantošanu, mednieku un medību vadītāju eksāmeniem, medījamo dzīvnieku nodarīto zaudējumu aprēķinu un medību trofeju izvešanu no Latvijas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9.2.5.0.kodu attiecina ieņēmumus, kas iemaksāti valsts budžetā saskaņā ar normatīvajiem aktiem par valsts nodevu par mednieku apliecības, mednieku sezonas kartes un medību atļaujas izsniegšanu, par atļaujas izsniegšanu ārvalstu medniekiem medīt Latvijas Republikas teritorijā un atļaujas izsniegšanu izvest medību trofejas no Latvijas Republikas, kā arī par mednieku un par medību vadītāju eksāmeniem un medījamo dzīvnieku nodarīto zaudējumu aprēķinu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9.2.6.0.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Preču un pakalpojumu loteriju organizēšanas nodeva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9.2.6.0.kodu attiecina ieņēmumus, kas iemaksāti valsts budžetā saskaņā ar Preču un pakalpojumu loteriju likumu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Pārējās valsts nodevas par speciālu atļauju (licenču) izsniegšanu vai profesionālās kvalifikācijas atbilstības dokumentu reģistrāciju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9.2.9.0. kodu attiecina 9.2.1.0.–9.2.6.0. kodā neminētās nodevas, kas iemaksātas valsts budžetā saskaņā ar normatīvajiem aktiem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9.2.9.1.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 par paredzētās darbības ietekmes uz vidi sākotnējo izvērtējumu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9.2.9.2.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 par reģistrācijas darbībām būvkomersantu reģistrā</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9.2.9.3.</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 par zemes dzīļu izmantošanas licenci un atradnes pasi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9.2.9.4.</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 par speciālās atļaujas (licences) vai atļaujas izsniegšanu darbībām ar jonizējošā starojuma avotiem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9.2.9.5.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 par pārrobežu skaidras naudas pārvadājumu atļaujas, tās dublikāta un atkārtotas atļaujas izsniegšanu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9.2.9.9.</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nodevas par speciālu atļauju (licenču) izsniegšanu vai profesionālās kvalifikācijas atbilstības dokumentu reģistrāciju, kas nav minētas citos koda 9.2.9.0. apakškodos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9.3.0.0.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Speciāliem mērķiem paredzētās valsts nodevas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9.3.4.0.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Izložu un azartspēļu nodeva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9.3.4.0.kodu attiecina ieņēmumus, kas iemaksāti valsts budžetā saskaņā ar likumu "Par izložu un azartspēļu nodevu un nodokli"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Uzņēmējdarbības riska valsts nodeva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9.3.5.0.kodu attiecina ieņēmumus, kas iemaksāti valsts budžetā saskaņā ar normatīvajiem aktiem par uzņēmējdarbības riska valsts nodevas apmēru un darbinieku prasījumu garantiju fondā ieskaitāmās nodevas daļu, atbilstoši normatīvajiem aktiem pēc valsts budžetā 7.0.0.0.kodā ieskaitīto līdzekļu pārdales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Numerācijas lietošanas tiesību ikgadēja valsts nodeva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9.3.7.0.kodu attiecina ieņēmumus, kas iemaksāti valsts budžetā saskaņā ar Ministru kabineta 2009.gada 11.augusta noteikumiem Nr.892 "Noteikumi par numerācijas lietošanas tiesību ikgadējo valsts nodevu"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9.3.8.0.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 par naftas produktu drošības rezervju uzturēšanu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9.3.9.0.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Pārējās speciāliem mērķiem paredzētās valsts nodevas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9.3.9.0.kodu attiecina </w:t>
            </w:r>
            <w:r w:rsidR="00000000" w:rsidRPr="00000000" w:rsidDel="00000000">
              <w:rPr>
                <w:i w:val="1"/>
                <w:rtl w:val="0"/>
              </w:rPr>
              <w:t xml:space="preserve">citos 9.3.0.0.apakškodos</w:t>
            </w:r>
            <w:r w:rsidR="00000000" w:rsidRPr="00000000" w:rsidDel="00000000">
              <w:rPr>
                <w:i w:val="1"/>
                <w:rtl w:val="0"/>
              </w:rPr>
              <w:t xml:space="preserve"> neuzskaitītās nodevas, kas paredzētas speciāliem mērķiem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9.3.9.1.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stabilitātes nodeva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9.3.9.2.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Autoceļu lietošanas nodeva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9.3.9.2.kodu attiecina ieņēmumus, kas iemaksāti valsts budžetā saskaņā ar Autoceļu lietošanas nodevas likumu</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9.3.9.3.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nodeva par Ieroču aprites likumā paredzētā kontrolšāviena ar vītņstobra šaujamieroci izdarīšanu, par šaujamieroča un lielas enerģijas pneimatiskā ieroča dezaktivēšanas apliecinājuma izsniegšanu un par salūtieroča (akustiskā ieroča) apliecinājuma izsniegšanu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9.3.9.9.</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Speciāliem mērķiem paredzētās valsts nodevas, kas nav minētas citos koda 9.3.9.0. apakškodos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nodevas, kuras ieskaita pašvaldību budžetā</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nodeva par apliecinājumiem un citu funkciju pildīšanu bāriņtiesās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9.4.2.0. kodu attiecina ieņēmumus, kas iemaksāti pašvaldību budžetā saskaņā ar Bāriņtiesu likumu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9.4.3.0.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nodeva par uzvārda, vārda un tautības ieraksta maiņu personu apliecinošos dokumentos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9.4.3.0.kodu attiecina ieņēmumus, kas iemaksāti pašvaldību budžetā saskaņā ar likumu "Par vārda, uzvārda un tautības ieraksta maiņu"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9.4.4.0.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nodeva par zemes rezervēšanu lauku apvidos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9.4.4.0.kodu attiecina ieņēmumus, kas iemaksāti pašvaldību budžetā saskaņā ar likumu "Par zemes reformu Latvijas Republikas lauku apvidos"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nodevas par laulības reģistrāciju, civilstāvokļa akta reģistra ieraksta aktualizēšanu vai atjaunošanu un atkārtotas civilstāvokļa aktu reģistrācijas apliecības izsniegšanu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9.4.5.0. kodu attiecina ieņēmumus, kas iemaksāti pašvaldību budžetā saskaņā ar normatīvajiem aktiem par civilstāvokļa aktu reģistrācijas valsts nodevu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9.4.6.0.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nodeva par speciālu atļauju (licenču) izsniegšanu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9.4.6.0.kodu attiecina ieņēmumus, kas iemaksāti pašvaldību budžetā saskaņā ar normatīvajiem aktiem par valsts nodevu par speciālas atļaujas (licences) izsniegšanu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9.4.9.0.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Pārējās valsts nodevas, kuras ieskaita pašvaldību budžetā</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9.5.0.0.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Pašvaldību nodevas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9.5.0.0.kodu attiecina ieņēmumus, kas iemaksāti pašvaldību budžetā saskaņā ar normatīvajiem aktiem par kārtību, kādā pašvaldības var uzlikt pašvaldību nodevas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9.5.1.1.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Pašvaldības nodeva par domes izstrādāto oficiālo dokumentu un apliecinātu to kopiju saņemšanu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9.5.1.2.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Pašvaldības nodeva par izklaidējoša rakstura pasākumu sarīkošanu publiskās vietās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9.5.1.3.</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nodeva par atpūtnieku un tūristu uzņemšanu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9.5.1.4.</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nodeva par tirdzniecību publiskās vietās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9.5.1.5.</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nodeva par dzīvnieku turēšanu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9.5.1.6.</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nodeva par transportlīdzekļu iebraukšanu īpaša režīma zonās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9.5.1.7.</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nodeva par reklāmas, afišu un sludinājumu izvietošanu publiskās vietās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9.5.1.8.</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nodeva par laivu, motorlaivu un jahtu turēšanu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9.5.1.9.</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nodeva par pašvaldību simbolikas izmantošanu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9.5.2.1.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Pašvaldības nodeva par būvatļaujas izdošanu vai būvniecības ieceres akceptu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9.5.2.9.</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Pārējās nodevas, ko uzliek pašvaldības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9.9.0.0.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Pārējās nodevas, kas ieskaitītas valsts budžetā</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9.9.0.0. kodu attiecina tās nodevas, kas nav attiecināmas uz 9.1.0.0., 9.2.0.0., 9.3.0.0., 9.4.0.0. un 9.5.0.0. kodu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10.0.0.0.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NAUDAS SODI UN SANKCIJAS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10.1.0.0.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Naudas sodi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10.1.0.0. kodu attiecina ieņēmumus, kas iemaksāti valsts vai pašvaldību budžetos no naudas sodiem un piespiedu naudām, kā arī procesuālo izdevumu samaksas (turpmāk – naudas sodi), ko uzliek saskaņā ar Latvijas Administratīvo pārkāpumu kodeksu, Administratīvā procesa likumu, Administratīvās atbildības likumu, speciālajiem nozares likumiem un pašvaldību saistošajiem noteikumiem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10.1.1.0.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ko uzliek tiesībsargājošās un aizsardzības iestādes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10.1.1.1.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ko uzliek tiesu iestādes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10.1.1.2.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ko uzliek Valsts policija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10.1.1.2. kodu attiecina naudas sodus, ko uzliek Valsts policija, izņemot naudas sodus par pārkāpumiem ceļu satiksmē</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10.1.1.3.</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ko uzliek Korupcijas novēršanas un apkarošanas birojs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10.1.1.5.</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ko uzliek Valsts ugunsdzēsības un glābšanas dienests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10.1.1.6.</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ko uzliek citas aizsardzības un tiesībsargājošās iestādes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10.1.1.6. kodu attiecina naudas sodus, ko uzliek citas aizsardzības (tai skaitā Jūras spēki) un</w:t>
            </w:r>
            <w:r w:rsidR="00000000" w:rsidRPr="00000000" w:rsidDel="00000000">
              <w:rPr>
                <w:rtl w:val="0"/>
              </w:rPr>
              <w:t xml:space="preserve"> tiesībsargājošās </w:t>
            </w:r>
            <w:r w:rsidR="00000000" w:rsidRPr="00000000" w:rsidDel="00000000">
              <w:rPr>
                <w:i w:val="1"/>
                <w:rtl w:val="0"/>
              </w:rPr>
              <w:t xml:space="preserve">iestādes, kas nav minētas citos kodos un kurām ir tiesības piemērot sodus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10.1.1.7.</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ko uzliek Valsts robežsardze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ko uzliek Valsts ieņēmumu dienests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10.1.2.0. kodu attiecina ieņēmumus no naudas sodiem, ko uzliek Valsts ieņēmumu dienests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10.1.2.1.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ko uzliek Valsts ieņēmumu dienests, izņemot naudas sodus, ko uzliek Valsts ieņēmumu dienesta Muitas pārvalde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10.1.2.3.</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ko uzliek Valsts ieņēmumu dienesta Muitas pārvalde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10.1.3.0.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par kaitējumu videi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10.1.3.1.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par zivju resursiem nodarītajiem zaudējumiem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10.1.3.2.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par meža resursiem nodarītajiem kaitējumiem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10.1.3.3.</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par vides aizsardzības prasību regulējošo tiesību aktu pārkāpumiem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10.1.4.0.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ko uzliek pašvaldības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10.1.4.0. kodu attiecina naudas sodus, ko uzliek pašvaldības un pašvaldību institūcijas (izņemot par pārkāpumiem ceļu satiksmē)</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sodi, ko uzliek par pārkāpumiem ceļu satiksmē</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10.1.5.0. kodu attiecina Valsts policijas, pašvaldību institūciju uzliktos naudas sodus par pārkāpumiem ceļu satiksmē</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10.1.5.1.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sodi, ko uzliek Valsts policija par pārkāpumiem ceļu satiksmē, kas fiksēti ar Valsts policijai piederošajiem tehniskajiem līdzekļiem</w:t>
            </w:r>
          </w:p>
        </w:tc>
      </w:tr>
      <w:tr>
        <w:tc>
          <w:tcPr>
            <w:shd w:fill="ffffff"/>
            <w:vAlign w:val="center"/>
            <w:trHeight w="exact" w:val="34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34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10.1.5.2.</w:t>
            </w:r>
          </w:p>
        </w:tc>
        <w:tc>
          <w:tcPr>
            <w:shd w:fill="ffffff"/>
            <w:vAlign w:val="center"/>
            <w:trHeight w="exact" w:val="34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sodi, ko uzliek Valsts policija par pārkāpumiem ceļu satiksmē, kas fiksēti ar komersanta tehniskajiem līdzekļiem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10.1.5.2. kodu attiecina Valsts policijas uzliktos naudas sodus par pārkāpumiem ceļu satiksmē, kas fiksēti ar komersanta tehniskajiem līdzekļiem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10.1.5.3.</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naudas sodi, ko uzliek Valsts policija par pārkāpumiem ceļu satiksmē</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10.1.5.3. kodu attiecina pārējos Valsts policijas uzliktos naudas sodus par pārkāpumiem ceļu satiksmē, izņemot kodos 10.1.5.1. un 10.1.5.2. minētos naudas sodus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10.1.5.4.</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sodi, ko uzliek pašvaldību institūcijas par pārkāpumiem ceļu satiksmē</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10.1.9.0.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naudas sodi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10.1.9.1.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ko uzliek Centrālā statistikas pārvalde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10.1.9.2.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ko uzliek Datu valsts inspekcija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10.1.9.3.</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sodi, ko uzliek Pārtikas un veterinārais dienests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10.1.9.4.</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sodi, ko uzliek Patērētāju tiesību aizsardzības centrs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10.1.9.5.</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sodi, ko uzliek Valsts valodas centrs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10.1.9.6.</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sodi, ko uzliek Pilsonības un migrācijas lietu pārvalde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10.1.9.7.</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sodi, ko uzliek Maksātnespējas kontroles dienests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10.1.9.8.</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sodi, ko uzliek Valsts darba inspekcija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10.1.9.9.</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Naudas sodi, ko uzliek pārējās iestādes, kas nav klasificētas iepriekšminētajos kodos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Soda naudas, ko uzliek Valsts ieņēmumu dienests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10.2.0.0. kodu attiecina ieņēmumus no soda naudas, ko uzliek Valsts ieņēmumu dienests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10.2.1.0.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Soda naudas, ko uzliek Valsts ieņēmumu dienests, izņemot muitas lietās un sakarā ar nodokļu deklarāciju precizējumiem pirms kontroles pasākumiem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Soda naudas, ko uzliek Valsts ieņēmumu dienests muitas lietās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10.2.9.0.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Soda naudas, ko uzliek Valsts ieņēmumu dienests sakarā ar nodokļu deklarāciju precizējumiem pirms kontroles pasākumiem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10.3.0.0.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Soda sankcijas par vispārējiem nodokļu maksāšanas pārkāpumiem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10.3.0.0. kodu attiecina ieņēmumus, kas iemaksāti valsts budžetā no Valsts ieņēmumu dienesta uzliktajām soda sankcijām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12.0.0.0.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NENODOKĻU IEŅĒMUMI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Ieņēmumi no valstij piekritīgās mantas realizācijas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12.1.0.0.kodu attiecina ieņēmumus, kas iemaksāti valsts budžetā no valstij piekritīgās mantas (tai skaitā finanšu līdzekļu) realizācijas, pamatojoties uz valsts institūciju pieņemtajiem lēmumiem par mantas piekritību valstij</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valstij piekritīgās mantas realizācijas pēc Valsts ieņēmumu dienesta pieņemtā lēmuma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12.1.3.0.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konfiscēto zvejas rīku, zvejas līdzekļu un zivju realizācijas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12.1.4.0.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konfiscētās mantas, preču un citu priekšmetu realizācijas pēc Valsts policijas un Valsts robežsardzes pieņemtā lēmuma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valstij piekritīgās mantas realizācijas saskaņā ar Eiropas Savienības dalībvalstu konfiskācijas rīkojuma izpildi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12.1.5.0.kodu attiecina ieņēmumus, kas iemaksāti valsts budžetā saskaņā ar Eiropas Savienības dalībvalsts konfiskācijas lūgumu par mantas, noziedzīga nodarījuma rīku un noziedzīgi iegūto līdzekļu konfiskāciju, atbilstoši kartībai, kādā Latvijā tiek atzīts Eiropas Savienības dalībvalsts spriedums, kur ir noteikta mantas konfiskācija (2006.gada 6.oktobra Padomes Ietvarlēmums 2006/783/TI par savstarpējās atzīšanas principa piemērošanu konfiskācijas rīkojumiem)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12.1.6.0.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konfiscēto noziedzīgi iegūto līdzekļu un papildsoda – mantas konfiskācija – realizācijas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12.1.6.0. kodu attiecina ieņēmumus, kas iemaksāti valsts budžetā saskaņā ar tiesu nolēmumiem no noziedzīgi iegūto līdzekļu (finanšu līdzekļu un citas mantas) realizācijas vai citu līdzekļu realizācijas noziedzīgi iegūto līdzekļu vērtībā, kā arī ieņēmumus no papildsoda – mantas konfiskācija – realizācijas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12.1.6.1.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konfiscēto noziedzīgi iegūto līdzekļu realizācijas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12.1.6.2.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papildsoda – mantas konfiskācija – realizācijas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12.1.9.0.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valstij piekritīgās mantas realizācijas pēc citu valsts institūciju pieņemtā lēmuma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12.1.9.0. kodu attiecina ieņēmumus, kas iemaksāti valsts budžetā no valstij piekritīgās mantas realizācijas, kas nav atsevišķi uzskaitīti citos 12.1.0.0. koda apakškodos, un kaitējuma kompensācijas par valstij radītajiem materiālajiem zaudējumiem, kas nav atsevišķi uzskaitītas citos 12.2.0.0. koda apakškodos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Nenodokļu ieņēmumi un ieņēmumi no zaudējumu atlīdzībām un kompensācijām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politisko organizāciju (partiju) pretlikumīgo un anonīmo dāvinājumu (ziedojumu) finanšu līdzekļu pārskaitījuma valsts budžetā</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12.2.1.0.kodu attiecina ieņēmumus, kas pārskaitīti valsts budžetā saskaņā ar Politisko organizāciju (partiju) finansēšanas likuma 7.panta trešo daļu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valsts amatpersonas labprātīgas atlīdzības par valstij nodarīto zaudējumu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12.2.2.0.kodu attiecina ieņēmumus, kas iemaksāti valsts budžetā saskaņā ar likuma "Par interešu konflikta novēršanu valsts amatpersonu darbībā" 30.pantu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12.2.3.0.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ūdenstilpju un zvejas tiesību nomas un zvejas tiesību rūpnieciskas izmantošanas (licences)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12.2.3.0.kodu attiecina ieņēmumus, kas iemaksāti valsts vai pašvaldības budžetā saskaņā ar normatīvajiem aktiem par ūdenstilpju un rūpnieciskās zvejas tiesību nomu un zvejas tiesību izmantošanas kārtību, par licencētās amatierzvejas - makšķerēšanas - kārtību un par makšķerēšanu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ūdenstilpju un zvejas tiesību nomas un zvejas tiesību nerūpnieciskas izmantošanas (makšķerēšanas kartes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12.2.4.0.kodu attiecina ieņēmumus, kas iemaksāti valsts vai pašvaldības budžetā saskaņā ar normatīvajiem aktiem par ūdenstilpju un rūpnieciskās zvejas tiesību nomu un zvejas tiesību izmantošanas kārtību, par licencētās amatierzvejas - makšķerēšanas - kārtību un par makšķerēšanu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ieturētā nodrošinājuma par lauksaimniecības un pārstrādāto lauksaimniecības produktu ārējās tirdzniecības režīma noteikumu kārtības neievērošanu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Uz 12.2.5.0.kodu</w:t>
            </w:r>
            <w:r w:rsidR="00000000" w:rsidRPr="00000000" w:rsidDel="00000000">
              <w:rPr>
                <w:rtl w:val="0"/>
              </w:rPr>
              <w:t xml:space="preserve"> </w:t>
            </w:r>
            <w:r w:rsidR="00000000" w:rsidRPr="00000000" w:rsidDel="00000000">
              <w:rPr>
                <w:i w:val="1"/>
                <w:rtl w:val="0"/>
              </w:rPr>
              <w:t xml:space="preserve">attiecina ieņēmumus, kas iemaksāti valsts budžetā no maksājuma, ko uzliek</w:t>
            </w:r>
            <w:r w:rsidR="00000000" w:rsidRPr="00000000" w:rsidDel="00000000">
              <w:rPr>
                <w:rtl w:val="0"/>
              </w:rPr>
              <w:t xml:space="preserve"> </w:t>
            </w:r>
            <w:r w:rsidR="00000000" w:rsidRPr="00000000" w:rsidDel="00000000">
              <w:rPr>
                <w:i w:val="1"/>
                <w:rtl w:val="0"/>
              </w:rPr>
              <w:t xml:space="preserve">saskaņā ar normatīvajiem aktiem par l</w:t>
            </w:r>
            <w:r w:rsidR="00000000" w:rsidRPr="00000000" w:rsidDel="00000000">
              <w:rPr>
                <w:i w:val="1"/>
                <w:rtl w:val="0"/>
              </w:rPr>
              <w:t xml:space="preserve">auksaimniecības un pārstrādāto lauksaimniecības produktu ārējās tirdzniecības režīma administrēšanas kārtību, kas paredz nodrošinājuma kārtību, kādā Zemkopības ministrijas Lauku atbalsta dienestā iesniedz un pieņem nodrošinājumu lauksaimniecības un pārstrādātiem lauksaimniecības produktiem, kuriem piemēro ārējās tirdzniecības režīmu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12.2.6.0.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zaudējumu atlīdzības par meža resursiem nodarītiem kaitējumiem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12.2.6.0. kodu attiecina ieņēmumus, kas iemaksāti valsts budžetā saskaņā ar likumu par valsts budžetu kārtējam gadam, kā arī ieņēmumus, kas iemaksāti pašvaldības budžetā saskaņā ar Meža likumu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zaudējumu atlīdzības par zivju resursiem nodarītiem zaudējumiem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12.2.7.0.kodu attiecina ieņēmumus, kas iemaksāti valsts budžetā saskaņā ar Zvejniecības likumu, saskaņā ar normatīvajiem aktiem par saimnieciskās darbības rezultātā zivju resursiem nodarītā zaudējuma noteikšanas un kompensācijas kārtību, par licencētās amatierzvejas - makšķerēšanas - kārtību, par makšķerēšanu un par rūpniecisko zveju teritoriālajos ūdeņos un ekonomiskās zonas ūdeņos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zaudējumu atlīdzības par videi nodarītiem zaudējumiem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Uz 12.2.8.0. kodu attiecina ieņēmumus, kas iemaksāti valsts vai pašvaldības budžetā saskaņā ar Vides aizsardzības likumu</w:t>
            </w:r>
            <w:r w:rsidR="00000000" w:rsidRPr="00000000" w:rsidDel="00000000">
              <w:rPr>
                <w:rtl w:val="0"/>
              </w:rPr>
              <w:t xml:space="preserve"> </w:t>
            </w:r>
            <w:r w:rsidR="00000000" w:rsidRPr="00000000" w:rsidDel="00000000">
              <w:rPr>
                <w:i w:val="1"/>
                <w:rtl w:val="0"/>
              </w:rPr>
              <w:t xml:space="preserve">un Sugu un biotopu aizsardzības likumu</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12.3.0.0.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Dažādi nenodokļu ieņēmumi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Kreditoru un deponentu parādu summas, kurām iestājies prasības noilgums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budžeta iestāžu saņemto un iepriekšējos gados neizlietoto budžeta līdzekļu atmaksāšanas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12.3.4.0. kodu attiecina ieņēmumus, kas iemaksāti valsts vai pašvaldību budžetos saistībā ar budžeta iestādēm atmaksātiem debitoru parādiem (tai skaitā pārmaksas un prasību atmaksas, kas veidojušās iepriekšējos saimnieciskajos gados)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12.3.4.1.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budžeta iestādēm atmaksātiem debitoru parādiem Eiropas Savienības politiku instrumentu un pārējās ārvalstu finanšu palīdzības līdzfinansētos projektos (pasākumos)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12.3.4.9.</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budžeta iestādēm atmaksātiem pārējiem debitoru parādiem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12.3.6.0.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Ostu pārvalžu iemaksas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Uz</w:t>
            </w:r>
            <w:r w:rsidR="00000000" w:rsidRPr="00000000" w:rsidDel="00000000">
              <w:rPr>
                <w:rtl w:val="0"/>
              </w:rPr>
              <w:t xml:space="preserve"> </w:t>
            </w:r>
            <w:r w:rsidR="00000000" w:rsidRPr="00000000" w:rsidDel="00000000">
              <w:rPr>
                <w:i w:val="1"/>
                <w:rtl w:val="0"/>
              </w:rPr>
              <w:t xml:space="preserve">12.3.6.0.kodu attiecina ieņēmumus, kas iemaksāti budžetā saskaņā ar Likumu par ostām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dažādi nenodokļu ieņēmumi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12.3.9.3.</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Piedzītie un labprātīgi atmaksātie līdzekļi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12.3.9.3.kodu attiecina ieņēmumus, kas ir regresa kārtībā piedzīti no fiziskām vai juridiskām personām vai kurus fiziskās vai juridiskās personas ir labprātīgi regresa kārtībā atmaksājušas valsts vai pašvaldības budžetā</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12.3.9.4.</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apdrošinātāja vai biedrības “Latvijas Transportlīdzekļu apdrošinātāju birojs” par atlīdzinātajiem izdevumiem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12.3.9.4.kodu attiecina apdrošinātāja vai biedrības “Latvijas Transportlīdzekļu apdrošinātāju birojs” atlīdzinātos valsts budžeta un pašvaldību budžetu izdevumus atbilstoši normatīvajiem aktiem par valsts budžeta un pašvaldību budžetu izdevumu atlīdzināšanas apmēru un kārtību, nodrošinot ārstēšanu, rehabilitāciju, tehniskos palīglīdzekļus un pensiju un pabalstu izmaksas</w:t>
            </w:r>
          </w:p>
        </w:tc>
      </w:tr>
      <w:tr>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12.3.9.5.</w:t>
            </w:r>
          </w:p>
        </w:tc>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Līgumsodi un procentu maksājumi par saistību neizpildi</w:t>
            </w:r>
          </w:p>
        </w:tc>
      </w:tr>
      <w:tr>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12.3.9.5. kodu attiecina vispārējos valsts budžeta ieņēmumus un pašvaldību budžetu ieņēmumus no līgumsodu un procentu maksājumiem par saistību neizpildi, tai skaitā ieņēmumus par garantijas izmaksām par saistību neizpildi. </w:t>
            </w:r>
            <w:r w:rsidR="00000000" w:rsidRPr="00000000" w:rsidDel="00000000">
              <w:rPr>
                <w:i w:val="1"/>
                <w:rtl w:val="0"/>
              </w:rPr>
              <w:t xml:space="preserve">12.3.9.5. kodā neuzskaita nokavējuma naudas un līgumsodu ieņēmumus par valsts budžeta aizdevumiem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veselības apdrošināšanas iemaksām</w:t>
            </w:r>
          </w:p>
        </w:tc>
      </w:tr>
      <w:tr>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12.3.9.9.</w:t>
            </w:r>
          </w:p>
        </w:tc>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dažādi nenodokļu ieņēmumi, kas nav iepriekš klasificēti šajā klasifikācijā</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i w:val="1"/>
                <w:rtl w:val="0"/>
              </w:rPr>
              <w:t xml:space="preserve">Uz 12.3.9.9.kodu attiecina visus iepriekš neklasificētos nenodokļu ieņēmumus, kas tiek iemaksāti valsts vai pašvaldību budžetu ieņēmumos (tai skaitā ieņēmumus no valūtas kursa svārstībām attiecībā uz valsts un pašvaldību budžetu ieņēmumiem)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13.0.0.0.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Ieņēmumi no valsts (pašvaldību) īpašuma iznomāšanas, pārdošanas un no nodokļu pamatparāda kapitalizācijas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Ieņēmumi no ēku un būvju īpašuma pārdošanas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Ieņēmumi no zemes, meža īpašuma pārdošanas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zemes īpašuma pārdošanas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meža īpašuma pārdošanas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13.4.0.0.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Ieņēmumi no valsts un pašvaldību kustamā īpašuma un mantas realizācijas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13.5.0.0.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Ieņēmumi no valsts un pašvaldību īpašuma iznomāšanas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13.5.0.0.kodu attiecina ieņēmumus, kas iemaksāti valsts vai pašvaldību budžetos par valsts vai pašvaldību īpašumu nomu un kas nav maksa par pakalpojumiem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13.6.0.0.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Ieņēmumi no militāro ieroču sistēmu pārdošanas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13.6.0.0. kodu attiecina ieņēmumus no militāro ieroču sistēmu pārdošanas, tai skaitā no transportlīdzekļu un citu iekārtu (piemēram, karakuģu, zemūdeņu, militāro lidmašīnu, tanku, raķešu nesēju, palaidēju) pārdošanas</w:t>
            </w:r>
          </w:p>
        </w:tc>
      </w:tr>
      <w:tr>
        <w:tc>
          <w:tcPr>
            <w:shd w:fill="ffffff"/>
            <w:vAlign w:val="center"/>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5.0.</w:t>
            </w:r>
          </w:p>
        </w:tc>
        <w:tc>
          <w:tcPr>
            <w:shd w:fill="ffffff"/>
            <w:vAlign w:val="center"/>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17.0.0.0.</w:t>
            </w:r>
          </w:p>
        </w:tc>
        <w:tc>
          <w:tcPr>
            <w:shd w:fill="ffffff"/>
            <w:vAlign w:val="center"/>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 valsts budžeta daļēji finansētu atvasinātu publisku personu un budžeta nefinansētu iestāžu transferti</w:t>
            </w:r>
          </w:p>
        </w:tc>
      </w:tr>
      <w:tr>
        <w:tc>
          <w:tcPr>
            <w:shd w:fill="ffffff"/>
            <w:vAlign w:val="center"/>
            <w:trHeight w="exact" w:val="4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Transfertu grupas kodus izmanto, veicot budžetu konsolidāciju, t. i., izslēdzot savstarpējos transfertus starp konsolidācijā iesaistītajām vienībām. Transfertu grupas kodus lieto budžeta plānošanā un izpildē.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Transfertiem, kuri saistīti ar Eiropas Savienības politiku instrumentu un pārējās ārvalstu finanšu palīdzības līdzfinansēto projektu (pasākumu) īstenošanu un kurus iestāde saņem no</w:t>
            </w:r>
            <w:r w:rsidR="00000000" w:rsidRPr="00000000" w:rsidDel="00000000">
              <w:rPr>
                <w:rtl w:val="0"/>
              </w:rPr>
              <w:t xml:space="preserve"> </w:t>
            </w:r>
            <w:r w:rsidR="00000000" w:rsidRPr="00000000" w:rsidDel="00000000">
              <w:rPr>
                <w:i w:val="1"/>
                <w:rtl w:val="0"/>
              </w:rPr>
              <w:t xml:space="preserve">budžeta nefinansētām iestādēm un no valsts budžeta daļēji finansētām atvasinātām publiskām personām, piemēro atbilstošo 17.1.3.0., 17.1.4.0., 17.2.0.0., 17.3.0.0., 17.4.1.0. vai 17.4.2.0. kodu.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 transfertu grupas kodiem nav pieskaitāmi ieņēmumi, ko budžeta nefinansētas iestādes un no valsts budžeta daļēji finansētas atvasinātas publiskas personas saņem, norēķinoties par sniegtajiem pakalpojumiem savā starpā vai ar budžeta iestādi (piemēram, telpu noma, komunālie pakalpojumi). Pakalpojuma sniedzējs iegūtajiem ieņēmumiem lieto ieņēmumu klasifikācijas kodu grupu "Ieņēmumi no maksas pakalpojumiem un citi pašu ieņēmumi".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Grupas kodos uzskaita arī nenaudas darījumus, tai skaitā bezatlīdzības ceļā saņemtos aktīvus vai nodotos pasīvus.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Grupas kodos uzskaita ieņēmumus, kurus atzīst, pamatojoties uz saņemto apstiprinājumu par attaisnotajiem (atzītajiem) izdevumiem, kā arī avansā saņemtos transfertus</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5.0.</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17.1.0.0.</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Valsts budžeta iestāžu saņemtie transferti no valsts budžeta daļēji finansētām atvasinātām publiskām personām un no budžeta nefinansētām iestādēm</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i w:val="1"/>
                <w:rtl w:val="0"/>
              </w:rPr>
              <w:t xml:space="preserve">Uz 17.1.0.0.kodu attiecina valsts budžeta iestāžu saņemtos transfertus no valsts budžeta daļēji finansētām atvasinātām publiskām personām un no budžeta nefinansētām iestādēm. Valsts budžeta iestādes saņemtos transfertus, tai skaitā atmaksas, normatīvajos aktos noteiktajos gadījumos ieskaita valsts budžeta ieņēmumos</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17.1.1.0.</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iestāžu saņemtie transferti no savas ministrijas, centrālās valsts iestādes padotībā esošām no valsts budžeta daļēji finansētām atvasinātām publiskām personām un budžeta nefinansētām iestādēm</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17.1.1.0.kodu attiecina valsts budžeta iestāžu saņemtos transfertus, tai skaitā nenaudas (aktīvu saņemšana un</w:t>
            </w:r>
            <w:r w:rsidR="00000000" w:rsidRPr="00000000" w:rsidDel="00000000">
              <w:rPr>
                <w:rtl w:val="0"/>
              </w:rPr>
              <w:t xml:space="preserve"> </w:t>
            </w:r>
            <w:r w:rsidR="00000000" w:rsidRPr="00000000" w:rsidDel="00000000">
              <w:rPr>
                <w:i w:val="1"/>
                <w:rtl w:val="0"/>
              </w:rPr>
              <w:t xml:space="preserve">pasīvu nodošana bilancē</w:t>
            </w:r>
            <w:r w:rsidR="00000000" w:rsidRPr="00000000" w:rsidDel="00000000">
              <w:rPr>
                <w:i w:val="1"/>
                <w:rtl w:val="0"/>
              </w:rPr>
              <w:t xml:space="preserve">) darījumu ieņēmumus no savas ministrijas, centrālās valsts iestādes padotībā esošām no valsts budžeta daļēji finansētām atvasinātām publiskām personām un budžeta nefinansētām iestādēm</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17.1.2.0.</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iestāžu saņemtie transferti no citas ministrijas, centrālās valsts iestādes padotībā esošām no valsts budžeta daļēji finansētām atvasinātām publiskām personām un budžeta nefinansētām iestādēm</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17.1.2.0.kodu attiecina valsts budžeta iestāžu saņemtos transfertus, tai skaitā nenaudas (aktīvu saņemšana un</w:t>
            </w:r>
            <w:r w:rsidR="00000000" w:rsidRPr="00000000" w:rsidDel="00000000">
              <w:rPr>
                <w:rtl w:val="0"/>
              </w:rPr>
              <w:t xml:space="preserve"> </w:t>
            </w:r>
            <w:r w:rsidR="00000000" w:rsidRPr="00000000" w:rsidDel="00000000">
              <w:rPr>
                <w:i w:val="1"/>
                <w:rtl w:val="0"/>
              </w:rPr>
              <w:t xml:space="preserve">pasīvu nodošana bilancē</w:t>
            </w:r>
            <w:r w:rsidR="00000000" w:rsidRPr="00000000" w:rsidDel="00000000">
              <w:rPr>
                <w:i w:val="1"/>
                <w:rtl w:val="0"/>
              </w:rPr>
              <w:t xml:space="preserve">) darījumu ieņēmumus no citas ministrijas vai citas centrālās valsts iestādes padotībā esošām no valsts budžeta daļēji finansētām atvasinātām publiskām personām un budžeta nefinansētām iestādēm</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17.1.3.0.</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iestāžu saņemtā atmaksa no savas ministrijas, centrālās valsts iestādes padotībā esošām no valsts budžeta daļēji finansētām atvasinātām publiskām personām un budžeta nefinansētām iestādēm par Eiropas Savienības politiku instrumentu un pārējās ārvalstu finanšu palīdzības līdzfinansēto projektu (pasākumu) īstenošanai piešķirtajiem līdzekļiem</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17.1.3.0.kodu attiecina valsts budžeta iestāžu saņemto atmaksu no savas ministrijas, centrālās valsts iestādes padotībā esošām no valsts budžeta daļēji finansētām atvasinātām publiskām personām un budžeta nefinansētām iestādēm par neizlietotajiem piešķirtajiem līdzekļiem vai neatbilstoši veiktajiem izdevumiem, kā arī citos gadījumos saņemto atmaksu saistībā ar Eiropas Savienības politiku instrumentu un pārējās ārvalstu finanšu palīdzības līdzfinansētajiem projektiem (pasākumiem)</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17.1.4.0.</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iestāžu saņemtā atmaksa no citas ministrijas, centrālās valsts iestādes padotībā esošām no valsts budžeta daļēji finansētām atvasinātām publiskām personām un budžeta nefinansētām iestādēm par Eiropas Savienības politiku instrumentu un pārējās ārvalstu finanšu palīdzības līdzfinansēto projektu (pasākumu) īstenošanai piešķirtajiem līdzekļiem</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17.1.4.0.kodu attiecina</w:t>
            </w:r>
            <w:r w:rsidR="00000000" w:rsidRPr="00000000" w:rsidDel="00000000">
              <w:rPr>
                <w:rtl w:val="0"/>
              </w:rPr>
              <w:t xml:space="preserve"> v</w:t>
            </w:r>
            <w:r w:rsidR="00000000" w:rsidRPr="00000000" w:rsidDel="00000000">
              <w:rPr>
                <w:i w:val="1"/>
                <w:rtl w:val="0"/>
              </w:rPr>
              <w:t xml:space="preserve">alsts budžeta iestāžu saņemto atmaksu no citas ministrijas, centrālās valsts iestādes padotībā esošām no valsts budžeta daļēji finansētām atvasinātām publiskām personām un budžeta nefinansētām iestādēm par neizlietotajiem piešķirtajiem līdzekļiem vai neatbilstoši veiktajiem izdevumiem, kā arī citos gadījumos saņemto atmaksu saistībā ar Eiropas Savienības politiku instrumentu un pārējās ārvalstu finanšu palīdzības līdzfinansētajiem projektiem (pasākumiem)</w:t>
            </w:r>
          </w:p>
        </w:tc>
      </w:tr>
      <w:tr>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5.0.</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17.2.0.0.</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Pašvaldību saņemtie transferti no valsts budžeta daļēji finansētām atvasinātām publiskām personām un no budžeta nefinansētām iestādēm</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17.2.0.0.kodu attiecina pašvaldību budžetos saņemtos transfertus, tai skaitā nenaudas (aktīvu saņemšana un</w:t>
            </w:r>
            <w:r w:rsidR="00000000" w:rsidRPr="00000000" w:rsidDel="00000000">
              <w:rPr>
                <w:rtl w:val="0"/>
              </w:rPr>
              <w:t xml:space="preserve"> </w:t>
            </w:r>
            <w:r w:rsidR="00000000" w:rsidRPr="00000000" w:rsidDel="00000000">
              <w:rPr>
                <w:i w:val="1"/>
                <w:rtl w:val="0"/>
              </w:rPr>
              <w:t xml:space="preserve">pasīvu nodošana bilancē</w:t>
            </w:r>
            <w:r w:rsidR="00000000" w:rsidRPr="00000000" w:rsidDel="00000000">
              <w:rPr>
                <w:i w:val="1"/>
                <w:rtl w:val="0"/>
              </w:rPr>
              <w:t xml:space="preserve">) darījumu ieņēmumus no valsts budžeta daļēji finansētām atvasinātām publiskām personām un budžeta nefinansētām iestādēm</w:t>
            </w:r>
          </w:p>
        </w:tc>
      </w:tr>
      <w:tr>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5.0.</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17.3.0.0.</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No valsts budžeta daļēji finansētu atvasinātu publisku personu izveidoto iestāžu saņemtie transferti no augstākas iestādes</w:t>
            </w:r>
          </w:p>
        </w:tc>
      </w:tr>
      <w:tr>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17.3.0.0.kodu attiecina no valsts budžeta daļēji finansētu atvasinātu publisku personu izveidoto iestāžu saņemtos transfertus, tai skaitā nenaudas (aktīvu saņemšana un</w:t>
            </w:r>
            <w:r w:rsidR="00000000" w:rsidRPr="00000000" w:rsidDel="00000000">
              <w:rPr>
                <w:rtl w:val="0"/>
              </w:rPr>
              <w:t xml:space="preserve"> </w:t>
            </w:r>
            <w:r w:rsidR="00000000" w:rsidRPr="00000000" w:rsidDel="00000000">
              <w:rPr>
                <w:i w:val="1"/>
                <w:rtl w:val="0"/>
              </w:rPr>
              <w:t xml:space="preserve">pasīvu nodošana bilancē</w:t>
            </w:r>
            <w:r w:rsidR="00000000" w:rsidRPr="00000000" w:rsidDel="00000000">
              <w:rPr>
                <w:i w:val="1"/>
                <w:rtl w:val="0"/>
              </w:rPr>
              <w:t xml:space="preserve">) darījumu ieņēmumus no augstākas iestādes (no valsts budžeta daļēji finansētas atvasinātas publiskas personas)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5.0.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17.4.0.0.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budžeta daļēji finansētu atvasinātu publisku personu un budžeta nefinansētu iestāžu saņemtie transferti no citām valsts budžeta daļēji finansētām atvasinātām publiskām personām un budžeta nefinansētām iestādēm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17.4.0.0.kodu attiecina valsts budžeta daļēji finansētu atvasinātu publisku personu un budžeta nefinansētu iestāžu saņemtos transfertus, tai skaitā nenaudas (aktīvu saņemšana un pasīvu nodošana bilancē) darījumu ieņēmumus no citām valsts budžeta daļēji finansētām atvasinātām publiskām personām un budžeta nefinansētām iestādēm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17.4.1.0.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daļēji finansētu atvasinātu publisku personu un budžeta nefinansētu iestāžu saņemtie transferti no savas ministrijas, centrālās valsts iestādes padotībā esošām valsts budžeta daļēji finansētām atvasinātām publiskām personām un budžeta nefinansētām iestādēm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daļēji finansētu atvasinātu publisku personu un budžeta nefinansētu iestāžu saņemtie transferti no citas ministrijas, centrālās valsts iestādes padotībā esošām valsts budžeta daļēji finansētām atvasinātām publiskām personām un budžeta nefinansētām iestādēm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18.0.0.0.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budžeta transferti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Transfertu grupas kodus izmanto, veicot budžetu konsolidāciju, t. i., izslēdzot savstarpējos transfertus starp konsolidācijā iesaistītajām vienībām. Transfertu grupas kodus lieto budžeta plānošanā un izpildē. Transfertu grupas kodos uzskaita arī valsts budžetā savstarpēji veiktos nenaudas darījumus, tai skaitā bezatlīdzības ceļā saņemtos aktīvus vai nodotos pasīvus starp vispārējās valdības sektora struktūrām, izņemot valsts struktūru kontrolētos un finansētos komersantus.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Grupas kodos uzskaita ieņēmumus, kurus atzīst, pamatojoties uz saņemto apstiprinājumu par attaisnotajiem (atzītajiem) izdevumiem, kā arī avansā saņemtos transfertus.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Šajā kodu grupā uzskaita tādus transfertu veidus kā dotācijas, mērķdotācijas, atmaksas un citus pārvedumus starp vispārējās valdības līmeņiem. Konkrētā līdzekļu pārskaitījuma veidu (tai skaitā dotācija, mērķdotācija) nosaka normatīvais akts, kas paredz attiecīgā pārskaitījuma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 transfertu grupas kodiem nav pieskaitāmi maksājumi, ko valsts un pašvaldību budžeta iestādes veic, norēķinoties par sniegtajiem pakalpojumiem savā starpā (tai skaitā telpu noma, komunālie pakalpojumi). Veicot minēto pakalpojumu apmaksu, pakalpojuma saņēmējs lieto ekonomiskās klasifikācijas kodu atbilstoši pakalpojuma ekonomiskajai būtībai, bet pakalpojuma sniedzējs šos ieņēmumus norāda kodu grupā "Ieņēmumi no maksas pakalpojumiem un citi pašu ieņēmumi"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18.1.0.0.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pamatbudžeta savstarpējie transferti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18.1.1.0.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pamatbudžetā saņemtā atmaksa par valsts budžeta iestāžu veiktajiem izdevumiem Eiropas Savienības politiku instrumentu un pārējās ārvalstu finanšu palīdzības līdzfinansētajos projektos (pasākumos)</w:t>
            </w:r>
          </w:p>
        </w:tc>
      </w:tr>
      <w:tr>
        <w:tc>
          <w:tcPr>
            <w:shd w:fill="ffffff"/>
            <w:vAlign w:val="center"/>
            <w:trHeight w="exact" w:val="42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42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18.1.3.0.</w:t>
            </w:r>
          </w:p>
        </w:tc>
        <w:tc>
          <w:tcPr>
            <w:shd w:fill="ffffff"/>
            <w:vAlign w:val="center"/>
            <w:trHeight w="exact" w:val="42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pamatbudžeta iestāžu saņemtie transferti no valsts pamatbudžeta</w:t>
            </w:r>
          </w:p>
        </w:tc>
      </w:tr>
      <w:tr>
        <w:tc>
          <w:tcPr>
            <w:shd w:fill="ffffff"/>
            <w:vAlign w:val="center"/>
            <w:trHeight w="exact" w:val="52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52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18.1.3.1.</w:t>
            </w:r>
          </w:p>
        </w:tc>
        <w:tc>
          <w:tcPr>
            <w:shd w:fill="ffffff"/>
            <w:vAlign w:val="center"/>
            <w:trHeight w="exact" w:val="52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pamatbudžeta iestāžu saņemtie transferti no valsts pamatbudžeta dotācijas no vispārējiem ieņēmumiem</w:t>
            </w:r>
          </w:p>
        </w:tc>
      </w:tr>
      <w:tr>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i w:val="1"/>
                <w:rtl w:val="0"/>
              </w:rPr>
              <w:t xml:space="preserve">Uz 18.1.3.1.kodu attiecina valsts pamatbudžeta iestādes saņemto transfertu no citas valsts pamatbudžeta finansētās ministrijas vai centrālās iestādes dotācijas no vispārējiem ieņēmumiem</w:t>
            </w:r>
          </w:p>
        </w:tc>
      </w:tr>
      <w:tr>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18.1.3.2.</w:t>
            </w:r>
          </w:p>
        </w:tc>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pamatbudžeta iestāžu saņemtie transferti no ārvalstu finanšu palīdzības līdzekļiem</w:t>
            </w:r>
          </w:p>
        </w:tc>
      </w:tr>
      <w:tr>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i w:val="1"/>
                <w:rtl w:val="0"/>
              </w:rPr>
              <w:t xml:space="preserve">Uz 18.1.3.2.kodu attiecina valsts pamatbudžeta iestāžu saņemtos transfertus no citas valsts pamatbudžeta finansētās ministrijas vai centrālās iestādes ārvalstu finanšu palīdzības līdzekļiem</w:t>
            </w:r>
          </w:p>
        </w:tc>
      </w:tr>
      <w:tr>
        <w:tc>
          <w:tcPr>
            <w:shd w:fill="ffffff"/>
            <w:vAlign w:val="center"/>
            <w:trHeight w="exact" w:val="48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48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18.1.3.7.</w:t>
            </w:r>
          </w:p>
        </w:tc>
        <w:tc>
          <w:tcPr>
            <w:shd w:fill="ffffff"/>
            <w:vAlign w:val="center"/>
            <w:trHeight w="exact" w:val="48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pamatbudžeta iestāžu nenaudas (aktīvu saņemšana un</w:t>
            </w:r>
            <w:r w:rsidR="00000000" w:rsidRPr="00000000" w:rsidDel="00000000">
              <w:rPr>
                <w:rtl w:val="0"/>
              </w:rPr>
              <w:t xml:space="preserve"> pasīvu nodošana bilancē</w:t>
            </w:r>
            <w:r w:rsidR="00000000" w:rsidRPr="00000000" w:rsidDel="00000000">
              <w:rPr>
                <w:rtl w:val="0"/>
              </w:rPr>
              <w:t xml:space="preserve">) ieņēmumi no ministrijas vai centrālās iestādes valsts pamatbudžeta, kuras institucionālā padotībā tās atrodas</w:t>
            </w:r>
          </w:p>
        </w:tc>
      </w:tr>
      <w:tr>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18.1.3.8.</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pamatbudžeta iestāžu nenaudas (aktīvu saņemšana un</w:t>
            </w:r>
            <w:r w:rsidR="00000000" w:rsidRPr="00000000" w:rsidDel="00000000">
              <w:rPr>
                <w:rtl w:val="0"/>
              </w:rPr>
              <w:t xml:space="preserve"> pasīvu nodošana bilancē</w:t>
            </w:r>
            <w:r w:rsidR="00000000" w:rsidRPr="00000000" w:rsidDel="00000000">
              <w:rPr>
                <w:rtl w:val="0"/>
              </w:rPr>
              <w:t xml:space="preserve">) darījumu ieņēmumi no citas ministrijas vai centrālās iestādes valsts pamatbudžeta</w:t>
            </w:r>
          </w:p>
        </w:tc>
      </w:tr>
      <w:tr>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18.1.3.9.</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valsts pamatbudžetā saņemtie transferti no valsts pamatbudžeta</w:t>
            </w:r>
          </w:p>
        </w:tc>
      </w:tr>
      <w:tr>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i w:val="1"/>
                <w:rtl w:val="0"/>
              </w:rPr>
              <w:t xml:space="preserve">Uz 18.1.3.9.kodu attiecina pārējos valsts pamatbudžeta iestāžu saņemtos transfertus no citas valsts pamatbudžeta finansētās ministrijas vai centrālās iestādes (piemēram, saņemtos transfertus no resursa "Maksas pakalpojumi un citi pašu ieņēmumi")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18.2.0.0.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speciālajā budžetā saņemtie transferti no valsts pamatbudžeta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18.2.1.0.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speciālā budžeta saņemtās dotācijas no valsts pamatbudžeta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18.2.1.0.kodu attiecina speciālā budžeta saņemto valsts pamatbudžeta dotāciju saskaņā ar likumu par valsts budžetu kārtējam gadam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18.2.1.1.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speciālajā budžetā no valsts pamatbudžeta saņemtā dotācija Valsts sociālās apdrošināšanas aģentūrai valsts budžeta izmaksājamo valsts sociālo pabalstu aprēķināšanai, piešķiršanai un piegādei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18.2.1.2.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iemaksas valsts sociālajai apdrošināšanai valsts pensiju apdrošināšanai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18.2.1.3.</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iemaksas sociālajai apdrošināšanai bezdarba gadījumam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18.2.1.4.</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dotācija apgādnieka zaudējumu pensiju izmaksai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18.2.1.5.</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dotācija Augstākās Padomes deputātu pensiju izmaksai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18.2.1.7.</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Dotācija politiski represēto personu pensiju atvieglojumiem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18.2.1.8.</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dotācijas no valsts pamatbudžeta</w:t>
            </w:r>
          </w:p>
        </w:tc>
      </w:tr>
      <w:tr>
        <w:tc>
          <w:tcPr>
            <w:shd w:fill="ffffff"/>
            <w:vAlign w:val="center"/>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18.2.3.0.</w:t>
            </w:r>
          </w:p>
        </w:tc>
        <w:tc>
          <w:tcPr>
            <w:shd w:fill="ffffff"/>
            <w:vAlign w:val="center"/>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valsts speciālajā budžetā saņemtie transferti no valsts pamatbudžeta</w:t>
            </w:r>
          </w:p>
        </w:tc>
      </w:tr>
      <w:tr>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18.2.3.0.kodu attiecina pārējos valsts speciālajā budžetā saņemtos transfertus, tai skaitā nenaudas (aktīvu saņemšana un</w:t>
            </w:r>
            <w:r w:rsidR="00000000" w:rsidRPr="00000000" w:rsidDel="00000000">
              <w:rPr>
                <w:rtl w:val="0"/>
              </w:rPr>
              <w:t xml:space="preserve"> </w:t>
            </w:r>
            <w:r w:rsidR="00000000" w:rsidRPr="00000000" w:rsidDel="00000000">
              <w:rPr>
                <w:i w:val="1"/>
                <w:rtl w:val="0"/>
              </w:rPr>
              <w:t xml:space="preserve">pasīvu nodošana bilancē</w:t>
            </w:r>
            <w:r w:rsidR="00000000" w:rsidRPr="00000000" w:rsidDel="00000000">
              <w:rPr>
                <w:i w:val="1"/>
                <w:rtl w:val="0"/>
              </w:rPr>
              <w:t xml:space="preserve">) darījumu ieņēmumus no valsts pamatbudžeta</w:t>
            </w:r>
          </w:p>
        </w:tc>
      </w:tr>
      <w:tr>
        <w:tc>
          <w:tcPr>
            <w:shd w:fill="ffffff"/>
            <w:vAlign w:val="center"/>
            <w:trHeight w="exact" w:val="48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5.0.</w:t>
            </w:r>
          </w:p>
        </w:tc>
        <w:tc>
          <w:tcPr>
            <w:shd w:fill="ffffff"/>
            <w:vAlign w:val="center"/>
            <w:trHeight w="exact" w:val="48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18.3.0.0.</w:t>
            </w:r>
          </w:p>
        </w:tc>
        <w:tc>
          <w:tcPr>
            <w:shd w:fill="ffffff"/>
            <w:vAlign w:val="center"/>
            <w:trHeight w="exact" w:val="48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Valsts budžeta daļēji finansētu atvasinātu publisku personu un budžeta nefinansētu iestāžu saņemtie transferti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18.3.1.0.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daļēji finansētu atvasinātu publisku personu un budžeta nefinansētu iestāžu saņemtie transferti no valsts budžeta</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18.3.1.1.</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daļēji finansētu atvasinātu publisku personu un budžeta nefinansētu iestāžu saņemtie valsts budžeta transferti no ministrijas vai centrālās valsts iestādes budžeta, kuras institucionālā padotībā tās atrodas</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18.3.1.1. kodu attiecina valsts budžeta daļēji finansētu atvasinātu publisku personu un budžeta nefinansētu iestāžu saņemtos transfertus, tai skaitā nenaudas (aktīvu saņemšana un pasīvu nodošana bilancē) darījumu ieņēmumus no ministrijas vai centrālās valsts iestādes budžeta, kuras institucionālā padotībā tās atrodas, izņemot 18.3.1.3. un 18.3.1.4. kodā minētos transfertus</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18.3.1.2.</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daļēji finansētu atvasinātu publisku personu un budžeta nefinansētu iestāžu saņemtie valsts budžeta transferti no citas ministrijas vai centrālās valsts iestādes budžeta</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18.3.1.2. kodu attiecina valsts budžeta daļēji finansētu atvasinātu publisku personu un budžeta nefinansētu iestāžu saņemtos transfertus, tai skaitā nenaudas (aktīvu saņemšana bilancē un pasīvu nodošana bilancē) darījumu ieņēmumus no citas ministrijas vai centrālās valsts iestādes budžeta, izņemot 18.3.1.3. un 18.3.1.4. kodā minētos transfertus</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18.3.1.3.</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daļēji finansētu atvasinātu publisku personu un budžeta nefinansētu iestāžu saņemtie transferti no ministrijas vai centrālās valsts iestādes budžeta, kuras institucionālā padotībā tās atrodas, Eiropas Savienības politikas instrumentu un pārējās ārvalstu finanšu palīdzības līdzfinansētajiem projektiem (pasākumiem)</w:t>
            </w:r>
          </w:p>
        </w:tc>
      </w:tr>
      <w:tr>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18.3.1.4.</w:t>
            </w:r>
          </w:p>
        </w:tc>
        <w:tc>
          <w:tcPr>
            <w:shd w:fill="ffffff"/>
            <w:vAlign w:val="center"/>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daļēji finansētu atvasinātu publisku personu un budžeta nefinansētu iestāžu saņemtie transferti no citas ministrijas vai centrālās valsts iestādes, Eiropas Savienības politikas instrumentu un pārējās ārvalstu finanšu palīdzības līdzfinansētajiem projektiem (pasākumiem)</w:t>
            </w:r>
          </w:p>
        </w:tc>
      </w:tr>
      <w:tr>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5.0.</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18.4.0.0.</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Valsts pamatbudžetā saņemtie transferti no valsts speciālā budžeta</w:t>
            </w:r>
          </w:p>
        </w:tc>
      </w:tr>
      <w:tr>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18.4.0.0.kodu attiecina valsts pamatbudžetā saņemtos transfertus, tai skaitā nenaudas (aktīvu saņemšana un</w:t>
            </w:r>
            <w:r w:rsidR="00000000" w:rsidRPr="00000000" w:rsidDel="00000000">
              <w:rPr>
                <w:rtl w:val="0"/>
              </w:rPr>
              <w:t xml:space="preserve"> </w:t>
            </w:r>
            <w:r w:rsidR="00000000" w:rsidRPr="00000000" w:rsidDel="00000000">
              <w:rPr>
                <w:i w:val="1"/>
                <w:rtl w:val="0"/>
              </w:rPr>
              <w:t xml:space="preserve">pasīvu nodošana bilancē</w:t>
            </w:r>
            <w:r w:rsidR="00000000" w:rsidRPr="00000000" w:rsidDel="00000000">
              <w:rPr>
                <w:i w:val="1"/>
                <w:rtl w:val="0"/>
              </w:rPr>
              <w:t xml:space="preserve">) darījumu ieņēmumus no valsts speciālā budžeta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18.5.0.0.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speciālā budžeta savstarpējie transferti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sociālās apdrošināšanas speciālā budžeta transferti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18.5.2.0.kodu attiecina saņemtos sociālās apdrošināšanas transferta pārskaitījumus starp budžetiem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18.5.2.1.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nodarbinātības speciālā budžeta valsts pensiju apdrošināšanai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18.5.2.2.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darba negadījumu speciālā budžeta valsts pensiju apdrošināšanai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18.5.2.3.</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invaliditātes, maternitātes un slimības speciālā budžeta valsts pensiju apdrošināšanai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18.5.2.4.</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darba negadījumu speciālā budžeta sociālajai apdrošināšanai bezdarba gadījumam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18.5.2.5.</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invaliditātes, maternitātes un slimības speciālā budžeta sociālajai apdrošināšanai bezdarba gadījumam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18.5.2.6.</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valsts pensiju speciālā budžeta ieskaitītie līdzekļi Valsts sociālās apdrošināšanas aģentūrai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18.5.2.7.</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nodarbinātības speciālā budžeta ieskaitītie līdzekļi Valsts sociālās apdrošināšanas aģentūrai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18.5.2.8.</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darba negadījumu speciālā budžeta ieskaitītie līdzekļi Valsts sociālās apdrošināšanas aģentūrai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18.5.2.9.</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invaliditātes, maternitātes un slimības speciālā budžeta ieskaitītie līdzekļi Valsts sociālās apdrošināšanas aģentūrai</w:t>
            </w:r>
          </w:p>
        </w:tc>
      </w:tr>
      <w:tr>
        <w:tc>
          <w:tcPr>
            <w:shd w:fill="ffffff"/>
            <w:vAlign w:val="center"/>
            <w:trHeight w="exact" w:val="34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34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18.5.3.0.</w:t>
            </w:r>
          </w:p>
        </w:tc>
        <w:tc>
          <w:tcPr>
            <w:shd w:fill="ffffff"/>
            <w:vAlign w:val="center"/>
            <w:trHeight w="exact" w:val="34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Saņemtie transferti viena speciālā budžeta veida ietvaros</w:t>
            </w:r>
          </w:p>
        </w:tc>
      </w:tr>
      <w:tr>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18.5.3.0. kodu attiecina saņemtos transfertus viena speciālā budžeta veida ietvaros (ieskaitot ziedojumu un dāvinājumu līdzekļus), tai skaitā nenaudas (aktīvu saņemšana un pasīvu nodošana bilancē) darījumu ieņēmumus</w:t>
            </w:r>
          </w:p>
        </w:tc>
      </w:tr>
      <w:tr>
        <w:tc>
          <w:tcPr>
            <w:shd w:fill="ffffff"/>
            <w:vAlign w:val="center"/>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5.0.</w:t>
            </w:r>
          </w:p>
        </w:tc>
        <w:tc>
          <w:tcPr>
            <w:shd w:fill="ffffff"/>
            <w:vAlign w:val="center"/>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18.6.0.0.</w:t>
            </w:r>
          </w:p>
        </w:tc>
        <w:tc>
          <w:tcPr>
            <w:shd w:fill="ffffff"/>
            <w:vAlign w:val="center"/>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Pašvaldību saņemtie transferti no valsts budžeta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18.6.2.0.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Pašvaldību saņemtie valsts budžeta transferti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18.6.2.0. kodu attiecina pašvaldību saņemtos transfertus, tai skaitā nenaudas (aktīvu saņemšana un pasīvu nodošana bilancē) darījumu ieņēmumus no valsts budžeta, izņemot 18.6.3.0. un 18.6.4.0. kodā minētos transfertus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18.6.3.0.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Pašvaldību no valsts budžeta iestādēm saņemtie transferti Eiropas Savienības politiku instrumentu un pārējās ārvalstu finanšu palīdzības līdzfinansētajiem projektiem (pasākumiem)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18.6.4.0.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Pašvaldību budžetā saņemtā dotācija no pašvaldību finanšu izlīdzināšanas fonda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18.6.4.0.kodu attiecina ieņēmumus, kas saņemti pašvaldību budžetos no pašvaldību finanšu izlīdzināšanas fonda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Pašvaldību budžetu transferti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Transfertu grupas kodus izmanto, veicot budžetu konsolidāciju, t. i., izslēdzot savstarpējos transfertus starp konsolidācijā iesaistītajām vienībām. Transfertu grupas kodus lieto budžeta plānošanā un izpildē. Atsevišķos gadījumos, ja nav iespējams iepriekš plānot un iekļaut budžetā transfertu grupas kodus, tos lieto tikai budžeta izpildē.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 transfertu grupas kodiem nav pieskaitāmi maksājumi, ko pašvaldību budžeta iestādes veic, norēķinoties par sniegtajiem pakalpojumiem savā starpā vai ar valsts budžeta iestādi (piemēram, telpu noma, komunālie pakalpojumi). Veicot minētos maksājumus, pakalpojuma saņēmējs izdevumiem lieto ekonomiskās klasifikācijas kodu atbilstoši pakalpojuma ekonomiskajai būtībai, bet pakalpojuma sniedzējs iegūtajiem ieņēmumiem lieto kodu grupu "Ieņēmumi no maksas pakalpojumiem un citi pašu ieņēmumi".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Grupas kodos uzskaita arī nenaudas darījumus, tai skaitā bezatlīdzības ceļā saņemtos aktīvus vai nodotos pasīvus starp pašvaldību struktūrām, izņemot pašvaldību struktūru kontrolētos un finansētos komersantus.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Grupas kodos uzskaita ieņēmumus, kurus atzīst, pamatojoties uz saņemto apstiprinājumu par attaisnotajiem (atzītajiem) izdevumiem, kā arī avansā saņemtos transfertus</w:t>
            </w:r>
          </w:p>
        </w:tc>
      </w:tr>
      <w:tr>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5.0.</w:t>
            </w:r>
          </w:p>
        </w:tc>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19.1.0.0.</w:t>
            </w:r>
          </w:p>
        </w:tc>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Pašvaldības budžeta iekšējie transferti starp vienas pašvaldības budžeta veidiem</w:t>
            </w:r>
          </w:p>
        </w:tc>
      </w:tr>
      <w:tr>
        <w:tc>
          <w:tcPr>
            <w:shd w:fill="ffffff"/>
            <w:vAlign w:val="top"/>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19.1.0.0.kodu attiecina pašvaldības budžeta iekšējos transfertus starp vienas pašvaldības budžeta veidiem, tai skaitā nenaudas (aktīvu saņemšana un</w:t>
            </w:r>
            <w:r w:rsidR="00000000" w:rsidRPr="00000000" w:rsidDel="00000000">
              <w:rPr>
                <w:rtl w:val="0"/>
              </w:rPr>
              <w:t xml:space="preserve"> </w:t>
            </w:r>
            <w:r w:rsidR="00000000" w:rsidRPr="00000000" w:rsidDel="00000000">
              <w:rPr>
                <w:i w:val="1"/>
                <w:rtl w:val="0"/>
              </w:rPr>
              <w:t xml:space="preserve">pasīvu nodošana bilancē</w:t>
            </w:r>
            <w:r w:rsidR="00000000" w:rsidRPr="00000000" w:rsidDel="00000000">
              <w:rPr>
                <w:i w:val="1"/>
                <w:rtl w:val="0"/>
              </w:rPr>
              <w:t xml:space="preserve">) darījumu ieņēmumus</w:t>
            </w:r>
          </w:p>
        </w:tc>
      </w:tr>
      <w:tr>
        <w:tc>
          <w:tcPr>
            <w:shd w:fill="ffffff"/>
            <w:vAlign w:val="top"/>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5.0.</w:t>
            </w:r>
          </w:p>
        </w:tc>
        <w:tc>
          <w:tcPr>
            <w:shd w:fill="ffffff"/>
            <w:vAlign w:val="top"/>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19.2.0.0.</w:t>
            </w:r>
          </w:p>
        </w:tc>
        <w:tc>
          <w:tcPr>
            <w:shd w:fill="ffffff"/>
            <w:vAlign w:val="top"/>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Pašvaldību saņemtie transferti no citām pašvaldībām</w:t>
            </w:r>
          </w:p>
        </w:tc>
      </w:tr>
      <w:tr>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19.2.0.0.kodu attiecina pašvaldību budžetā saņemtos transfertus, tai skaitā nenaudas (aktīvu saņemšana un</w:t>
            </w:r>
            <w:r w:rsidR="00000000" w:rsidRPr="00000000" w:rsidDel="00000000">
              <w:rPr>
                <w:rtl w:val="0"/>
              </w:rPr>
              <w:t xml:space="preserve"> </w:t>
            </w:r>
            <w:r w:rsidR="00000000" w:rsidRPr="00000000" w:rsidDel="00000000">
              <w:rPr>
                <w:i w:val="1"/>
                <w:rtl w:val="0"/>
              </w:rPr>
              <w:t xml:space="preserve">pasīvu nodošana bilancē</w:t>
            </w:r>
            <w:r w:rsidR="00000000" w:rsidRPr="00000000" w:rsidDel="00000000">
              <w:rPr>
                <w:i w:val="1"/>
                <w:rtl w:val="0"/>
              </w:rPr>
              <w:t xml:space="preserve">) darījumu ieņēmumus no citām pašvaldībām</w:t>
            </w:r>
          </w:p>
        </w:tc>
      </w:tr>
      <w:tr>
        <w:tc>
          <w:tcPr>
            <w:shd w:fill="ffffff"/>
            <w:vAlign w:val="top"/>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5.0.</w:t>
            </w:r>
          </w:p>
        </w:tc>
        <w:tc>
          <w:tcPr>
            <w:shd w:fill="ffffff"/>
            <w:vAlign w:val="top"/>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19.3.0.0.</w:t>
            </w:r>
          </w:p>
        </w:tc>
        <w:tc>
          <w:tcPr>
            <w:shd w:fill="ffffff"/>
            <w:vAlign w:val="top"/>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w:t>
            </w:r>
            <w:r w:rsidR="00000000" w:rsidRPr="00000000" w:rsidDel="00000000">
              <w:rPr>
                <w:b w:val="1"/>
                <w:rtl w:val="0"/>
              </w:rPr>
              <w:t xml:space="preserve">ašvaldības un tās iestāžu savstarpējie transferti</w:t>
            </w:r>
          </w:p>
        </w:tc>
      </w:tr>
      <w:tr>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19.3.0.0. kodu attiecina pašvaldības un tās padotības iestāžu vai pašvaldības padotības iestāžu savstarpējo transfertu, tai skaitā nenaudas (aktīvu saņemšana un pasīvu nodošana bilancē) darījumu ieņēmumus</w:t>
            </w:r>
          </w:p>
        </w:tc>
      </w:tr>
      <w:tr>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5.0.</w:t>
            </w:r>
          </w:p>
        </w:tc>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19.5.0.0.</w:t>
            </w:r>
          </w:p>
        </w:tc>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budžeta iestāžu saņemtie transferti no pašvaldībām</w:t>
            </w:r>
          </w:p>
        </w:tc>
      </w:tr>
      <w:tr>
        <w:tc>
          <w:tcPr>
            <w:shd w:fill="ffffff"/>
            <w:vAlign w:val="top"/>
            <w:trHeight w="exact" w:val="4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19.5.0.0.kodu attiecina valsts budžeta iestāžu saņemtos transfertus no pašvaldībām. Valsts budžeta iestādes saņemtos transfertus, tai skaitā atmaksas, normatīvajos aktos noteiktajos gadījumos ieskaita valsts budžeta ieņēmumos</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iestāžu saņemtie transferti (izņemot atmaksas) no pašvaldībām</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19.5.5.0.kodu attiecina valsts budžeta iestāžu saņemtos transfertus, tai skaitā nenaudas (aktīvu saņemšana un</w:t>
            </w:r>
            <w:r w:rsidR="00000000" w:rsidRPr="00000000" w:rsidDel="00000000">
              <w:rPr>
                <w:rtl w:val="0"/>
              </w:rPr>
              <w:t xml:space="preserve"> </w:t>
            </w:r>
            <w:r w:rsidR="00000000" w:rsidRPr="00000000" w:rsidDel="00000000">
              <w:rPr>
                <w:i w:val="1"/>
                <w:rtl w:val="0"/>
              </w:rPr>
              <w:t xml:space="preserve">pasīvu nodošana bilancē</w:t>
            </w:r>
            <w:r w:rsidR="00000000" w:rsidRPr="00000000" w:rsidDel="00000000">
              <w:rPr>
                <w:i w:val="1"/>
                <w:rtl w:val="0"/>
              </w:rPr>
              <w:t xml:space="preserve">) darījumu ieņēmumus no pašvaldībām</w:t>
            </w:r>
          </w:p>
        </w:tc>
      </w:tr>
      <w:tr>
        <w:tc>
          <w:tcPr>
            <w:shd w:fill="ffffff"/>
            <w:vAlign w:val="top"/>
            <w:trHeight w="exact" w:val="52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52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19.5.6.0.</w:t>
            </w:r>
          </w:p>
        </w:tc>
        <w:tc>
          <w:tcPr>
            <w:shd w:fill="ffffff"/>
            <w:vAlign w:val="top"/>
            <w:trHeight w="exact" w:val="52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iestāžu saņemtā atmaksa no pašvaldībām par iepriekšējos gados saņemtajiem un neizlietotajiem valsts budžeta transfertiem</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19.5.7.0.</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iestāžu saņemtā atmaksa no pašvaldībām par Eiropas Savienības politiku instrumentu un pārējās ārvalstu finanšu palīdzības līdzfinansētajos projektos (pasākumos) piešķirtajiem līdzekļiem</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19.5.7.0.kodu attiecina valsts budžeta iestāžu saņemto atmaksu no pašvaldībām par neizlietotajiem piešķirtajiem līdzekļiem vai neatbilstoši veiktajiem izdevumiem, kā arī citos gadījumos saņemto atmaksu saistībā ar Eiropas Savienības politiku instrumentu un pārējās ārvalstu finanšu palīdzības līdzfinansētajiem projektiem (pasākumiem)</w:t>
            </w:r>
          </w:p>
        </w:tc>
      </w:tr>
      <w:tr>
        <w:tc>
          <w:tcPr>
            <w:shd w:fill="ffffff"/>
            <w:vAlign w:val="top"/>
            <w:trHeight w="exact" w:val="5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5.0.</w:t>
            </w:r>
          </w:p>
        </w:tc>
        <w:tc>
          <w:tcPr>
            <w:shd w:fill="ffffff"/>
            <w:vAlign w:val="top"/>
            <w:trHeight w="exact" w:val="5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19.7.0.0.</w:t>
            </w:r>
          </w:p>
        </w:tc>
        <w:tc>
          <w:tcPr>
            <w:shd w:fill="ffffff"/>
            <w:vAlign w:val="top"/>
            <w:trHeight w="exact" w:val="5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budžeta daļēji finansētu atvasinātu publisku personu un budžeta nefinansētu iestāžu saņemtie transferti no pašvaldībām</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19.7.0.0.kodu attiecina valsts budžeta daļēji finansētu atvasinātu publisku personu un budžeta nefinansētu iestāžu saņemtos transfertus, tai skaitā nenaudas (aktīvu saņemšana un</w:t>
            </w:r>
            <w:r w:rsidR="00000000" w:rsidRPr="00000000" w:rsidDel="00000000">
              <w:rPr>
                <w:rtl w:val="0"/>
              </w:rPr>
              <w:t xml:space="preserve"> </w:t>
            </w:r>
            <w:r w:rsidR="00000000" w:rsidRPr="00000000" w:rsidDel="00000000">
              <w:rPr>
                <w:i w:val="1"/>
                <w:rtl w:val="0"/>
              </w:rPr>
              <w:t xml:space="preserve">pasīvu nodošana bilancē</w:t>
            </w:r>
            <w:r w:rsidR="00000000" w:rsidRPr="00000000" w:rsidDel="00000000">
              <w:rPr>
                <w:i w:val="1"/>
                <w:rtl w:val="0"/>
              </w:rPr>
              <w:t xml:space="preserve">) darījumu ieņēmumus no pašvaldībām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IEŅĒMUMI NO EIROPAS SAVIENĪBAS DALĪBVALSTĪM UN EIROPAS SAVIENĪBAS INSTITŪCIJĀM UN PĀRĒJĀM VALSTĪM UN INSTITŪCIJĀM, KURAS NAV EIROPAS SAVIENĪBAS DALĪBVALSTIS UN EIROPAS SAVIENĪBAS INSTITŪCIJAS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20.0.0.0.kodu attiecina ieņēmumus, kas iemaksāti valsts budžetā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20.3.0.0.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Ieņēmumi no Eiropas Savienības strukturālajiem un investīciju fondiem un Eiropas Savienības kopējās lauksaimniecības politikas īstenošanas instrumentiem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20.3.0.0. kodu attiecina ieņēmumus, kas iemaksāti valsts budžetā no Eiropas strukturālajiem un investīciju (ESI) fondiem (Eiropas Reģionālās attīstības fonds (ERAF), Eiropas Sociālais fonds (ESF), Kohēzijas fonds (KF), Eiropas Lauksaimniecības fonds lauku attīstībai (ELFLA), Eiropas Jūrlietu un zivsaimniecības fonds (EJZF)) un Eiropas Lauksaimniecības garantiju fonda (ELGF)</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Eiropas Reģionālās attīstības fonda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Eiropas Sociālā fonda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20.3.5.0.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Kohēzijas fonda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20.3.6.0.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Eiropas Lauksaimniecības fonda lauku attīstībai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20.3.7.0.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Eiropas Jūrlietu un zivsaimniecības fonda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20.3.8.0.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Eiropas Lauksaimniecības garantiju fonda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20.6.0.0.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ieņēmumi no Eiropas Savienības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Eiropas Savienības iniciatīvām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Uz 20.6.2.0.kodu attiecina ieņēmumus, kas iemaksāti valsts budžetā no Eiropas</w:t>
            </w:r>
            <w:r w:rsidR="00000000" w:rsidRPr="00000000" w:rsidDel="00000000">
              <w:rPr>
                <w:rtl w:val="0"/>
              </w:rPr>
              <w:t xml:space="preserve"> </w:t>
            </w:r>
            <w:r w:rsidR="00000000" w:rsidRPr="00000000" w:rsidDel="00000000">
              <w:rPr>
                <w:i w:val="1"/>
                <w:rtl w:val="0"/>
              </w:rPr>
              <w:t xml:space="preserve">Savienības iniciatīvām (piemēram, Equal, Urban, Interreg, Leader, Jaunatnes nodarbinātības iniciatīvas)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EIROSTAT par statistisko programmu īstenošanu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Eiropas Komisijas atmaksa par piedalīšanos Eiropas Patērētāju informācijas centra darbībā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20.6.7.0.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Eiropas Atbalsta fonda vistrūcīgākajām personām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20.6.9.0.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ieņēmumi no Eiropas Savienības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20.6.9.0.kodu attiecina ieņēmumus, kas tiek iemaksāti valsts budžetā no Eiropas Komisijas līdzekļiem par tiešā veidā finansētām dzīvnieku lipīgo slimību profilakses un apkarošanas pasākumu programmām, kā arī par citām tiešā veidā no Eiropas Komisijas līdzekļiem finansētām programmām un projektiem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20.7.0.0.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Atmaksa valsts budžetā par neatbilstoši veiktajiem izdevumiem par Eiropas Savienības politiku instrumentu un pārējās ārvalstu finanšu palīdzības finansēto projektu (pasākumu) īstenošanu</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20.7.1.0.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Atmaksa valsts budžetā par projekta (pasākuma) īstenošanā neatbilstoši veiktajiem izdevumiem no Eiropas Savienības politiku instrumentu un pārējās ārvalstu finanšu palīdzības līdzfinansētās daļas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Atmaksa valsts budžetā par neatbilstoši veiktajiem izdevumiem no valsts budžeta finansējuma daļas Eiropas Savienības politiku instrumentu un pārējās ārvalstu finanšu palīdzības līdzfinansētajos projektos (pasākumos)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20.8.0.0.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Ieņēmumi no parējām valstīm un institūcijām, kuras nav Eiropas Savienības dalībvalstis un Eiropas Savienības institūcijas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Norvēģijas finanšu instrumenta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Eiropas Ekonomikas zonas finanšu instrumenta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20.8.9.0.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ieņēmumi no pārējām valstīm un institūcijām, kuras nav Eiropas Savienības dalībvalstis un Eiropas Savienības institūcijas</w:t>
            </w:r>
          </w:p>
        </w:tc>
      </w:tr>
      <w:tr>
        <w:tc>
          <w:tcPr>
            <w:shd w:fill="ffffff"/>
            <w:vAlign w:val="top"/>
            <w:trHeight w="exact" w:val="3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21.0.0.0.</w:t>
            </w:r>
          </w:p>
        </w:tc>
        <w:tc>
          <w:tcPr>
            <w:shd w:fill="ffffff"/>
            <w:vAlign w:val="top"/>
            <w:trHeight w="exact" w:val="3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w:t>
            </w:r>
            <w:r w:rsidR="00000000" w:rsidRPr="00000000" w:rsidDel="00000000">
              <w:rPr>
                <w:b w:val="1"/>
                <w:rtl w:val="0"/>
              </w:rPr>
              <w:t xml:space="preserve">estādes ieņēmumi</w:t>
            </w:r>
          </w:p>
        </w:tc>
      </w:tr>
      <w:tr>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21.0.0.0.koda apakškodiem attiecina ieņēmumus, kas uzskaitīti un iemaksāti budžeta iestāžu, kā arī no valsts budžeta daļēji finansētu atvasinātu publisku personu un budžeta nefinansētu iestāžu ieņēmumos</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21.1.0.0.</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w:t>
            </w:r>
            <w:r w:rsidR="00000000" w:rsidRPr="00000000" w:rsidDel="00000000">
              <w:rPr>
                <w:b w:val="1"/>
                <w:rtl w:val="0"/>
              </w:rPr>
              <w:t xml:space="preserve">estādes ieņēmumi no ārvalstu finanšu palīdzības</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21.1.0.0.kodu attiecina ieņēmumus valsts vai pašvaldību budžeta iestādēm, no valsts budžeta daļēji finansētām atvasinātām publiskām personām un budžeta nefinansētām iestādēm no ārvalstu finanšu palīdzības</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21.1.1.0.</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valūtas kursa svārstībām attiecībā uz ārvalstu finanšu palīdzības līdzekļiem</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21.1.1.0.kodu attiecina ieņēmumus no valūtas kursa svārstībām attiecībā uz ārvalstu finanšu palīdzības līdzekļiem. Kodu izmanto valūtas kursa svārstību uzrādīšanai budžeta izpildē</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Ieņēmumu zaudējumi no valūtas kursa svārstībām attiecībā uz ārvalstu finanšu palīdzības līdzekļiem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Uz 21.1.2.0.kodu attiecina ieņēmumu zaudējumus no valūtas kursa svārstībām attiecībā uz ārvalstu finanšu palīdzības līdzekļiem. Kodu izmanto valūtas kursa svārstību uzrādīšanai budžeta izpildē, grāmatvedības uzskaitē klasificē kā izdevumus</w:t>
            </w:r>
          </w:p>
        </w:tc>
      </w:tr>
      <w:tr>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21.1.4.0.</w:t>
            </w:r>
          </w:p>
        </w:tc>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Procentu ieņēmumi par ārvalstu finanšu palīdzības budžeta līdzekļu ieguldījumiem depozītā vai kontu atlikumiem</w:t>
            </w:r>
          </w:p>
        </w:tc>
      </w:tr>
      <w:tr>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21.1.4.0.kodu attiecina valsts un pašvaldību budžeta iestāžu, no valsts budžeta daļēji finansētas atvasinātas publiskas personas un budžeta nefinansētas iestādes uzskaitītos procentu ieņēmumus par ārvalstu finanšu palīdzības budžeta līdzekļu ieguldījumiem depozītā vai kontu atlikumiem</w:t>
            </w:r>
          </w:p>
        </w:tc>
      </w:tr>
      <w:tr>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21.1.5.0.</w:t>
            </w:r>
          </w:p>
        </w:tc>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Eiropas strukturālo un investīciju fondu projektu un pasākumu īstenošanai</w:t>
            </w:r>
          </w:p>
        </w:tc>
      </w:tr>
      <w:tr>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21.1.5.0. kodu valsts un pašvaldību budžeta iestādes attiecina Eiropas Savienības līdzfinansējumu ESI fondu līdzfinansēto projektu un pasākumu īstenošanai, kas budžetā atbilstoši normatīvajiem aktiem jāplāno kā ārvalstu finanšu palīdzība iestādes ieņēmumos, izņemot transferta ieņēmumus no ārvalstu finanšu palīdzības</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21.1.9.0.</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citu Eiropas Savienības politiku instrumentu līdzfinansēto projektu un pasākumu īstenošanas un citu valstu finanšu palīdzības programmu īstenošanas, saņemtā ārvalstu finanšu palīdzība</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21.1.9.0. kodu attiecina līdzekļus, ko budžeta iestāde, no valsts budžeta daļēji finansēta atvasināta publiska persona un budžeta nefinansēta iestāde saņēmusi no Eiropas Savienības politiku instrumentu līdzfinansēto projektu un pasākumu īstenošanas (izņemot kodā 21.1.5.0. minētos) un citu valstu finansēto palīdzības programmu īstenošanas ar sadarbības partneriem – līgumslēdzējām institūcijām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21.1.9.1.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citu Eiropas Savienības politiku instrumentu līdzfinansēto projektu un pasākumu īstenošanas, kas nav Eiropas strukturālie un investīciju fondi, un citu valstu finanšu palīdzības programmu īstenošanas</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21.1.9.3.</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saņemtajām atmaksām par iepriekšējos saimnieciskajos gados pārskaitītajiem līdzekļiem Eiropas Savienības politiku instrumentu un pārējās ārvalstu finanšu palīdzības līdzfinansēto projektu (pasākumu) īstenošanai</w:t>
            </w:r>
          </w:p>
        </w:tc>
      </w:tr>
      <w:tr>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21.1.9.3. kodu attiecina iestāžu saņemto atmaksu no privātpersonām (biedrībām, nodibinājumiem, komersantiem u. c.), ārvalstu partneriem par tiem piešķirtajiem un neizlietotajiem līdzekļiem vai neatbilstoši veiktajiem izdevumiem, kā arī citos gadījumos saņemto atmaksu saistībā ar Eiropas Savienības politiku instrumentu un pārējās ārvalstu finanšu palīdzības līdzfinansēto projektu (pasākumu) īstenošanu. 21.1.9.3. kodu piemēro, ja atmaksāto līdzekļu resursu avots iepriekšējos saimnieciskajos gados bija ārvalstu finanšu palīdzība iestādes ieņēmumos vai transferts no ārvalstu finanšu palīdzības līdzekļiem iestādes ieņēmumos. Ja atmaksāto līdzekļu resursu avots iepriekšējos saimnieciskajos gados bija dotācija no vispārējiem ieņēmumiem vai transferts no valsts pamatbudžeta dotācijas no vispārējiem ieņēmumiem, 21.1.9.3. kodu piemēro līdz minēto atmaksu tālākai pārskaitīšanai vispārējos budžeta ieņēmumos (valsts budžetā piemērojot 2.0. grupas 12.3.4.1. kodu (atmaksātie neizlietotie līdzekļi) vai 4.1. apakšgrupas 20.7.1.0. un 20.7.2.0. kodu (atmaksātie neatbilstoši veiktie izdevumi) un pašvaldības budžetā piemērojot 2.0. grupas 12.3.4.1. kodu (atmaksātie neizlietotie līdzekļi un neatbilstoši veiktie izdevumi)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21.1.9.4.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vadošā partnera partneru grupas īstenotajiem ārvalstu finanšu palīdzības projektiem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21.1.9.4. kodu attiecina līdzekļus, ko budžeta iestāde, no valsts budžeta daļēji finansēta atvasināta publiska persona un budžeta nefinansēta iestāde saņēmusi no vadošā partnera – nevalstiskās organizācijas, komersanta, ārvalstu vadošā partnera – partneru grupas īstenotajos Eiropas Savienības politiku instrumentu un pārējās ārvalstu finanšu palīdzības projektos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21.2.0.0.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Ārvalstu finanšu palīdzība atmaksām valsts pamatbudžetam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Uz 21.2.0.0.kodu attiecina ārvalstu finanšu palīdzību valsts budžeta iestāžu ieņēmumos atmaksām valsts pamatbudžetam</w:t>
            </w:r>
          </w:p>
        </w:tc>
      </w:tr>
      <w:tr>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3.0.</w:t>
            </w:r>
          </w:p>
        </w:tc>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21.3.0.0.</w:t>
            </w:r>
          </w:p>
        </w:tc>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Ieņēmumi no iestāžu sniegtajiem maksas pakalpojumiem un citi pašu ieņēmumi</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21.3.0.0.kodu attiecina ieņēmumus no budžeta iestāžu, no valsts budžeta daļēji finansētu atvasinātu publisku personu un budžeta nefinansētu iestāžu sniegtajiem maksas pakalpojumiem, kā arī citus pašu ieņēmumus: ieņēmumus no valūtas kursa svārstībām (21.3.1.0. un 21.3.2.0.kods), procentu ieņēmumus (21.3.4.0.kods), ieņēmumus par projektu īstenošanu (21.3.9.5. un 21.3.9.6.kods), ieņēmumus par dzīvokļu un komunālajiem pakalpojumiem (21.3.9.4.kods), apdrošināšanas atlīdzības (21.3.9.7.kods)</w:t>
            </w:r>
          </w:p>
        </w:tc>
      </w:tr>
      <w:tr>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21.3.1.0.</w:t>
            </w:r>
          </w:p>
        </w:tc>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valūtas kursa svārstībām attiecībā uz iestāžu sniegtajiem maksas pakalpojumiem un citiem pašu ieņēmumiem</w:t>
            </w:r>
          </w:p>
        </w:tc>
      </w:tr>
      <w:tr>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21.3.1.0.kodu attiecina ieņēmumus no valūtas kursa svārstībām attiecībā uz budžeta iestāžu, no valsts budžeta daļēji finansētu atvasinātu publisku personu un budžeta nefinansētu iestāžu sniegtajiem maksas pakalpojumiem un citiem pašu ieņēmumiem. Kodu izmanto valūtas kursa svārstību uzrādīšanai valsts budžeta izpildē, grāmatvedības uzskaitē klasificē kā ieņēmumus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Ieņēmumu zaudējumi no valūtas kursa svārstībām attiecībā uz iestāžu sniegtajiem maksas pakalpojumiem un citiem pašu ieņēmumiem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Uz 21.3.2.0.kodu attiecina ieņēmumu zaudējumus no valūtas kursa svārstībām attiecībā uz valsts budžeta iestāžu, no valsts budžeta daļēji finansētu atvasinātu publisku personu un budžeta nefinansētu iestāžu sniegtajiem maksas pakalpojumiem un citiem pašu ieņēmumiem. Kodu lieto valūtas kursa svārstību uzrādīšanai valsts budžeta izpildē, grāmatvedības uzskaitē klasificē kā izdevumus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Procentu ieņēmumi par maksas pakalpojumu un citu pašu ieņēmumu ieguldījumiem depozītā vai kontu atlikumiem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21.3.4.0.kodu attiecina valsts, pašvaldību budžeta iestāžu, no valsts budžeta daļēji finansētu atvasinātu publisku personu un budžeta nefinansētu iestāžu uzskaitītos procentu ieņēmumus par maksas pakalpojumiem un citiem pašu ieņēmumu ieguldījumiem depozītā vai kontu atlikumiem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21.3.5.0.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Maksa par izglītības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21.3.5.1.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Mācību maksa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21.3.5.1.kodu attiecina audzēkņu un studentu un pārējo izglītojamo maksas apmācības ieņēmumus, eksāmenu kārtošanas ieņēmumus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21.3.5.2.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vecāku maksām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21.3.5.2.kodu attiecina vecāku maksājumus par pirmsskolas bērnu iestādes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21.3.5.9.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ieņēmumi par izglītības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21.3.5.9.kodu attiecina pārējos iepriekš neklasificētos ieņēmumus par izglītības pakalpojumiem, kā arī vecāku līdzfinansējumu izglītības pakalpojumu nodrošināšanai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lauksaimnieciskās darbības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21.3.6.0.kodu attiecina ieņēmumus no transferta pakalpojumiem, augsnes paraugu un augu valsts produktu analīzēm, augu aizsardzības līdzekļu reģistrēšanas, sēklu pārbaudes un lauku apskates, zemes apstrādes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21.3.7.0.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par dokumentu izsniegšanu un kancelejas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21.3.7.1.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par konsulārajiem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21.3.7.1.kodu attiecina Ārlietu ministrijas ieņēmumus par konsulārajiem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21.3.7.9.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par pārējo dokumentu izsniegšanu un pārējiem kancelejas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21.3.7.9.kodu attiecina ieņēmumus par arhīva pakalpojumiem, par dokumentu noformēšanu, izsniegšanu, apliecināšanu, kopēšanu, par dokumentu izmantošanu, par atļauju, sertifikātu un citu dokumentu izsniegšanu un citiem kancelejas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21.3.8.0.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par nomu un īri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21.3.8.1.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par nedzīvojamā nekustamā īpašuma nomu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21.3.8.1. kodu attiecina ieņēmumus par iestādes nedzīvojamo telpu (nedzīvojamo telpu, teritorijas, baseinu, sporta zāļu), ar šo telpu neatdalāmi saistīto zemes platību, ūdenskrātuvju nomu.</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kodu 21.3.8.1. attiecina arī no nomnieka saņemtos komunālo pakalpojumu un citus (piemēram, apdrošināšana, nekustamā īpašuma nodoklis) maksājumus, ja šo pakalpojumu apmaksa tiek nodrošināta ar iznomātāja starpniecību (iznomātājs pats minētos pakalpojumus nenodrošina). Ja komunālo pakalpojumu un citu maksājumu atmaksas saņēmējs ir Latvijas Republikas diplomātiskā un konsulārā pārstāvniecība ārvalstī, saņemto atmaksu attiecina uz atbilstošo izdevumu klasifikācijas kodu atbilstoši ekonomiskajām kategorijām, uz kuru attiecināti izdevumi, par kuriem saņemta atmaksa kārtējā 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kodu neattiecina dzīvojamās platības īri (kods 21.3.8.9.)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21.3.8.2.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par viesnīcu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21.3.8.2. kodu attiecina ieņēmumus par dienesta viesnīcām, viesnīcām, kopmītnēm un dienesta dzīvojamām telpām (dzīvokļiem) profesionālā dienesta karavīriem, kā arī saņemtos komunālos pakalpojumus un citus maksājumus, ja tie nav iekļauti viesnīcas, dienesta dzīvojamo telpu īres maksā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21.3.8.3.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kustamā īpašuma iznomāšanas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21.3.8.3.kodu attiecina ieņēmumus no visu veidu kustamā īpašuma iznomāšanas - transporta pakalpojumiem, datoru, zirgu, iekārtu, eksponātu nomas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21.3.8.4.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par zemes nomu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21.3.8.9.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ieņēmumi par nomu un īri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21.3.8.9. kodu attiecina ieņēmumus no mežu platību nomas, medību nomas līgumiem un pārējos iepriekš neklasificētos ieņēmumus par īri (tai skaitā dzīvokļu un dzīvojamo platību īri). Uz kodu 21.3.8.9. attiecina arī no īrnieka saņemtos komunālo pakalpojumu un citus (piemēram, apdrošināšana, nekustamā īpašuma nodoklis) maksājumus, ja šo pakalpojumu apmaksa tiek nodrošināta ar izīrētāja starpniecību (izīrētājs pats minētos pakalpojumus nenodrošina). Ja komunālo pakalpojumu un citu maksājumu atmaksas saņēmējs ir Latvijas Republikas diplomātiskā un konsulārā pārstāvniecība ārvalstī, saņemto atmaksu attiecina uz atbilstošo izdevumu klasifikācijas kodu atbilstoši ekonomiskajām kategorijām, uz kuru attiecināti izdevumi, par kuriem saņemta atmaksa kārtējā gada ietvaros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21.3.9.0.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par pārējiem sniegtajiem maksas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21.3.9.0. kodu attiecina ieņēmumus par pārējiem budžeta iestāžu, no valsts budžeta daļēji finansētu atvasinātu publisku personu un budžeta nefinansētu iestāžu sniegtajiem maksas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21.3.9.1.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Maksa par personu uzturēšanos sociālās aprūpes iestādēs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21.3.9.1.kodu attiecina ieņēmumus, kas saņemti par uzturēšanos sociālās aprūpes iestādēs, kā arī pensijas sociālās aprūpes iestādēs dzīvojošiem pensionāriem</w:t>
            </w:r>
          </w:p>
        </w:tc>
      </w:tr>
      <w:tr>
        <w:tc>
          <w:tcPr>
            <w:shd w:fill="ffffff"/>
            <w:vAlign w:val="top"/>
            <w:trHeight w="exact" w:val="51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51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21.3.9.2.</w:t>
            </w:r>
          </w:p>
        </w:tc>
        <w:tc>
          <w:tcPr>
            <w:shd w:fill="ffffff"/>
            <w:vAlign w:val="top"/>
            <w:trHeight w="exact" w:val="5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pacientu iemaksām un sniegtajiem rehabilitācijas un ārstniecības pakalpojumiem</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21.3.9.2.kodu attiecina pacientu iemaksas atbilstoši normatīvajiem aktiem, kā arī ieņēmumus no sniegtajiem rehabilitācijas un ārstniecības pakalpojumiem saskaņā ar apstiprinātajiem cenrāžiem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21.3.9.3.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par biļešu realizāciju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21.3.9.3.kodu attiecina ieņēmumus no muzeju, izstāžu un citu pasākumu ieejas biļešu realizācijas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21.3.9.4.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par komunālajiem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21.3.9.4. kodu attiecina ieņēmumus par iestādes sniegtajiem komunālajiem pakalpojumiem – elektroenerģiju, siltumapgādi, ūdeni un kanalizāciju, atkritumu apsaimniekošanu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21.3.9.5.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par projektu īstenošanu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21.3.9.5.kodu attiecina ieņēmumus, kas radušies, saņemot (konkursa) pasūtījumu par projekta (izstādes, pasākuma rīkošanu) īstenošanu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21.3.9.6.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par zinātnes projekta īstenošanu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21.3.9.6. kodu attiecina ieņēmumus, kas radušies, īstenojot pasūtīto zinātnisko pētījumu vai projektu, tai skaitā līgumpētījumu un pētniecības pakalpojumu</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21.3.9.7.</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rtl w:val="0"/>
              </w:rPr>
              <w:t xml:space="preserve">estādes saņemtā atlīdzība no apdrošināšanas sabiedrības par bojātu nekustamo īpašumu un kustamo mantu, tai skaitā autoavārijā cietušu automašīnu</w:t>
            </w:r>
          </w:p>
        </w:tc>
      </w:tr>
      <w:tr>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21.3.9.7.kodu attiecina budžeta iestādes, no valsts budžeta daļēji finansētas atvasinātas publiskas personas un budžeta nefinansētās iestādes saņemto atlīdzību no apdrošināšanas sabiedrības par bojātu nekustamo īpašumu un kustamo mantu, tai skaitā ceļu satiksmes negadījumos cietušu automašīnu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21.3.9.9.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ieņēmumi par maksas pakalpojumiem</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3.0.</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21.4.0.0.</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Pārējie 21.3.0.0.grupā neklasificētie iestāžu ieņēmumi par iestāžu sniegtajiem maksas pakalpojumiem un citi pašu ieņēmumi</w:t>
            </w:r>
          </w:p>
        </w:tc>
      </w:tr>
      <w:tr>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21.4.0.0.kodu attiecina pārējos budžeta iestāžu, no valsts budžeta daļēji finansētu atvasinātu publisku personu un budžeta nefinansētu iestāžu ieņēmumus par sniegtajiem maksas pakalpojumiem (21.4.2.1.kods) un citus pašu ieņēmumus, kas nav klasificēti 21.3.0.0.grupā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palīgražošanas un lauksaimniecības produkcijas ražošanas, pārdošanas un produkcijas pārvērtēšanas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21.4.1.0.kodu attiecina ieņēmumus, kas uzskaitīti kā lauku (mācību) palīgsaimniecību ieņēmumi, ieslodzījuma vietu un mācību iestāžu palīgražošanas uzņēmumu ieņēmumi un ieņēmumi no lauksaimniecības produkcijas ražošanas, pārdošanas un produkcijas pārvērtēšanas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21.4.1.1.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palīgražošanas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21.4.1.1.kodu attiecina lauku (mācību) palīgsaimniecību ieņēmumus, ieslodzījuma vietu un mācību iestāžu palīgražošanas uzņēmumu ieņēmumus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21.4.1.2.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lauksaimniecības produkcijas ražošanas un pārdošanas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21.4.1.2.kodu attiecina ieņēmumus, kas uzskaitīti kā ieņēmumi no lauksaimniecības produkcijas ražošanas un pārdošanas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lauksaimniecības produkcijas pārvērtēšanas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21.4.1.3. kodu attiecina ieņēmumus, kas uzskaitīti kā ieņēmumi no lauksaimniecības produkcijas pārvērtēšanas atbilstoši normatīvajiem aktiem grāmatvedības uzskaites jomā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šajā klasifikācijā iepriekš neklasificētie ieņēmumi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21.4.2.1.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Pārtikas un veterinārā dienesta ieņēmumi par valsts uzraudzības un kontroles darbībām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21.4.2.1.kodu attiecina Pārtikas un veterinārā dienesta ieņēmumus no normatīvajos aktos noteiktās maksas par valsts uzraudzības un kontroles darbībām, tai skaitā par gaļas ieguves, sadalīšanas un saglabāšanas uzraudzību un kontroli, zvejas produktu uzraudzību un kontroli, veterināro (veselības) sertifikātu un tiem pielīdzināmu apliecinājumu izsniegšanu, atļauju izsniegšanu, komersantu atzīšanu, reģistrāciju un kontroles institūciju apstiprināšanu, veterināro zāļu un veterinārfarmaceitisko produktu reģistrāciju un pārreģistrāciju, veterinārfarmaceitiskās darbības licencēšanu, preču un produktu robežkontroli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21.4.2.3.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Budžeta iestāžu ieņēmumi no valsts rezervju pārdošanas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21.4.2.3. kodu attiecina budžeta iestāžu ieņēmumus, kurus iegūst no valsts rezervju pārdošanas</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21.4.2.4.</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Maksātnespējas kontroles dienesta ieņēmumos ieskaitāmā daļa no uzņēmējdarbības riska valsts nodevas</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21.4.2.4. kodu attiecina ieņēmumus, kas tiek ieskaitīti no uzņēmējdarbības riska valsts nodevas darbinieku prasījumu garantiju fondā un administratoru atlīdzības un maksātnespējas procesa izdevumu segšanai juridiskās personas maksātnespējas procesā</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21.4.2.5.</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Regresa kārtībā piedzītie un īpašiem mērķiem noteiktie ieņēmumi</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21.4.2.5.kodu attiecina uzturlīdzekļu garantiju fonda piedzītos uzturlīdzekļu parādus un maksātnespējas procesā atgūtos līdzekļus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21.4.2.6.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NATO dalībvalstu līdzmaksājumi par aktivitātēm Latvijas Republikas teritorijā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21.4.2.7.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Sabiedrisko pakalpojumu regulēšanas komisijas ieņēmumi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Kodā 21.4.2.7. uzskaita sabiedrisko pakalpojumu regulatora ieņēmumus, kas gūti, iekasējot valsts nodevu par sabiedrisko pakalpojumu regulēšanu un iekasējot maksājumus par regulatora sniegtajiem pakalpojumiem, kuri noteikti normatīvajos aktos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21.4.2.9.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iepriekš neklasificētie īpašiem mērķiem noteiktie ieņēmumi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21.4.9.0.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iepriekš neklasificētie pašu ieņēmumi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21.4.9.0. kodu attiecina citus iepriekš neklasificētos budžeta iestāžu, no valsts budžeta daļēji finansētu atvasinātu publisku personu un budžeta nefinansētu iestāžu pašu ieņēmumus, tai skaitā Valsts ieņēmumu dienesta atmaksāto pievienotās vērtības nodokli, saņemtos maksājumus no Transportlīdzekļu apdrošinātāju biroja ceļu satiksmes negadījumu novēršanas pasākumiem normatīvajos aktos noteiktajos gadījumos. Kodā uzskaita arī ieņēmumus no līgumsodiem un procentu maksājumiem par saistību neizpildi līdz to tālākai pārskaitīšanai vispārējos valsts budžeta ieņēmumos (2.0. grupas 12.3.9.5. kods)</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21.7.0.0.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Dotācija no vispārējiem ieņēmumiem</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21.7.0.0.kodu attiecina dotāciju no vispārējiem ieņēmumiem valsts budžeta iestādēm piešķirto asignējumu apjomā, kā arī pašvaldībām finansējumu padotības iestādēm</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21.7.1.0.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kārtībā sadalāmā dotācija no vispārējiem ieņēmumiem</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21.7.1.0.kodu attiecina dotāciju no vispārējiem ieņēmumiem, kas nav paredzēta atmaksām valsts pamatbudžetā. Pašvaldībām 21.7.1.0.kods piemērojams finansējuma padotības iestādēm uzrādīšanai un konsolidācijas veikšanai gadījumos, ja konsolidācija jau netiek veikta, piemērojot atbilstošos ieņēmumu un izdevumu transfertus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Dotācija no vispārējiem ieņēmumiem atmaksām valsts pamatbudžetā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21.7.2.0.kodu attiecina dotāciju no vispārējiem ieņēmumiem, kas izmantojama atmaksām valsts pamatbudžetā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CITI VALSTS SOCIĀLĀS APDROŠINĀŠANAS SPECIĀLĀ BUDŽETA IEŅĒMUMI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sociālās apdrošināšanas speciālā budžeta ieņēmumi no valūtas kursa svārstībām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valūtas kursa svārstībām attiecībā uz valsts sociālās apdrošināšanas speciālā budžeta ieņēmumiem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Uz 22.1.1.0.kodu attiecina ieņēmumus no valūtas kursa svārstībām attiecībā uz valsts sociālās apdrošināšanas speciālā budžeta ieņēmumiem. Kodu</w:t>
            </w:r>
            <w:r w:rsidR="00000000" w:rsidRPr="00000000" w:rsidDel="00000000">
              <w:rPr>
                <w:rtl w:val="0"/>
              </w:rPr>
              <w:t xml:space="preserve"> </w:t>
            </w:r>
            <w:r w:rsidR="00000000" w:rsidRPr="00000000" w:rsidDel="00000000">
              <w:rPr>
                <w:i w:val="1"/>
                <w:rtl w:val="0"/>
              </w:rPr>
              <w:t xml:space="preserve">izmanto valūtas kursa svārstību uzrādīšanai budžeta izpildē. Budžeta iestādes uzskaitē nodrošina analīzi pa budžeta veidiem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Ieņēmumu zaudējumi no valūtas kursa svārstībām attiecībā uz valsts sociālās apdrošināšanas speciālā budžeta ieņēmumiem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Uz 22.1.2.0.kodu attiecina ieņēmumu zaudējumus no valūtas kursa svārstībām attiecībā uz valsts sociālās apdrošināšanas speciālā budžeta ieņēmumiem.</w:t>
            </w:r>
            <w:r w:rsidR="00000000" w:rsidRPr="00000000" w:rsidDel="00000000">
              <w:rPr>
                <w:rtl w:val="0"/>
              </w:rPr>
              <w:t xml:space="preserve"> </w:t>
            </w:r>
            <w:r w:rsidR="00000000" w:rsidRPr="00000000" w:rsidDel="00000000">
              <w:rPr>
                <w:i w:val="1"/>
                <w:rtl w:val="0"/>
              </w:rPr>
              <w:t xml:space="preserve">Kodu</w:t>
            </w:r>
            <w:r w:rsidR="00000000" w:rsidRPr="00000000" w:rsidDel="00000000">
              <w:rPr>
                <w:rtl w:val="0"/>
              </w:rPr>
              <w:t xml:space="preserve"> </w:t>
            </w:r>
            <w:r w:rsidR="00000000" w:rsidRPr="00000000" w:rsidDel="00000000">
              <w:rPr>
                <w:i w:val="1"/>
                <w:rtl w:val="0"/>
              </w:rPr>
              <w:t xml:space="preserve">izmanto valūtas kursa svārstību uzrādīšanai budžeta izpildē, grāmatvedības uzskaitē klasificē kā izdevumus; budžeta iestādes uzskaitē nodrošina analīzi pa budžeta veidiem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22.4.0.0.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Citi valsts sociālās apdrošināšanas speciālā budžeta ieņēmumi saskaņā ar normatīvajiem aktiem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Regresa prasības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kapitāldaļu pārdošanas un pārvērtēšanas, vērtspapīru tirdzniecības un pārvērtēšanas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kodu 22.4.2.0. attiecina valsts sociālās apdrošināšanas speciālā budžeta ieņēmumus par kapitāla daļu pārdošanu un pārvērtēšanu, vērtspapīru tirdzniecību un pārvērtēšanu, kā arī ieņēmumus no ilgtermiņa ieguldījumu sākotnējās atzīšanas iestādes bilancē</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Dividendes no kapitāla daļām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22.4.2.1.kodu attiecina ieņēmumus, kas rodas no kapitāla daļu izmantošanas atbilstoši normatīvajiem aktiem grāmatvedības uzskaites jomā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kapitāla daļu pārdošanas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22.4.2.2.kodu attiecina ieņēmumus, kas rodas kapitāla daļu pārdošanas rezultātā atbilstoši normatīvajiem aktiem grāmatvedības uzskaites jomā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22.4.2.3.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kapitāla daļu pārvērtēšanas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22.4.2.3.kodu attiecina ieņēmumus, kas rodas no kapitāla daļu vērtības palielināšanas pārvērtēšanas rezultātā, atbilstoši</w:t>
            </w:r>
            <w:r w:rsidR="00000000" w:rsidRPr="00000000" w:rsidDel="00000000">
              <w:rPr>
                <w:rtl w:val="0"/>
              </w:rPr>
              <w:t xml:space="preserve"> </w:t>
            </w:r>
            <w:r w:rsidR="00000000" w:rsidRPr="00000000" w:rsidDel="00000000">
              <w:rPr>
                <w:i w:val="1"/>
                <w:rtl w:val="0"/>
              </w:rPr>
              <w:t xml:space="preserve">normatīvajiem aktiem grāmatvedības uzskaites jomā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22.4.2.4.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ilgtermiņa ieguldījumu sākotnējās atzīšanas iestādes bilancēs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22.4.2.4.kodu attiecina ieņēmumus, kas rodas no ilgtermiņa ieguldījumu sākotnējās atzīšanas iestādes bilancē atbilstoši normatīvajiem aktiem grāmatvedības jomā</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22.4.3.0.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Uzkrātā fondēto pensiju kapitāla iemaksas valsts pensiju speciālajā budžetā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VSAA ieņēmumi par valsts fondēto pensiju shēmas administrēšanu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22.4.5.0.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Iemaksas nodarbinātībai par privatizācijas līguma nosacījumu neizpildi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22.4.5.0.kodu attiecina sociālās apdrošināšanas budžetā paredzētos ieņēmumus no iemaksām nodarbinātībai par privatizācijas līguma nosacījumu neizpildi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Kapitalizācijas rezultātā atgūtie līdzekļi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22.4.6.0.kodu attiecina nodokļu maksājumu pamatparāda kapitalizācijas rezultātā atgūtos naudas līdzekļus, izņemot iedzīvotāju ienākuma nodokļa pamatparāda kapitalizācijas rezultātā atgūtos naudas līdzekļus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22.4.7.0.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Iepriekšējos budžeta periodos valsts sociālās apdrošināšanas speciālā budžeta saņemto un iepriekšējos gados neizlietoto budžeta līdzekļu no īpašiem mērķiem iezīmētiem ieņēmumiem atmaksa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22.4.7.0.kodu attiecina speciālā budžeta iestāžu debitoru parādu summas par iepriekšējiem saimnieciskajiem gadiem</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22.4.8.0.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Eiropas Savienības pensiju shēmas saņemtais pensiju kapitāls valsts sociālās apdrošināšanas speciālajā budžetā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22.4.9.0.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iepriekš neklasificētie ieņēmumi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22.5.0.0.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Pārējās sociālās apdrošināšanas iemaksas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sociālās apdrošināšanas iemaksas un solidaritātes nodoklis fondēto pensiju shēmā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22.5.2.0. kodu attiecina fondēto pensiju shēmas sadales rezultātā saņemtos pārskaitījumus no valsts sociālās apdrošināšanas, kā arī solidaritātes nodokļa iemaksas fondēto pensiju shēmā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Solidaritātes nodokļa iemaksas valsts pamatbudžetā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22.5.3.0. kodu attiecina Valsts sociālās apdrošināšanas aģentūras aprēķināto un pārskaitīto solidaritātes nodokli no valsts sociālās apdrošināšanas speciālā budžeta uz valsts pamatbudžetu </w:t>
            </w:r>
            <w:r w:rsidR="00000000" w:rsidRPr="00000000" w:rsidDel="00000000">
              <w:rPr>
                <w:i w:val="1"/>
                <w:rtl w:val="0"/>
              </w:rPr>
              <w:t xml:space="preserve">saskaņā ar Solidaritātes nodokļa likuma redakciju, kas bija spēkā līdz 2017. gada 31. decembrim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22.5.4.0.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Solidaritātes nodokļa iemaksa iedzīvotāju ienākuma nodokļa kontā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22.5.5.0.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Solidaritātes nodokļa iemaksa nodokļa maksātāju privāto pensiju fondu pensiju plānos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22.5.6.0.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Solidaritātes nodokļa iemaksa valsts pensiju speciālajā budžetā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22.5.6.1.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Solidaritātes nodokļa iemaksa valsts pensiju speciālajā budžetā no nodarbinātības speciālā budžeta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22.5.6.2.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Solidaritātes nodokļa iemaksa valsts pensiju speciālajā budžetā no darba negadījumu speciālā budžeta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22.5.6.3.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Solidaritātes nodokļa iemaksa valsts pensiju speciālajā budžetā no invaliditātes, maternitātes un slimības speciālā budžeta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22.5.9.0.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Pārējās sociālās apdrošināšanas iemaksas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22.6.0.0.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valsts sociālās apdrošināšanas speciālā budžeta ieņēmumi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par valsts sociālās apdrošināšanas speciālā budžeta līdzekļu atlikuma izmantošanu</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valsts sociālās apdrošināšanas speciālā budžeta līdzekļu noguldījumiem depozītā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22.6.9.0.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iepriekš neklasificētie ieņēmumi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Saņemtie ziedojumi un dāvinājumi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23.0.0.0.koda grupu attiecina valsts un pašvaldību budžeta iestāžu, no valsts daļēji finansētu atvasinātu publisku personu un budžeta nefinansētu iestāžu saņemtos ziedojumus un dāvinājumus no iekšzemes un ārvalstu fiziskajām un juridiskajām personām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Ziedojumu un dāvinājumu ieņēmumi no valūtas kursa svārstībām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Ieņēmumi no valūtas kursa svārstībām attiecībā uz ziedojumu un dāvinājumu ieņēmumiem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23.1.1.0.kodu attiecina ieņēmumus no valūtas kursa svārstībām attiecībā uz ziedojumu un dāvinājumu ieņēmumiem. Kodu izmanto valūtas kursa svārstību uzrādīšanai budžeta izpildē</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Ieņēmumu zaudējumi no valūtas kursa svārstībām attiecībā uz ziedojumu un dāvinājumu ieņēmumiem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23.1.2.0.kodu attiecina ieņēmumu zaudējumus no valūtas kursa svārstībām attiecībā uz ziedojumu un dāvinājumu ieņēmumiem. Kodu izmanto valūtas kursa svārstību uzrādīšanai budžeta izpildē, grāmatvedības uzskaitē klasificē kā izdevumus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23.3.0.0.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Procentu ieņēmumi par ziedojumu un dāvinājumu budžeta līdzekļu depozītā vai kontu atlikumiem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 23.3.0.0.kodu attiecina valsts un pašvaldību budžeta iestāžu, no valsts budžeta daļēji finansētu atvasinātu publisku personu un budžeta nefinansētu iestāžu saņemtos procentu ieņēmumus par ziedojumu un dāvinājumu budžeta līdzekļu ieguldījumiem depozītā vai kontu atlikumiem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23.4.0.0.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Ziedojumi un dāvinājumi, kas saņemti no juridiskajām personām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Juridisku personu ziedojumi un dāvinājumi naudā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Juridisku personu ziedojumi un dāvinājumi naturālā veidā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23.5.0.0.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Ziedojumi un dāvinājumi, kas saņemti no fiziskajām personām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Fizisko personu ziedojumi un dāvinājumi naudā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Fizisko personu ziedojumi un dāvinājumi naturālā veidā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iepriekš neuzskaitītie budžeta ieņēmumi, kas veidojas pēc uzkrāšanas principa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24.0.0.0. kodu attiecina pārējos ieņēmumus, kas nav klasificēti iepriekš un veidojas, piemērojot uzkrāšanas principu, piemēram, ieņēmumus no aktīvu sākotnējās atzīšanas iestādes bilancē, ilgtermiņa ieguldījumu nolietojuma korekcijas par iepriekšējiem gadiem, ieņēmumus no ilgtermiņa nefinanšu ieguldījumu pārvērtēšanas atbilstoši normatīvajiem aktiem grāmatvedības uzskaites jomā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aktīvu sākotnējās atzīšanas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24.1.0.0. kodu attiecina ieņēmumus, kas veidojas atbilstoši normatīvajiem aktiem grāmatvedības uzskaites jomā, sākotnēji atzīstot uzskaitē iepriekš neuzskaitītus aktīvus, piemēram, inventarizācijā konstatētus pārpalikumus un reorganizācijas ietvaros saņemtus aktīvus, ja ieņēmumi nav attiecināmi uz 5.0. grupu</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Nenaudas darījumu ieņēmumi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24.2.0.0. kodu attiecina ieņēmumus, kas nav klasificēti iepriekš, piemēram, ilgtermiņa ieguldījumu nolietojuma korekcijas par iepriekšējiem gadiem, ieņēmumus no aktīvu vērtības samazinājuma norakstīšanas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24.2.1.0.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saistību dzēšanas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24.2.1.0. kodu attiecina ieņēmumus, kas rodas, ja iestādei nav jāatmaksā kāda no saistībām (piemēram, nodokļu kapitalizācija, parādu dzēšana) vai iestādes saistību atmaksu veic cita persona atbilstoši normatīvajiem aktiem grāmatvedības uzskaites jomā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vērtības samazinājuma un uzkrājumu norakstīšanas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24.2.2.0. kodu attiecina ieņēmumus no vērtības samazinājuma norakstīšanas avansa maksājumiem un prasībām, ieņēmumus no iespējamām saistībām izveidoto uzkrājumu samazināšanas atbilstoši normatīvajiem aktiem grāmatvedības uzskaites jomā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24.2.9.0.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nenaudas darījumu ieņēmumi, kas nav klasificēti iepriekš</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Uz 24.2.9.0. kodu attiecina ieņēmumus no iepriekšējo gadu nebūtisku kļūdu labojumiem, piemēram, no ilgtermiņa ieguldījumu amortizācijas un nolietojuma korekcijām, grāmatvedības uzskaites kārtības maiņas un pārējos nenaudas darījumu ieņēmumus, kas nav klasificēti iepriekš</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22-TA-3152</w:t>
    </w:r>
    <w:r>
      <w:br/>
    </w:r>
    <w:r w:rsidR="00000000" w:rsidRPr="00000000" w:rsidDel="00000000">
      <w:rPr>
        <w:rtl w:val="0"/>
      </w:rPr>
      <w:t xml:space="preserve">Izdrukāts 29.07.2026. 22.52 - 1.0.VK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22-TA-3152</w:t>
    </w:r>
    <w:r>
      <w:br/>
    </w:r>
    <w:r w:rsidR="00000000" w:rsidRPr="00000000" w:rsidDel="00000000">
      <w:rPr>
        <w:rtl w:val="0"/>
      </w:rPr>
      <w:t xml:space="preserve">Izdrukāts 29.07.2026. 22.52 - 1.0.VK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noteikumu_konsolidētā_versija_p_22-TA-3152.docx</dc:title>
</cp:coreProperties>
</file>

<file path=docProps/custom.xml><?xml version="1.0" encoding="utf-8"?>
<Properties xmlns="http://schemas.openxmlformats.org/officeDocument/2006/custom-properties" xmlns:vt="http://schemas.openxmlformats.org/officeDocument/2006/docPropsVTypes"/>
</file>