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C97D" w14:textId="0BF4696A" w:rsidR="00CA104F" w:rsidRPr="00EC2467" w:rsidRDefault="00CA104F" w:rsidP="00CA10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3D28C04" w14:textId="77777777" w:rsidR="00CA104F" w:rsidRPr="00EC2467" w:rsidRDefault="00CA104F" w:rsidP="00CA10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2F52337F" w14:textId="77777777" w:rsidR="00CA104F" w:rsidRPr="00EC2467" w:rsidRDefault="00CA104F" w:rsidP="00CA10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15. septembra</w:t>
      </w:r>
    </w:p>
    <w:p w14:paraId="7F8E51E5" w14:textId="77777777" w:rsidR="00CA104F" w:rsidRPr="00FE5C2F" w:rsidRDefault="00CA104F" w:rsidP="00CA104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543</w:t>
      </w:r>
    </w:p>
    <w:p w14:paraId="11E8B854" w14:textId="77777777" w:rsidR="00CA104F" w:rsidRPr="00B241BD" w:rsidRDefault="00CA104F" w:rsidP="00CA10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9107E3" w14:textId="27F424FE" w:rsidR="00395A8A" w:rsidRPr="00705119" w:rsidRDefault="00CA104F" w:rsidP="007051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04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395A8A" w:rsidRPr="00705119">
        <w:rPr>
          <w:rFonts w:ascii="Times New Roman" w:hAnsi="Times New Roman" w:cs="Times New Roman"/>
          <w:sz w:val="28"/>
          <w:szCs w:val="28"/>
        </w:rPr>
        <w:t>3.</w:t>
      </w:r>
      <w:r w:rsidRPr="00705119">
        <w:rPr>
          <w:rFonts w:ascii="Times New Roman" w:hAnsi="Times New Roman" w:cs="Times New Roman"/>
          <w:sz w:val="28"/>
          <w:szCs w:val="28"/>
        </w:rPr>
        <w:t xml:space="preserve"> </w:t>
      </w:r>
      <w:r w:rsidR="00395A8A" w:rsidRPr="00705119">
        <w:rPr>
          <w:rFonts w:ascii="Times New Roman" w:hAnsi="Times New Roman" w:cs="Times New Roman"/>
          <w:sz w:val="28"/>
          <w:szCs w:val="28"/>
        </w:rPr>
        <w:t>pielikums</w:t>
      </w:r>
    </w:p>
    <w:p w14:paraId="56416AD4" w14:textId="19F7552D" w:rsidR="00CA104F" w:rsidRDefault="00510AE2" w:rsidP="00CA10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5119">
        <w:rPr>
          <w:rFonts w:ascii="Times New Roman" w:hAnsi="Times New Roman" w:cs="Times New Roman"/>
          <w:sz w:val="28"/>
          <w:szCs w:val="28"/>
        </w:rPr>
        <w:t>Ministru kabineta</w:t>
      </w:r>
    </w:p>
    <w:p w14:paraId="32C8E2B8" w14:textId="408B62C9" w:rsidR="00CA104F" w:rsidRDefault="00510AE2" w:rsidP="00CA10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5119">
        <w:rPr>
          <w:rFonts w:ascii="Times New Roman" w:hAnsi="Times New Roman" w:cs="Times New Roman"/>
          <w:sz w:val="28"/>
          <w:szCs w:val="28"/>
        </w:rPr>
        <w:t>2016. gada 25. oktobra</w:t>
      </w:r>
    </w:p>
    <w:p w14:paraId="692158DA" w14:textId="47376274" w:rsidR="00510AE2" w:rsidRDefault="00510AE2" w:rsidP="00CA10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5119">
        <w:rPr>
          <w:rFonts w:ascii="Times New Roman" w:hAnsi="Times New Roman" w:cs="Times New Roman"/>
          <w:sz w:val="28"/>
          <w:szCs w:val="28"/>
        </w:rPr>
        <w:t>noteikumiem Nr. 691</w:t>
      </w:r>
      <w:bookmarkStart w:id="1" w:name="piel-603385"/>
      <w:bookmarkEnd w:id="1"/>
    </w:p>
    <w:p w14:paraId="5640BB58" w14:textId="77777777" w:rsidR="00CA104F" w:rsidRPr="00705119" w:rsidRDefault="00CA104F" w:rsidP="007051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5A8DD2" w14:textId="26AC3191" w:rsidR="00510AE2" w:rsidRDefault="00510AE2" w:rsidP="00CA10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603386"/>
      <w:bookmarkStart w:id="3" w:name="n-603386"/>
      <w:bookmarkEnd w:id="2"/>
      <w:bookmarkEnd w:id="3"/>
      <w:r w:rsidRPr="00705119">
        <w:rPr>
          <w:rFonts w:ascii="Times New Roman" w:hAnsi="Times New Roman" w:cs="Times New Roman"/>
          <w:b/>
          <w:bCs/>
          <w:sz w:val="28"/>
          <w:szCs w:val="28"/>
        </w:rPr>
        <w:t xml:space="preserve">Eiropas patēriņa kredīta </w:t>
      </w:r>
      <w:proofErr w:type="spellStart"/>
      <w:r w:rsidRPr="00705119">
        <w:rPr>
          <w:rFonts w:ascii="Times New Roman" w:hAnsi="Times New Roman" w:cs="Times New Roman"/>
          <w:b/>
          <w:bCs/>
          <w:sz w:val="28"/>
          <w:szCs w:val="28"/>
        </w:rPr>
        <w:t>standartinformācija</w:t>
      </w:r>
      <w:proofErr w:type="spellEnd"/>
    </w:p>
    <w:p w14:paraId="36F64664" w14:textId="77777777" w:rsidR="00CA104F" w:rsidRPr="00705119" w:rsidRDefault="00CA104F" w:rsidP="007051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D31A05" w14:textId="5B778029" w:rsidR="001C5E38" w:rsidRPr="00705119" w:rsidRDefault="001C5E38" w:rsidP="00705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5119">
        <w:rPr>
          <w:rFonts w:ascii="Times New Roman" w:hAnsi="Times New Roman" w:cs="Times New Roman"/>
          <w:b/>
          <w:bCs/>
          <w:sz w:val="28"/>
          <w:szCs w:val="28"/>
        </w:rPr>
        <w:t>Galvenā informācija</w:t>
      </w:r>
    </w:p>
    <w:p w14:paraId="127C9597" w14:textId="77777777" w:rsidR="00901F0D" w:rsidRPr="00705119" w:rsidRDefault="00901F0D" w:rsidP="0070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FF76FA" w14:textId="3E597EC7" w:rsidR="00510AE2" w:rsidRDefault="00C80CD9" w:rsidP="0070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Hlk239411619"/>
      <w:r>
        <w:rPr>
          <w:rFonts w:ascii="Times New Roman" w:hAnsi="Times New Roman" w:cs="Times New Roman"/>
          <w:b/>
          <w:bCs/>
          <w:sz w:val="24"/>
          <w:szCs w:val="24"/>
        </w:rPr>
        <w:t>Pirmā</w:t>
      </w:r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4"/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>daļa</w:t>
      </w:r>
      <w:r w:rsidR="00510AE2">
        <w:rPr>
          <w:rFonts w:ascii="Times New Roman" w:hAnsi="Times New Roman" w:cs="Times New Roman"/>
          <w:sz w:val="24"/>
          <w:szCs w:val="24"/>
        </w:rPr>
        <w:t xml:space="preserve"> (vienmēr veidlapas pirmajā lappusē)</w:t>
      </w:r>
    </w:p>
    <w:p w14:paraId="5F4D0322" w14:textId="77777777" w:rsidR="00901F0D" w:rsidRPr="00705119" w:rsidRDefault="00901F0D" w:rsidP="007051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510AE2" w:rsidRPr="00510AE2" w14:paraId="36B6000E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2984EC" w14:textId="76640E81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Kredīta devējs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00A490" w14:textId="778D643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[Nosaukums, reģistrācijas numurs]</w:t>
            </w:r>
          </w:p>
        </w:tc>
      </w:tr>
      <w:tr w:rsidR="00510AE2" w:rsidRPr="00510AE2" w14:paraId="3603E2BD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AD6924" w14:textId="77777777" w:rsidR="00CA2578" w:rsidRPr="000B008A" w:rsidRDefault="00CA2578" w:rsidP="00CA2578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B00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gadījumā:</w:t>
            </w:r>
          </w:p>
          <w:p w14:paraId="12E9A3D3" w14:textId="3C08720F" w:rsidR="00510AE2" w:rsidRPr="00510AE2" w:rsidRDefault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Kredīta starpnieks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22F78" w14:textId="067AF85B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[Nosaukums, reģistrācijas numurs (fiziskai personai – vārds, uzvārds)]</w:t>
            </w:r>
          </w:p>
        </w:tc>
      </w:tr>
      <w:tr w:rsidR="00510AE2" w:rsidRPr="00510AE2" w14:paraId="516D8261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CDC0D" w14:textId="6881B566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Kredīta kop</w:t>
            </w:r>
            <w:r w:rsidR="00DC5E51">
              <w:rPr>
                <w:rFonts w:ascii="Times New Roman" w:hAnsi="Times New Roman" w:cs="Times New Roman"/>
                <w:sz w:val="24"/>
                <w:szCs w:val="24"/>
              </w:rPr>
              <w:t xml:space="preserve">ējā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summa</w:t>
            </w:r>
            <w:proofErr w:type="gramEnd"/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E2B603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5FA6DF68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4CD55F" w14:textId="593FA569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līguma darbības ilgums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A27D1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90827C0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711E2" w14:textId="560BA90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Aizņēmuma likme vai </w:t>
            </w:r>
            <w:r w:rsidR="00901F0D" w:rsidRPr="007051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– </w:t>
            </w:r>
            <w:r w:rsidRPr="007051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attiecīgā gadījumā </w:t>
            </w:r>
            <w:r w:rsidR="00901F0D" w:rsidRPr="007051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–</w:t>
            </w:r>
            <w:r w:rsidR="00901F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dažādas aizņēmuma likmes, kas tiek piemērotas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līgumam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822E20" w14:textId="77777777" w:rsidR="00510AE2" w:rsidRDefault="00510AE2" w:rsidP="0070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[%</w:t>
            </w:r>
          </w:p>
          <w:p w14:paraId="2F5A4261" w14:textId="2B0C7068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fiksēta </w:t>
            </w:r>
          </w:p>
          <w:p w14:paraId="2B0792A4" w14:textId="17412026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mainīga</w:t>
            </w:r>
          </w:p>
          <w:p w14:paraId="3945E252" w14:textId="422B17B0" w:rsidR="00510AE2" w:rsidRPr="001C5E38" w:rsidRDefault="001C5E38" w:rsidP="00510AE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laikposmi</w:t>
            </w:r>
            <w:r w:rsidR="00CA104F" w:rsidRPr="00274B4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10AE2" w:rsidRPr="00510AE2" w14:paraId="70244832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F8DFAD" w14:textId="0825A7A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Gada procentu likme (GPL)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A9BF80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676DFCF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0133F3" w14:textId="30A036D3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Kop</w:t>
            </w:r>
            <w:r w:rsidR="00FF4A63">
              <w:rPr>
                <w:rFonts w:ascii="Times New Roman" w:hAnsi="Times New Roman" w:cs="Times New Roman"/>
                <w:sz w:val="24"/>
                <w:szCs w:val="24"/>
              </w:rPr>
              <w:t xml:space="preserve">ējā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summa, kas jums būs jāmaksā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32AF2B" w14:textId="0B21028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[Kredīta kop</w:t>
            </w:r>
            <w:r w:rsidR="00DC5E51">
              <w:rPr>
                <w:rFonts w:ascii="Times New Roman" w:hAnsi="Times New Roman" w:cs="Times New Roman"/>
                <w:sz w:val="24"/>
                <w:szCs w:val="24"/>
              </w:rPr>
              <w:t xml:space="preserve">ējās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summas un kredīta kopējo izmaksu patērētājam summa]</w:t>
            </w:r>
          </w:p>
        </w:tc>
      </w:tr>
      <w:tr w:rsidR="00510AE2" w:rsidRPr="00510AE2" w14:paraId="0901B0EF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3EB0CB" w14:textId="5FF6E4B3" w:rsidR="00510AE2" w:rsidRPr="00705119" w:rsidRDefault="00510AE2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2111837" w14:textId="62DCA8F2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Kredīts, kas piešķirts atlikta maksājuma veidā par konkrētām precēm vai konkrētiem pakalpojumiem vai ir saistīts ar konkrētu preču piegādi vai konkrētu pakalpojumu sniegšanu</w:t>
            </w:r>
          </w:p>
          <w:p w14:paraId="04DABFDD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Preces/pakalpojuma nosaukums</w:t>
            </w:r>
          </w:p>
          <w:p w14:paraId="304554C6" w14:textId="03B77490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Cena naudas izteiksmē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D1FDC7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215E16C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46A20" w14:textId="57D99F4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Izmaksas maksājumu kavējumu gadījumā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D81E7A" w14:textId="29FDFC1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Maksājumu kavējumu gadījumā </w:t>
            </w:r>
            <w:r w:rsidR="007D1B8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ums aprēķinās </w:t>
            </w:r>
            <w:proofErr w:type="gramStart"/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... (piemērojamā procentu likme un procedūra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tās koriģēšanai, kā arī – attiecīgā gadījumā – maksa par saistību nepildīšanu)]</w:t>
            </w:r>
          </w:p>
        </w:tc>
      </w:tr>
    </w:tbl>
    <w:p w14:paraId="5CCC82A6" w14:textId="77777777" w:rsidR="00901F0D" w:rsidRPr="00705119" w:rsidRDefault="00901F0D" w:rsidP="0070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1CAE0" w14:textId="2EF790E9" w:rsidR="00510AE2" w:rsidRDefault="00C80CD9" w:rsidP="00901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_Hlk239411631"/>
      <w:r>
        <w:rPr>
          <w:rFonts w:ascii="Times New Roman" w:hAnsi="Times New Roman" w:cs="Times New Roman"/>
          <w:b/>
          <w:bCs/>
          <w:sz w:val="24"/>
          <w:szCs w:val="24"/>
        </w:rPr>
        <w:t>Otrā</w:t>
      </w:r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5"/>
      <w:r w:rsidR="00510AE2" w:rsidRPr="00510AE2">
        <w:rPr>
          <w:rFonts w:ascii="Times New Roman" w:hAnsi="Times New Roman" w:cs="Times New Roman"/>
          <w:b/>
          <w:bCs/>
          <w:sz w:val="24"/>
          <w:szCs w:val="24"/>
        </w:rPr>
        <w:t>daļa</w:t>
      </w:r>
      <w:r w:rsidR="00510AE2">
        <w:rPr>
          <w:rFonts w:ascii="Times New Roman" w:hAnsi="Times New Roman" w:cs="Times New Roman"/>
          <w:sz w:val="24"/>
          <w:szCs w:val="24"/>
        </w:rPr>
        <w:t xml:space="preserve"> (</w:t>
      </w:r>
      <w:r w:rsidR="00510AE2" w:rsidRPr="00510AE2">
        <w:rPr>
          <w:rFonts w:ascii="Times New Roman" w:hAnsi="Times New Roman" w:cs="Times New Roman"/>
          <w:sz w:val="24"/>
          <w:szCs w:val="24"/>
        </w:rPr>
        <w:t>Ja turpmāk minētos elementus nevar uzskatāmi norādīt vienā lappusē, tos norāda veidlapas pirmā</w:t>
      </w:r>
      <w:r>
        <w:rPr>
          <w:rFonts w:ascii="Times New Roman" w:hAnsi="Times New Roman" w:cs="Times New Roman"/>
          <w:sz w:val="24"/>
          <w:szCs w:val="24"/>
        </w:rPr>
        <w:t>s</w:t>
      </w:r>
      <w:r w:rsidR="00510AE2" w:rsidRPr="00510AE2">
        <w:rPr>
          <w:rFonts w:ascii="Times New Roman" w:hAnsi="Times New Roman" w:cs="Times New Roman"/>
          <w:sz w:val="24"/>
          <w:szCs w:val="24"/>
        </w:rPr>
        <w:t xml:space="preserve"> </w:t>
      </w:r>
      <w:r w:rsidRPr="00510AE2">
        <w:rPr>
          <w:rFonts w:ascii="Times New Roman" w:hAnsi="Times New Roman" w:cs="Times New Roman"/>
          <w:sz w:val="24"/>
          <w:szCs w:val="24"/>
        </w:rPr>
        <w:t>daļ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510AE2">
        <w:rPr>
          <w:rFonts w:ascii="Times New Roman" w:hAnsi="Times New Roman" w:cs="Times New Roman"/>
          <w:sz w:val="24"/>
          <w:szCs w:val="24"/>
        </w:rPr>
        <w:t xml:space="preserve"> </w:t>
      </w:r>
      <w:r w:rsidR="00510AE2" w:rsidRPr="00510AE2">
        <w:rPr>
          <w:rFonts w:ascii="Times New Roman" w:hAnsi="Times New Roman" w:cs="Times New Roman"/>
          <w:sz w:val="24"/>
          <w:szCs w:val="24"/>
        </w:rPr>
        <w:t>otrajā lappusē</w:t>
      </w:r>
      <w:r w:rsidR="00510AE2">
        <w:rPr>
          <w:rFonts w:ascii="Times New Roman" w:hAnsi="Times New Roman" w:cs="Times New Roman"/>
          <w:sz w:val="24"/>
          <w:szCs w:val="24"/>
        </w:rPr>
        <w:t>)</w:t>
      </w:r>
    </w:p>
    <w:p w14:paraId="108093A5" w14:textId="77777777" w:rsidR="00901F0D" w:rsidRPr="00705119" w:rsidRDefault="00901F0D" w:rsidP="007051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27"/>
        <w:gridCol w:w="4528"/>
      </w:tblGrid>
      <w:tr w:rsidR="00510AE2" w:rsidRPr="00510AE2" w14:paraId="38582DD0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90DF59" w14:textId="0842208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Patērētāja iemaksas un </w:t>
            </w:r>
            <w:r w:rsidR="009E791B"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attiecīgā gadījumā </w:t>
            </w:r>
            <w:r w:rsidR="009E791B"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iemaksu veikšanas kārtība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0BE221" w14:textId="6A7F1801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Jums būs jāveic šādi maksājumi:</w:t>
            </w:r>
          </w:p>
          <w:p w14:paraId="5482A7AC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[To iemaksu summa, skaits un biežums, kuras jāveic patērētājam]</w:t>
            </w:r>
          </w:p>
          <w:p w14:paraId="32D534D2" w14:textId="27A244FB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Procenti un/vai maksas, kas būs maksājami šādā veidā:</w:t>
            </w:r>
            <w:r w:rsidR="002D2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2B2E" w:rsidRPr="00274B4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241BD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="002D2B2E" w:rsidRPr="00274B4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10AE2" w:rsidRPr="00510AE2" w14:paraId="2B0264A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247FEB" w14:textId="393326A2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Brīdinājums par iztrūkstošu maksājumu vai maksājumu kavējumu sekām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4C4BBE" w14:textId="28C8C4A4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0B62039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90D052" w14:textId="1924FCA6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Atteikuma tiesības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94D2A5" w14:textId="392C9F18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Jā/nē</w:t>
            </w:r>
          </w:p>
        </w:tc>
      </w:tr>
      <w:tr w:rsidR="00510AE2" w:rsidRPr="00510AE2" w14:paraId="31BD06E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883FA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Pirmstermiņa atmaksa</w:t>
            </w:r>
          </w:p>
          <w:p w14:paraId="11C73E2E" w14:textId="6DCC48AF" w:rsidR="00510AE2" w:rsidRPr="00705119" w:rsidRDefault="00510AE2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4A31B205" w14:textId="7FE03B8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Pirmstermiņa atmaksas gadījumā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devējam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 ir tiesības uz kompensāciju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8739B0" w14:textId="58597646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Jā</w:t>
            </w:r>
          </w:p>
        </w:tc>
      </w:tr>
      <w:tr w:rsidR="00510AE2" w:rsidRPr="00510AE2" w14:paraId="1222267B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4A501C" w14:textId="560CF2CB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</w:p>
          <w:p w14:paraId="495AA447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Ģeogrāfiskā adrese</w:t>
            </w:r>
          </w:p>
          <w:p w14:paraId="50645F6F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727B5963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3BBEB066" w14:textId="7B1B448D" w:rsidR="00510AE2" w:rsidRPr="00510AE2" w:rsidRDefault="002D2B2E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Tīmekļ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vietnes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AE2" w:rsidRPr="00510AE2"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  <w:r w:rsidR="002762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A0852E" w14:textId="49CB271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02127AEE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EDD78" w14:textId="6BE69064" w:rsidR="001C5E38" w:rsidRPr="00705119" w:rsidRDefault="001C5E38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38131B96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Kredīta starpnieks</w:t>
            </w:r>
          </w:p>
          <w:p w14:paraId="50161EE9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Ģeogrāfiskā adrese</w:t>
            </w:r>
          </w:p>
          <w:p w14:paraId="7BACAD2D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2A7CA411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636E4DFE" w14:textId="6021CF5B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Tīmekļ</w:t>
            </w:r>
            <w:r w:rsidR="002D2B2E">
              <w:rPr>
                <w:rFonts w:ascii="Times New Roman" w:hAnsi="Times New Roman" w:cs="Times New Roman"/>
                <w:sz w:val="24"/>
                <w:szCs w:val="24"/>
              </w:rPr>
              <w:t>vietnes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 xml:space="preserve"> adrese</w:t>
            </w:r>
            <w:r w:rsidR="002762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B2F94B" w14:textId="5BE62D0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A9833" w14:textId="77777777" w:rsidR="00901F0D" w:rsidRPr="00705119" w:rsidRDefault="00901F0D" w:rsidP="007051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34163674" w14:textId="2FACDEC2" w:rsidR="002762DB" w:rsidRPr="00705119" w:rsidRDefault="002762DB" w:rsidP="007051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05119">
        <w:rPr>
          <w:rFonts w:ascii="Times New Roman" w:hAnsi="Times New Roman" w:cs="Times New Roman"/>
          <w:sz w:val="20"/>
          <w:szCs w:val="20"/>
        </w:rPr>
        <w:t>Piezīmes.</w:t>
      </w:r>
    </w:p>
    <w:p w14:paraId="5333E1C5" w14:textId="77777777" w:rsidR="002762DB" w:rsidRPr="00705119" w:rsidRDefault="002762DB" w:rsidP="007051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05119">
        <w:rPr>
          <w:rFonts w:ascii="Times New Roman" w:hAnsi="Times New Roman" w:cs="Times New Roman"/>
          <w:sz w:val="20"/>
          <w:szCs w:val="20"/>
        </w:rPr>
        <w:t>1. * Šīs ziņas par kredīta devēju nav obligātas. </w:t>
      </w:r>
    </w:p>
    <w:p w14:paraId="08693669" w14:textId="0C1CB2E6" w:rsidR="002762DB" w:rsidRPr="00705119" w:rsidRDefault="002762DB" w:rsidP="007051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05119">
        <w:rPr>
          <w:rFonts w:ascii="Times New Roman" w:hAnsi="Times New Roman" w:cs="Times New Roman"/>
          <w:sz w:val="20"/>
          <w:szCs w:val="20"/>
        </w:rPr>
        <w:t>2. Ja ir norāde "</w:t>
      </w:r>
      <w:r w:rsidR="00CA2578" w:rsidRPr="00705119">
        <w:rPr>
          <w:rFonts w:ascii="Times New Roman" w:hAnsi="Times New Roman" w:cs="Times New Roman"/>
          <w:sz w:val="20"/>
          <w:szCs w:val="20"/>
        </w:rPr>
        <w:t>attiecīgā gadījumā</w:t>
      </w:r>
      <w:r w:rsidRPr="00705119">
        <w:rPr>
          <w:rFonts w:ascii="Times New Roman" w:hAnsi="Times New Roman" w:cs="Times New Roman"/>
          <w:sz w:val="20"/>
          <w:szCs w:val="20"/>
        </w:rPr>
        <w:t>", kredīta devējam ir jāaizpilda aile, ja šī informācija attiecas uz kredīta pakalpojumu, vai jāizdzēš attiecīgā informācija vai visa attiecīgā aile, ja informācija neattiecas uz attiecīgo kredīta veidu.</w:t>
      </w:r>
    </w:p>
    <w:p w14:paraId="47590694" w14:textId="6B3F3533" w:rsidR="002762DB" w:rsidRPr="00705119" w:rsidRDefault="002762DB" w:rsidP="007051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05119">
        <w:rPr>
          <w:rFonts w:ascii="Times New Roman" w:hAnsi="Times New Roman" w:cs="Times New Roman"/>
          <w:sz w:val="20"/>
          <w:szCs w:val="20"/>
        </w:rPr>
        <w:t>3. Norādes kvadrātiekavās ir paskaidrojums kredīta devējam, un tās ir aizstājamas ar attiecīgo informāciju.</w:t>
      </w:r>
    </w:p>
    <w:p w14:paraId="72E8E654" w14:textId="77777777" w:rsidR="00901F0D" w:rsidRPr="00510AE2" w:rsidRDefault="00901F0D" w:rsidP="0070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AE3745" w14:textId="7BD20215" w:rsidR="001C5E38" w:rsidRDefault="001C5E38" w:rsidP="00705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239321816"/>
      <w:r w:rsidRPr="001C5E3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Papildinformācija par </w:t>
      </w:r>
      <w:r w:rsidRPr="002724AC">
        <w:rPr>
          <w:rFonts w:ascii="Times New Roman" w:hAnsi="Times New Roman" w:cs="Times New Roman"/>
          <w:b/>
          <w:bCs/>
          <w:sz w:val="24"/>
          <w:szCs w:val="24"/>
        </w:rPr>
        <w:t>kred</w:t>
      </w:r>
      <w:r w:rsidR="007A0A6C" w:rsidRPr="00705119">
        <w:rPr>
          <w:rFonts w:ascii="Times New Roman" w:hAnsi="Times New Roman" w:cs="Times New Roman"/>
          <w:b/>
          <w:bCs/>
          <w:sz w:val="24"/>
          <w:szCs w:val="24"/>
        </w:rPr>
        <w:t>itēšanas</w:t>
      </w:r>
      <w:r w:rsidR="007A0A6C">
        <w:rPr>
          <w:rFonts w:ascii="Times New Roman" w:hAnsi="Times New Roman" w:cs="Times New Roman"/>
          <w:sz w:val="24"/>
          <w:szCs w:val="24"/>
        </w:rPr>
        <w:t xml:space="preserve"> </w:t>
      </w:r>
      <w:r w:rsidRPr="001C5E38">
        <w:rPr>
          <w:rFonts w:ascii="Times New Roman" w:hAnsi="Times New Roman" w:cs="Times New Roman"/>
          <w:b/>
          <w:bCs/>
          <w:sz w:val="24"/>
          <w:szCs w:val="24"/>
        </w:rPr>
        <w:t>līgumu</w:t>
      </w:r>
    </w:p>
    <w:bookmarkEnd w:id="6"/>
    <w:p w14:paraId="57C660C2" w14:textId="77777777" w:rsidR="00901F0D" w:rsidRDefault="00901F0D" w:rsidP="0070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CCCCF" w14:textId="6BD907A5" w:rsidR="00510AE2" w:rsidRPr="00705119" w:rsidRDefault="001C5E38" w:rsidP="007051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511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10AE2" w:rsidRPr="00705119">
        <w:rPr>
          <w:rFonts w:ascii="Times New Roman" w:hAnsi="Times New Roman" w:cs="Times New Roman"/>
          <w:b/>
          <w:bCs/>
          <w:sz w:val="24"/>
          <w:szCs w:val="24"/>
        </w:rPr>
        <w:t>. </w:t>
      </w:r>
      <w:proofErr w:type="spellStart"/>
      <w:r w:rsidRPr="00705119">
        <w:rPr>
          <w:rFonts w:ascii="Times New Roman" w:hAnsi="Times New Roman" w:cs="Times New Roman"/>
          <w:b/>
          <w:bCs/>
          <w:sz w:val="24"/>
          <w:szCs w:val="24"/>
        </w:rPr>
        <w:t>Kredītprodukta</w:t>
      </w:r>
      <w:proofErr w:type="spellEnd"/>
      <w:r w:rsidRPr="00705119">
        <w:rPr>
          <w:rFonts w:ascii="Times New Roman" w:hAnsi="Times New Roman" w:cs="Times New Roman"/>
          <w:b/>
          <w:bCs/>
          <w:sz w:val="24"/>
          <w:szCs w:val="24"/>
        </w:rPr>
        <w:t xml:space="preserve"> galveno iezīmju apraksts</w:t>
      </w:r>
    </w:p>
    <w:p w14:paraId="00072AC6" w14:textId="77777777" w:rsidR="00901F0D" w:rsidRPr="00705119" w:rsidRDefault="00901F0D" w:rsidP="007051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510AE2" w:rsidRPr="00510AE2" w14:paraId="477C6385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9C1B9" w14:textId="790CFD87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Kredīta veids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5A6FB6" w14:textId="46BE9B0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053A7719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D1D20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Kredīta izņemšanas noteikumi</w:t>
            </w:r>
          </w:p>
          <w:p w14:paraId="0DC6C498" w14:textId="073E32C2" w:rsidR="001C5E38" w:rsidRPr="00705119" w:rsidRDefault="001C5E38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09F1589E" w14:textId="17671A3C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Citi kredīta izņemšanas mehānismi attiecīgajam kred</w:t>
            </w:r>
            <w:r w:rsidR="007A0A6C">
              <w:rPr>
                <w:rFonts w:ascii="Times New Roman" w:hAnsi="Times New Roman" w:cs="Times New Roman"/>
                <w:sz w:val="24"/>
                <w:szCs w:val="24"/>
              </w:rPr>
              <w:t xml:space="preserve">itēšanas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līguma veidam var radīt augstākas gada procentu likmes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E16DB5" w14:textId="36059A33" w:rsidR="00510AE2" w:rsidRPr="00705119" w:rsidRDefault="001C5E38" w:rsidP="00510AE2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[</w:t>
            </w:r>
            <w:proofErr w:type="gramStart"/>
            <w:r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Ja kreditēšanas līgumā ir paredzēti dažādi kredīta izņemšanas veidi ar dažādām maksām vai aizņēmuma likmēm un kred</w:t>
            </w:r>
            <w:r w:rsidR="00B93899"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īta devējs</w:t>
            </w:r>
            <w:proofErr w:type="gramEnd"/>
            <w:r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izmanto </w:t>
            </w:r>
            <w:r w:rsidR="00B241BD"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Ministru kabineta 2016. gada 25. oktobra noteikumu Nr. 691 "Noteikumi par patērētāja kreditēšanu" </w:t>
            </w:r>
            <w:r w:rsidR="00B241B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(turpmāk </w:t>
            </w:r>
            <w:r w:rsidR="00B241BD" w:rsidRPr="00510AE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24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ACC">
              <w:rPr>
                <w:rFonts w:ascii="Times New Roman" w:hAnsi="Times New Roman" w:cs="Times New Roman"/>
                <w:sz w:val="24"/>
                <w:szCs w:val="24"/>
              </w:rPr>
              <w:t>MK noteikumi Nr. 691</w:t>
            </w:r>
            <w:r w:rsidR="00B241B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1. pielikuma </w:t>
            </w:r>
            <w:r w:rsidR="00ED7FAD"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3.2</w:t>
            </w:r>
            <w:r w:rsidR="00B241BD"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  <w:r w:rsidR="00B241B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 </w:t>
            </w:r>
            <w:r w:rsidR="00B177A6"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apakš</w:t>
            </w:r>
            <w:r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punktā </w:t>
            </w:r>
            <w:r w:rsidR="00CE46A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minē</w:t>
            </w:r>
            <w:r w:rsidR="00CE46A2"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to </w:t>
            </w:r>
            <w:r w:rsidRPr="0070511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pieņēmumu, iekļauj norādi par to, ka tad, ja attiecīgajam kreditēšanas līguma veidam izmantos citus izņemšanas mehānismus, var tikt piemērotas augstākas gada procentu likmes]</w:t>
            </w:r>
          </w:p>
        </w:tc>
      </w:tr>
      <w:tr w:rsidR="00510AE2" w:rsidRPr="00510AE2" w14:paraId="6BB9DE27" w14:textId="77777777" w:rsidTr="00705119">
        <w:trPr>
          <w:trHeight w:val="615"/>
        </w:trPr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7782E55" w14:textId="782DFBA3" w:rsidR="001C5E38" w:rsidRPr="00705119" w:rsidRDefault="001C5E38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EF7B25B" w14:textId="1ACA6C6B" w:rsidR="00510AE2" w:rsidRPr="00510AE2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Nepieciešamās garantijas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821057" w14:textId="7484F75E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[Garantijas veids]</w:t>
            </w:r>
          </w:p>
        </w:tc>
      </w:tr>
      <w:tr w:rsidR="00510AE2" w:rsidRPr="00510AE2" w14:paraId="6187E189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BF09AB" w14:textId="171BA124" w:rsidR="001C5E38" w:rsidRPr="00705119" w:rsidRDefault="001C5E38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2DAE4F7" w14:textId="0FF95BFD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Atmaksājumus nenovirza tūlītējai kapitāla amortizācijai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8E8B6E" w14:textId="6C4ABAFF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7BFF37F6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8C8558" w14:textId="1A019E8C" w:rsidR="001C5E38" w:rsidRPr="00705119" w:rsidRDefault="001C5E38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34E4383C" w14:textId="09F4AA6C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Cena tika personalizēta, pamatojoties uz automatizēti pieņemtu lēmumu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4E2C1E" w14:textId="0A3AA65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85C418" w14:textId="77777777" w:rsidR="001C5E38" w:rsidRDefault="001C5E38" w:rsidP="0070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A5F35" w14:textId="19BCDF7B" w:rsidR="001C5E38" w:rsidRPr="00705119" w:rsidRDefault="001C5E38" w:rsidP="007051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5119">
        <w:rPr>
          <w:rFonts w:ascii="Times New Roman" w:hAnsi="Times New Roman" w:cs="Times New Roman"/>
          <w:b/>
          <w:bCs/>
          <w:sz w:val="24"/>
          <w:szCs w:val="24"/>
        </w:rPr>
        <w:t>2. Kredīta izmaksas</w:t>
      </w:r>
    </w:p>
    <w:p w14:paraId="7DD62E39" w14:textId="77777777" w:rsidR="00901F0D" w:rsidRPr="00705119" w:rsidRDefault="00901F0D" w:rsidP="007051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1C5E38" w:rsidRPr="00510AE2" w14:paraId="0348508B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932310" w14:textId="4B2C2ABD" w:rsidR="001C5E38" w:rsidRPr="00705119" w:rsidRDefault="001C5E38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7A6A2372" w14:textId="070CE8F3" w:rsidR="001C5E38" w:rsidRPr="00510AE2" w:rsidRDefault="00F92ACC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Dažād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1C5E38" w:rsidRPr="001C5E38">
              <w:rPr>
                <w:rFonts w:ascii="Times New Roman" w:hAnsi="Times New Roman" w:cs="Times New Roman"/>
                <w:sz w:val="24"/>
                <w:szCs w:val="24"/>
              </w:rPr>
              <w:t>aizņēmuma likmes, kas attiecas uz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C5E38" w:rsidRPr="001C5E3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="001C5E38" w:rsidRPr="001C5E38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05DDE3" w14:textId="77777777" w:rsidR="001C5E38" w:rsidRDefault="001C5E38" w:rsidP="0070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[%</w:t>
            </w:r>
          </w:p>
          <w:p w14:paraId="1650548C" w14:textId="1551575F" w:rsidR="00274B45" w:rsidRDefault="00274B45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fiksēta </w:t>
            </w:r>
          </w:p>
          <w:p w14:paraId="23E980C9" w14:textId="6C91879D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mainīga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(ar indeksu vai standarta procentu likmi, kas piemērojama sākotnējai aizņēmuma likmei)</w:t>
            </w:r>
          </w:p>
          <w:p w14:paraId="5DD5ADD5" w14:textId="260C8367" w:rsidR="00274B45" w:rsidRDefault="00274B45" w:rsidP="00274B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laikposmi</w:t>
            </w:r>
          </w:p>
          <w:p w14:paraId="0A2E9C08" w14:textId="4919D983" w:rsidR="00274B45" w:rsidRDefault="00274B45" w:rsidP="00274B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nosacījumi, kas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reglamentē katras aizņēmuma likmes piemērošanu</w:t>
            </w:r>
          </w:p>
          <w:p w14:paraId="54DED2C2" w14:textId="7FBA6149" w:rsidR="001C5E38" w:rsidRPr="00510AE2" w:rsidRDefault="00274B45" w:rsidP="0070511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laikposmi, nosacījumi un procedūras katras aizņēmuma likmes maiņai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C5E38" w:rsidRPr="00510AE2" w14:paraId="665ABDC2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1BCD4B" w14:textId="4073FAB7" w:rsidR="001C5E38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Reprezentatīvs piemērs, kas parāda gada procentu likmi (GPL) un </w:t>
            </w:r>
            <w:r w:rsidR="00F92ACC" w:rsidRPr="00274B45">
              <w:rPr>
                <w:rFonts w:ascii="Times New Roman" w:hAnsi="Times New Roman" w:cs="Times New Roman"/>
                <w:sz w:val="24"/>
                <w:szCs w:val="24"/>
              </w:rPr>
              <w:t>kopēj</w:t>
            </w:r>
            <w:r w:rsidR="00F92AC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F92ACC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summ</w:t>
            </w:r>
            <w:r w:rsidR="00F92AC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, kas jāmaksā patērētājam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9FBE78" w14:textId="3C661B3E" w:rsidR="001C5E38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[% Reprezentatīvs piemērs, kas parāda visus pieņēmumus, kuri izmantoti, lai aprēķinātu šeit </w:t>
            </w:r>
            <w:r w:rsidR="00F92A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F92ACC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rādāmo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gada procentu likmi]</w:t>
            </w:r>
          </w:p>
        </w:tc>
      </w:tr>
      <w:tr w:rsidR="001C5E38" w:rsidRPr="00510AE2" w14:paraId="0B5DF733" w14:textId="77777777" w:rsidTr="00705119">
        <w:trPr>
          <w:trHeight w:val="615"/>
        </w:trPr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52F569A" w14:textId="342FEE6B" w:rsidR="00274B45" w:rsidRDefault="00267492" w:rsidP="0070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Vai, l</w:t>
            </w:r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>ai saņemtu kredītu vai lai to saņemtu saskaņā ar izsludinātajiem noteikumiem, ir obligāti jāizmanto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8C5E1D3" w14:textId="45B14A94" w:rsidR="00267492" w:rsidRDefault="00267492" w:rsidP="00705119">
            <w:pPr>
              <w:pStyle w:val="ListParagraph"/>
              <w:numPr>
                <w:ilvl w:val="0"/>
                <w:numId w:val="3"/>
              </w:numPr>
              <w:ind w:left="52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apdrošināšana, ar ko garantē kredītu, vai</w:t>
            </w:r>
          </w:p>
          <w:p w14:paraId="3D86E99B" w14:textId="22AA7AA0" w:rsidR="00267492" w:rsidRPr="00705119" w:rsidRDefault="00267492" w:rsidP="00705119">
            <w:pPr>
              <w:pStyle w:val="ListParagraph"/>
              <w:numPr>
                <w:ilvl w:val="0"/>
                <w:numId w:val="3"/>
              </w:numPr>
              <w:ind w:left="52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kāds cits papildpakalpojuma līgums?</w:t>
            </w:r>
          </w:p>
          <w:p w14:paraId="1510FD54" w14:textId="04F0CE84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BF22003" w14:textId="2B61FD1C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Jā vai nē [ja atbilde ir jā, norād</w:t>
            </w:r>
            <w:r w:rsidR="0026749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apdrošināšanas veidu]</w:t>
            </w:r>
          </w:p>
          <w:p w14:paraId="32C2D5ED" w14:textId="230CE246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Jā vai nē [ja atbilde ir jā, norād</w:t>
            </w:r>
            <w:r w:rsidR="0026749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papildpakalpojuma veidu]</w:t>
            </w:r>
          </w:p>
          <w:p w14:paraId="47D32C79" w14:textId="073BCB47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E38" w:rsidRPr="00510AE2" w14:paraId="0137F54C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8E68EC" w14:textId="62A94B9B" w:rsidR="001C5E38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Saistītās izmaksas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5BF0F7" w14:textId="40514E47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E38" w:rsidRPr="00510AE2" w14:paraId="75F4598C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C14CA5" w14:textId="7870723E" w:rsidR="00274B45" w:rsidRPr="00705119" w:rsidRDefault="00274B45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5ABF9F0" w14:textId="0891A1E1" w:rsidR="001C5E38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Tādas maksas par viena vai vairāku kontu uzturēšanu, kas nepieciešamas, lai reģistrētu gan maksājumu operācijas, gan kredīta izņemšanas operācijas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A01939" w14:textId="0A34D223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578866A2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8CE868" w14:textId="0CDBAFB6" w:rsidR="00274B45" w:rsidRPr="00705119" w:rsidRDefault="00274B45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779F64EB" w14:textId="6B96708C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Īpaša norēķinu līdzekļa izmantošanas izmaksu apjoms (piemēram, kredītkarte)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EF832F" w14:textId="77777777" w:rsidR="00274B45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73506235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028EC6" w14:textId="65B117F9" w:rsidR="00274B45" w:rsidRPr="00705119" w:rsidRDefault="00274B45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DDB7D96" w14:textId="1AF2B186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Jebkādas citas izmaksas, kas izriet no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6DB1F3" w14:textId="77777777" w:rsidR="00274B45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782981EF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0A3D61" w14:textId="55F1AB22" w:rsidR="00274B45" w:rsidRPr="00705119" w:rsidRDefault="00274B45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55955B91" w14:textId="276E421D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Nosacījumi, kas ļauj mainīt minētās izmaksas, kuras saistītas ar 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6BE90" w14:textId="77777777" w:rsidR="00274B45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64ED2210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E1F4E3" w14:textId="333F24F9" w:rsidR="00274B45" w:rsidRPr="00705119" w:rsidRDefault="00274B45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00BF5D7E" w14:textId="5B6909D4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Pienākums apmaksāt notāra izmaksas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725329" w14:textId="77777777" w:rsidR="00274B45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D68611" w14:textId="77777777" w:rsidR="00274B45" w:rsidRDefault="00274B45" w:rsidP="0070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547700" w14:textId="1C352425" w:rsidR="00510AE2" w:rsidRPr="00705119" w:rsidRDefault="00274B45" w:rsidP="007051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0511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10AE2" w:rsidRPr="00705119">
        <w:rPr>
          <w:rFonts w:ascii="Times New Roman" w:hAnsi="Times New Roman" w:cs="Times New Roman"/>
          <w:b/>
          <w:bCs/>
          <w:sz w:val="24"/>
          <w:szCs w:val="24"/>
        </w:rPr>
        <w:t xml:space="preserve">. Citi </w:t>
      </w:r>
      <w:r w:rsidRPr="00705119">
        <w:rPr>
          <w:rFonts w:ascii="Times New Roman" w:hAnsi="Times New Roman" w:cs="Times New Roman"/>
          <w:b/>
          <w:bCs/>
          <w:sz w:val="24"/>
          <w:szCs w:val="24"/>
        </w:rPr>
        <w:t>svarīg</w:t>
      </w:r>
      <w:r w:rsidR="00510AE2" w:rsidRPr="00705119">
        <w:rPr>
          <w:rFonts w:ascii="Times New Roman" w:hAnsi="Times New Roman" w:cs="Times New Roman"/>
          <w:b/>
          <w:bCs/>
          <w:sz w:val="24"/>
          <w:szCs w:val="24"/>
        </w:rPr>
        <w:t>i juridiski aspekti</w:t>
      </w:r>
      <w:proofErr w:type="gramEnd"/>
    </w:p>
    <w:p w14:paraId="3DB86B32" w14:textId="77777777" w:rsidR="00472250" w:rsidRPr="00705119" w:rsidRDefault="00472250" w:rsidP="007051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510AE2" w:rsidRPr="00510AE2" w14:paraId="0C0D71C7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E03962" w14:textId="187A3455" w:rsidR="00274B45" w:rsidRPr="00705119" w:rsidRDefault="00274B45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47FD16F1" w14:textId="4BEB0B41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Pirmstermiņa atmaksas gadījumā </w:t>
            </w:r>
            <w:r w:rsidR="00F85C7E" w:rsidRPr="00510AE2">
              <w:rPr>
                <w:rFonts w:ascii="Times New Roman" w:hAnsi="Times New Roman" w:cs="Times New Roman"/>
                <w:sz w:val="24"/>
                <w:szCs w:val="24"/>
              </w:rPr>
              <w:t>kredīta devēj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am ir tiesības uz kompensāciju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60653" w14:textId="274A7094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[Kompensācijas noteikšana (aprēķinu metode) saskaņā ar </w:t>
            </w:r>
            <w:r w:rsidR="00F92ACC">
              <w:rPr>
                <w:rFonts w:ascii="Times New Roman" w:hAnsi="Times New Roman" w:cs="Times New Roman"/>
                <w:sz w:val="24"/>
                <w:szCs w:val="24"/>
              </w:rPr>
              <w:t xml:space="preserve">MK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noteikum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="00F92ACC">
              <w:rPr>
                <w:rFonts w:ascii="Times New Roman" w:hAnsi="Times New Roman" w:cs="Times New Roman"/>
                <w:sz w:val="24"/>
                <w:szCs w:val="24"/>
              </w:rPr>
              <w:t xml:space="preserve">Nr. 691 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  <w:r w:rsidR="00F92A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punktā </w:t>
            </w:r>
            <w:r w:rsidR="00CE46A2">
              <w:rPr>
                <w:rFonts w:ascii="Times New Roman" w:hAnsi="Times New Roman" w:cs="Times New Roman"/>
                <w:sz w:val="24"/>
                <w:szCs w:val="24"/>
              </w:rPr>
              <w:t xml:space="preserve">norādīto 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kārtību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10AE2" w:rsidRPr="00510AE2" w14:paraId="0B3A6342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BF460" w14:textId="1542EDC1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Datubāzes izmantošana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CB02E1" w14:textId="6DCD9FD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668B5590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FE9592" w14:textId="30E70B06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Tiesības saņemt 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 projektu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BCDD88" w14:textId="2A9EA7D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6864803F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41D0E4" w14:textId="23366C7C" w:rsidR="00274B45" w:rsidRPr="00705119" w:rsidRDefault="00274B45" w:rsidP="0070511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9E791B" w:rsidRPr="00705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62A73374" w14:textId="1E79596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Laikposms, kurā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devējam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ir saistoša pirms līguma slēgšanas sniegtā informācija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DDA82" w14:textId="047A4FFB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Šajā veidlapā iekļautā informācija ir derīga no […] līdz […].</w:t>
            </w:r>
          </w:p>
        </w:tc>
      </w:tr>
      <w:tr w:rsidR="00510AE2" w:rsidRPr="00510AE2" w14:paraId="74379BD0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21822B" w14:textId="11508A1B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 tiesību aizsardzības līdzekļiem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8BA4A1" w14:textId="635B054E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[Ārpustiesas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strīdu izskatīšanas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mehānisms patērētājam un kā šim mehānismam piekļūt]</w:t>
            </w:r>
          </w:p>
        </w:tc>
      </w:tr>
      <w:tr w:rsidR="00510AE2" w:rsidRPr="00510AE2" w14:paraId="135EC77C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6166E9" w14:textId="79864F7A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Brīdinājums par juridiskajām un finansiālajām sekām, kas rodas, ja netiek pildītas saistības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B5C54B" w14:textId="0FBD334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736F610A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237126" w14:textId="3D6E89C1" w:rsidR="00274B45" w:rsidRPr="00274B45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Atmaksas grafiks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B8750E" w14:textId="35E77939" w:rsidR="00274B45" w:rsidRPr="00705119" w:rsidRDefault="00274B45" w:rsidP="00510AE2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[Atmaksas grafiks, kurā norādīti visi maksājumi un atmaksājumi, kas patērētājam jāveic kred</w:t>
            </w:r>
            <w:r w:rsidR="007A0A6C">
              <w:rPr>
                <w:rFonts w:ascii="Times New Roman" w:hAnsi="Times New Roman" w:cs="Times New Roman"/>
                <w:sz w:val="24"/>
                <w:szCs w:val="24"/>
              </w:rPr>
              <w:t xml:space="preserve">itēšanas </w:t>
            </w:r>
            <w:r w:rsidRPr="007051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līguma darbības laikā, tostarp maksājumi par jebkādiem papildpakalpojumiem]</w:t>
            </w:r>
          </w:p>
        </w:tc>
      </w:tr>
    </w:tbl>
    <w:p w14:paraId="031D66FA" w14:textId="77777777" w:rsidR="00274B45" w:rsidRDefault="00274B45" w:rsidP="0070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78FA1" w14:textId="61E0F885" w:rsidR="00510AE2" w:rsidRPr="00705119" w:rsidRDefault="00274B45" w:rsidP="007051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511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10AE2" w:rsidRPr="00705119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9E791B" w:rsidRPr="0070511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E791B" w:rsidRPr="007051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Attiecīgā gadījumā</w:t>
      </w:r>
      <w:r w:rsidR="009E791B" w:rsidRPr="0070511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510AE2" w:rsidRPr="00705119">
        <w:rPr>
          <w:rFonts w:ascii="Times New Roman" w:hAnsi="Times New Roman" w:cs="Times New Roman"/>
          <w:b/>
          <w:bCs/>
          <w:sz w:val="24"/>
          <w:szCs w:val="24"/>
        </w:rPr>
        <w:t xml:space="preserve">Papildinformācija finanšu pakalpojumu tālpārdošanas gadījumā </w:t>
      </w:r>
    </w:p>
    <w:p w14:paraId="148C4364" w14:textId="77777777" w:rsidR="00472250" w:rsidRPr="00705119" w:rsidRDefault="00472250" w:rsidP="007051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510AE2" w:rsidRPr="00510AE2" w14:paraId="03D582AD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EDD414" w14:textId="1AAA3A5D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40DD4" w:rsidRPr="00510AE2">
              <w:rPr>
                <w:rFonts w:ascii="Times New Roman" w:hAnsi="Times New Roman" w:cs="Times New Roman"/>
                <w:sz w:val="24"/>
                <w:szCs w:val="24"/>
              </w:rPr>
              <w:t>nformācija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ar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EDCCC4" w14:textId="0F8DCCCB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0B8B5A18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18C3B0" w14:textId="79453725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devēja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pārstāvis jūsu dzīvesvietas dalībvalstī</w:t>
            </w:r>
          </w:p>
          <w:p w14:paraId="1317F85A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</w:p>
          <w:p w14:paraId="199F5E21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11EACBC4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5878EA7A" w14:textId="6F617D9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Tīmekļ</w:t>
            </w:r>
            <w:r w:rsidR="002D2B2E">
              <w:rPr>
                <w:rFonts w:ascii="Times New Roman" w:hAnsi="Times New Roman" w:cs="Times New Roman"/>
                <w:sz w:val="24"/>
                <w:szCs w:val="24"/>
              </w:rPr>
              <w:t>vietnes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adrese</w:t>
            </w:r>
            <w:r w:rsidR="002762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80ED5D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[Identitāte]</w:t>
            </w:r>
          </w:p>
          <w:p w14:paraId="6861D092" w14:textId="0A1B696A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[Ģeogrāfiskā adrese kontaktiem ar patērētāju]</w:t>
            </w:r>
          </w:p>
        </w:tc>
      </w:tr>
      <w:tr w:rsidR="00510AE2" w:rsidRPr="00510AE2" w14:paraId="435C1328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0BF127" w14:textId="37C28FF1" w:rsidR="00510AE2" w:rsidRPr="00510AE2" w:rsidRDefault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Reģistrācija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F6C56" w14:textId="3E18DD0E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[Komercreģistrs, kurā </w:t>
            </w:r>
            <w:r w:rsidR="00F85C7E" w:rsidRPr="00510AE2">
              <w:rPr>
                <w:rFonts w:ascii="Times New Roman" w:hAnsi="Times New Roman" w:cs="Times New Roman"/>
                <w:sz w:val="24"/>
                <w:szCs w:val="24"/>
              </w:rPr>
              <w:t>kredīta devēj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s ir reģistrēts, un tā reģistrācijas numurs vai līdzvērtīgs identifikācijas līdzeklis minētajā reģistrā]</w:t>
            </w:r>
          </w:p>
        </w:tc>
      </w:tr>
      <w:tr w:rsidR="00510AE2" w:rsidRPr="00510AE2" w14:paraId="33E3F177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7BF5F" w14:textId="3328501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Uzraudzības iestāde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55712F" w14:textId="2416C8D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36B3E3F4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B33075" w14:textId="5AFFC26F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40DD4" w:rsidRPr="00510AE2">
              <w:rPr>
                <w:rFonts w:ascii="Times New Roman" w:hAnsi="Times New Roman" w:cs="Times New Roman"/>
                <w:sz w:val="24"/>
                <w:szCs w:val="24"/>
              </w:rPr>
              <w:t>nformācija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par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56C441" w14:textId="19242B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35B9472C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3CE886" w14:textId="144C5704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Atteikuma tiesību izmantošana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B13132" w14:textId="1040FD1D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[Praktiski norādījumi par atteikuma tiesību izmantošanu, cita starpā norādot laikposmu šo tiesību izmantošanai, adresi, uz kādu būtu jāsūta paziņojums par atteikuma tiesību izmantošanu</w:t>
            </w:r>
            <w:proofErr w:type="gram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, un atteikuma tiesību neizmantošanas</w:t>
            </w:r>
            <w:proofErr w:type="gram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sekas]</w:t>
            </w:r>
          </w:p>
        </w:tc>
      </w:tr>
      <w:tr w:rsidR="00510AE2" w:rsidRPr="00510AE2" w14:paraId="04CADBFC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B2D5AC" w14:textId="472DB7D8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Tiesību akti, ko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izmantojis kā pamatu attiecību veidošanai ar jums pirms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 noslēgšanas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BC02F8" w14:textId="5C399084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3D0C4ABA" w14:textId="77777777" w:rsidTr="0070511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3FAE05" w14:textId="7DA46894" w:rsidR="006671B2" w:rsidRPr="00705119" w:rsidRDefault="006671B2" w:rsidP="00705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Noteikums par tiesību aktiem, ko piemēro kreditēšanas līgumam, un/vai kompetentā tiesa </w:t>
            </w:r>
          </w:p>
          <w:p w14:paraId="7565F7A2" w14:textId="4DBACFEB" w:rsidR="006671B2" w:rsidRPr="00510AE2" w:rsidRDefault="00667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D9FEAE" w14:textId="598A6FB8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orāda </w:t>
            </w:r>
            <w:r w:rsidR="00340DD4" w:rsidRPr="00274B45">
              <w:rPr>
                <w:rFonts w:ascii="Times New Roman" w:hAnsi="Times New Roman" w:cs="Times New Roman"/>
                <w:sz w:val="24"/>
                <w:szCs w:val="24"/>
              </w:rPr>
              <w:t>attiecīg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40DD4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noteikum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10AE2" w:rsidRPr="00510AE2" w14:paraId="513662ED" w14:textId="77777777" w:rsidTr="00705119">
        <w:trPr>
          <w:trHeight w:val="284"/>
        </w:trPr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9BA288" w14:textId="7718719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Valodu režīms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B6F088" w14:textId="2F9A370D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Informācija un līguma noteikumi būs [attiecīgā </w:t>
            </w:r>
            <w:r w:rsidR="00340DD4" w:rsidRPr="00274B45">
              <w:rPr>
                <w:rFonts w:ascii="Times New Roman" w:hAnsi="Times New Roman" w:cs="Times New Roman"/>
                <w:sz w:val="24"/>
                <w:szCs w:val="24"/>
              </w:rPr>
              <w:t>valod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340DD4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valodā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. Ja piekrītat, mēs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itēšanas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 darbības termiņa laikā sazināsimies [attiecīgā(-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340DD4" w:rsidRPr="00274B45">
              <w:rPr>
                <w:rFonts w:ascii="Times New Roman" w:hAnsi="Times New Roman" w:cs="Times New Roman"/>
                <w:sz w:val="24"/>
                <w:szCs w:val="24"/>
              </w:rPr>
              <w:t>valod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40DD4" w:rsidRPr="00274B45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40DD4" w:rsidRPr="00274B4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40D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40DD4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valodā(-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6F08C04" w14:textId="1A05B9C2" w:rsidR="0032492A" w:rsidRPr="00510AE2" w:rsidRDefault="00CA104F" w:rsidP="00143DD0">
      <w:pPr>
        <w:rPr>
          <w:rFonts w:ascii="Times New Roman" w:hAnsi="Times New Roman" w:cs="Times New Roman"/>
          <w:sz w:val="24"/>
          <w:szCs w:val="24"/>
        </w:rPr>
      </w:pPr>
      <w:r w:rsidRPr="00F81D65">
        <w:rPr>
          <w:rFonts w:ascii="Times New Roman" w:hAnsi="Times New Roman" w:cs="Times New Roman"/>
          <w:sz w:val="28"/>
          <w:szCs w:val="28"/>
        </w:rPr>
        <w:t>"</w:t>
      </w:r>
    </w:p>
    <w:sectPr w:rsidR="0032492A" w:rsidRPr="00510AE2" w:rsidSect="00705119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FC5F1" w14:textId="77777777" w:rsidR="002D2B2E" w:rsidRDefault="002D2B2E" w:rsidP="002D2B2E">
      <w:pPr>
        <w:spacing w:after="0" w:line="240" w:lineRule="auto"/>
      </w:pPr>
      <w:r>
        <w:separator/>
      </w:r>
    </w:p>
  </w:endnote>
  <w:endnote w:type="continuationSeparator" w:id="0">
    <w:p w14:paraId="0EFEA842" w14:textId="77777777" w:rsidR="002D2B2E" w:rsidRDefault="002D2B2E" w:rsidP="002D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49D8D" w14:textId="5BE1FB97" w:rsidR="002D2B2E" w:rsidRPr="00705119" w:rsidRDefault="002D2B2E">
    <w:pPr>
      <w:pStyle w:val="Footer"/>
      <w:rPr>
        <w:rFonts w:ascii="Times New Roman" w:hAnsi="Times New Roman" w:cs="Times New Roman"/>
        <w:sz w:val="16"/>
        <w:szCs w:val="16"/>
      </w:rPr>
    </w:pPr>
    <w:r w:rsidRPr="00705119">
      <w:rPr>
        <w:rFonts w:ascii="Times New Roman" w:hAnsi="Times New Roman" w:cs="Times New Roman"/>
        <w:sz w:val="16"/>
        <w:szCs w:val="16"/>
      </w:rPr>
      <w:t>N0238_</w:t>
    </w:r>
    <w:r w:rsidR="00D176FE">
      <w:rPr>
        <w:rFonts w:ascii="Times New Roman" w:hAnsi="Times New Roman" w:cs="Times New Roman"/>
        <w:sz w:val="16"/>
        <w:szCs w:val="16"/>
      </w:rPr>
      <w:t>5</w:t>
    </w:r>
    <w:r w:rsidRPr="00705119">
      <w:rPr>
        <w:rFonts w:ascii="Times New Roman" w:hAnsi="Times New Roman" w:cs="Times New Roman"/>
        <w:sz w:val="16"/>
        <w:szCs w:val="16"/>
      </w:rPr>
      <w:t>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AEDBF" w14:textId="5932A365" w:rsidR="002D2B2E" w:rsidRPr="00705119" w:rsidRDefault="00D176FE">
    <w:pPr>
      <w:pStyle w:val="Footer"/>
      <w:rPr>
        <w:rFonts w:ascii="Times New Roman" w:hAnsi="Times New Roman" w:cs="Times New Roman"/>
        <w:sz w:val="16"/>
        <w:szCs w:val="16"/>
      </w:rPr>
    </w:pPr>
    <w:r w:rsidRPr="00F81D65">
      <w:rPr>
        <w:rFonts w:ascii="Times New Roman" w:hAnsi="Times New Roman" w:cs="Times New Roman"/>
        <w:sz w:val="16"/>
        <w:szCs w:val="16"/>
      </w:rPr>
      <w:t>N0238_</w:t>
    </w:r>
    <w:r>
      <w:rPr>
        <w:rFonts w:ascii="Times New Roman" w:hAnsi="Times New Roman" w:cs="Times New Roman"/>
        <w:sz w:val="16"/>
        <w:szCs w:val="16"/>
      </w:rPr>
      <w:t>5</w:t>
    </w:r>
    <w:r w:rsidRPr="00F81D65">
      <w:rPr>
        <w:rFonts w:ascii="Times New Roman" w:hAnsi="Times New Roman" w:cs="Times New Roman"/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6DBDB" w14:textId="77777777" w:rsidR="002D2B2E" w:rsidRDefault="002D2B2E" w:rsidP="002D2B2E">
      <w:pPr>
        <w:spacing w:after="0" w:line="240" w:lineRule="auto"/>
      </w:pPr>
      <w:r>
        <w:separator/>
      </w:r>
    </w:p>
  </w:footnote>
  <w:footnote w:type="continuationSeparator" w:id="0">
    <w:p w14:paraId="1DDE6CB3" w14:textId="77777777" w:rsidR="002D2B2E" w:rsidRDefault="002D2B2E" w:rsidP="002D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7710851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85D615" w14:textId="4166A343" w:rsidR="002D2B2E" w:rsidRPr="00705119" w:rsidRDefault="002D2B2E" w:rsidP="0070511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051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51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51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051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051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B3C18"/>
    <w:multiLevelType w:val="hybridMultilevel"/>
    <w:tmpl w:val="7C4E5324"/>
    <w:lvl w:ilvl="0" w:tplc="2C4CC1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44BC2"/>
    <w:multiLevelType w:val="hybridMultilevel"/>
    <w:tmpl w:val="45647A24"/>
    <w:lvl w:ilvl="0" w:tplc="161EF7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A3017"/>
    <w:multiLevelType w:val="hybridMultilevel"/>
    <w:tmpl w:val="1646F56E"/>
    <w:lvl w:ilvl="0" w:tplc="FC4A4F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91993"/>
    <w:multiLevelType w:val="hybridMultilevel"/>
    <w:tmpl w:val="B9A8E164"/>
    <w:lvl w:ilvl="0" w:tplc="99C8FF0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66"/>
    <w:rsid w:val="00101294"/>
    <w:rsid w:val="00143DD0"/>
    <w:rsid w:val="001A4CE4"/>
    <w:rsid w:val="001C1812"/>
    <w:rsid w:val="001C5E38"/>
    <w:rsid w:val="002217F6"/>
    <w:rsid w:val="00226CB5"/>
    <w:rsid w:val="00267492"/>
    <w:rsid w:val="002724AC"/>
    <w:rsid w:val="00274B45"/>
    <w:rsid w:val="002762DB"/>
    <w:rsid w:val="002D2B2E"/>
    <w:rsid w:val="0032492A"/>
    <w:rsid w:val="00340DD4"/>
    <w:rsid w:val="00377866"/>
    <w:rsid w:val="00395A8A"/>
    <w:rsid w:val="004321B7"/>
    <w:rsid w:val="00472250"/>
    <w:rsid w:val="004C7767"/>
    <w:rsid w:val="00510AE2"/>
    <w:rsid w:val="00541A1A"/>
    <w:rsid w:val="00586B05"/>
    <w:rsid w:val="005B2168"/>
    <w:rsid w:val="005E51F6"/>
    <w:rsid w:val="005F7429"/>
    <w:rsid w:val="0062549A"/>
    <w:rsid w:val="006671B2"/>
    <w:rsid w:val="00696453"/>
    <w:rsid w:val="00705119"/>
    <w:rsid w:val="007A0A6C"/>
    <w:rsid w:val="007D1B8E"/>
    <w:rsid w:val="0087294A"/>
    <w:rsid w:val="00901F0D"/>
    <w:rsid w:val="009117B2"/>
    <w:rsid w:val="009E791B"/>
    <w:rsid w:val="00A730DB"/>
    <w:rsid w:val="00AF5E8E"/>
    <w:rsid w:val="00B177A6"/>
    <w:rsid w:val="00B241BD"/>
    <w:rsid w:val="00B93899"/>
    <w:rsid w:val="00BA471B"/>
    <w:rsid w:val="00BF03E7"/>
    <w:rsid w:val="00C80CD9"/>
    <w:rsid w:val="00CA104F"/>
    <w:rsid w:val="00CA2578"/>
    <w:rsid w:val="00CE46A2"/>
    <w:rsid w:val="00D070AC"/>
    <w:rsid w:val="00D176FE"/>
    <w:rsid w:val="00D92778"/>
    <w:rsid w:val="00DC5E51"/>
    <w:rsid w:val="00ED7FAD"/>
    <w:rsid w:val="00F06867"/>
    <w:rsid w:val="00F85C7E"/>
    <w:rsid w:val="00F92ACC"/>
    <w:rsid w:val="00FD79CA"/>
    <w:rsid w:val="00FF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AF774"/>
  <w15:chartTrackingRefBased/>
  <w15:docId w15:val="{F168C5A2-515E-447A-BC2F-8A97D3C8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8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0A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A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D2B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B2E"/>
  </w:style>
  <w:style w:type="paragraph" w:styleId="Footer">
    <w:name w:val="footer"/>
    <w:basedOn w:val="Normal"/>
    <w:link w:val="FooterChar"/>
    <w:uiPriority w:val="99"/>
    <w:unhideWhenUsed/>
    <w:rsid w:val="002D2B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B2E"/>
  </w:style>
  <w:style w:type="character" w:styleId="CommentReference">
    <w:name w:val="annotation reference"/>
    <w:basedOn w:val="DefaultParagraphFont"/>
    <w:uiPriority w:val="99"/>
    <w:semiHidden/>
    <w:unhideWhenUsed/>
    <w:rsid w:val="00F06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4A63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099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51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4126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730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77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057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E60E-BD99-4132-8701-2F083013D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4465</Words>
  <Characters>2546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Januma</dc:creator>
  <cp:keywords/>
  <dc:description/>
  <cp:lastModifiedBy>Inese Lismane</cp:lastModifiedBy>
  <cp:revision>3</cp:revision>
  <dcterms:created xsi:type="dcterms:W3CDTF">2026-09-10T09:25:00Z</dcterms:created>
  <dcterms:modified xsi:type="dcterms:W3CDTF">2026-09-10T09:27:00Z</dcterms:modified>
</cp:coreProperties>
</file>