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175" w:rsidRPr="00525B42" w:rsidRDefault="006E5175" w:rsidP="006E5175">
      <w:pPr>
        <w:spacing w:before="130" w:after="0" w:line="260" w:lineRule="exact"/>
        <w:ind w:firstLine="539"/>
        <w:jc w:val="right"/>
        <w:rPr>
          <w:rFonts w:ascii="Cambria" w:hAnsi="Cambria"/>
          <w:sz w:val="19"/>
          <w:szCs w:val="28"/>
        </w:rPr>
      </w:pPr>
      <w:r>
        <w:rPr>
          <w:rFonts w:ascii="Cambria" w:hAnsi="Cambria"/>
          <w:sz w:val="19"/>
          <w:szCs w:val="28"/>
        </w:rPr>
        <w:t>1. pielikums</w:t>
      </w:r>
      <w:r>
        <w:rPr>
          <w:rFonts w:ascii="Cambria" w:hAnsi="Cambria"/>
          <w:sz w:val="19"/>
          <w:szCs w:val="28"/>
        </w:rPr>
        <w:br/>
        <w:t>Ministru kabineta</w:t>
      </w:r>
      <w:r>
        <w:rPr>
          <w:rFonts w:ascii="Cambria" w:hAnsi="Cambria"/>
          <w:sz w:val="19"/>
          <w:szCs w:val="28"/>
        </w:rPr>
        <w:br/>
      </w:r>
      <w:r w:rsidRPr="00525B42">
        <w:rPr>
          <w:rFonts w:ascii="Cambria" w:hAnsi="Cambria"/>
          <w:sz w:val="19"/>
          <w:szCs w:val="28"/>
        </w:rPr>
        <w:t>2018. gada 19. jūnija</w:t>
      </w:r>
      <w:r>
        <w:rPr>
          <w:rFonts w:ascii="Cambria" w:hAnsi="Cambria"/>
          <w:sz w:val="19"/>
          <w:szCs w:val="28"/>
        </w:rPr>
        <w:br/>
      </w:r>
      <w:r w:rsidRPr="00525B42">
        <w:rPr>
          <w:rFonts w:ascii="Cambria" w:hAnsi="Cambria"/>
          <w:sz w:val="19"/>
          <w:szCs w:val="28"/>
        </w:rPr>
        <w:t>noteikumiem Nr. 344</w:t>
      </w:r>
    </w:p>
    <w:p w:rsidR="006E5175" w:rsidRPr="00BD66B2" w:rsidRDefault="006E5175" w:rsidP="006E5175">
      <w:pPr>
        <w:spacing w:after="0" w:line="260" w:lineRule="exact"/>
        <w:jc w:val="both"/>
        <w:rPr>
          <w:rFonts w:ascii="Cambria" w:hAnsi="Cambria"/>
          <w:sz w:val="19"/>
        </w:rPr>
      </w:pPr>
      <w:bookmarkStart w:id="0" w:name="_Hlk516648850"/>
      <w:bookmarkStart w:id="1" w:name="_Hlk516658346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362"/>
        <w:gridCol w:w="4000"/>
      </w:tblGrid>
      <w:tr w:rsidR="006E5175" w:rsidRPr="00BD66B2" w:rsidTr="007C5785">
        <w:tc>
          <w:tcPr>
            <w:tcW w:w="4786" w:type="dxa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bookmarkStart w:id="2" w:name="_Toc496001053"/>
            <w:bookmarkStart w:id="3" w:name="_Toc496020649"/>
            <w:bookmarkStart w:id="4" w:name="_Toc496022515"/>
          </w:p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BD66B2">
              <w:rPr>
                <w:rFonts w:ascii="Cambria" w:hAnsi="Cambria"/>
                <w:sz w:val="19"/>
              </w:rPr>
              <w:t xml:space="preserve">Datu savākšanas pamatojums – </w:t>
            </w:r>
            <w:r w:rsidRPr="00BD66B2">
              <w:rPr>
                <w:rFonts w:ascii="Cambria" w:hAnsi="Cambria"/>
                <w:sz w:val="19"/>
              </w:rPr>
              <w:br/>
              <w:t>Likuma par budžetu un finanšu vadību 30. panta 1.</w:t>
            </w:r>
            <w:r w:rsidRPr="00BD66B2">
              <w:rPr>
                <w:rFonts w:ascii="Cambria" w:hAnsi="Cambria"/>
                <w:sz w:val="19"/>
                <w:vertAlign w:val="superscript"/>
              </w:rPr>
              <w:t>1 </w:t>
            </w:r>
            <w:r w:rsidRPr="00BD66B2">
              <w:rPr>
                <w:rFonts w:ascii="Cambria" w:hAnsi="Cambria"/>
                <w:sz w:val="19"/>
              </w:rPr>
              <w:t>daļa dod tiesības pieprasīt šos datus</w:t>
            </w:r>
          </w:p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4394" w:type="dxa"/>
          </w:tcPr>
          <w:p w:rsidR="006E5175" w:rsidRPr="00BD66B2" w:rsidRDefault="006E5175" w:rsidP="007C5785">
            <w:pPr>
              <w:spacing w:after="0" w:line="240" w:lineRule="auto"/>
              <w:rPr>
                <w:rFonts w:ascii="Cambria" w:eastAsia="Times New Roman" w:hAnsi="Cambria"/>
                <w:bCs/>
                <w:sz w:val="19"/>
                <w:szCs w:val="28"/>
                <w:lang w:eastAsia="lv-LV"/>
              </w:rPr>
            </w:pPr>
          </w:p>
          <w:p w:rsidR="006E5175" w:rsidRPr="00BD66B2" w:rsidRDefault="006E5175" w:rsidP="007C5785">
            <w:pPr>
              <w:spacing w:after="0" w:line="240" w:lineRule="auto"/>
              <w:jc w:val="right"/>
              <w:rPr>
                <w:rFonts w:ascii="Cambria" w:eastAsia="Times New Roman" w:hAnsi="Cambria"/>
                <w:bCs/>
                <w:sz w:val="19"/>
                <w:szCs w:val="28"/>
                <w:lang w:eastAsia="lv-LV"/>
              </w:rPr>
            </w:pPr>
            <w:r w:rsidRPr="00BD66B2">
              <w:rPr>
                <w:rFonts w:ascii="Cambria" w:eastAsia="Times New Roman" w:hAnsi="Cambria"/>
                <w:bCs/>
                <w:sz w:val="19"/>
                <w:szCs w:val="28"/>
                <w:lang w:eastAsia="lv-LV"/>
              </w:rPr>
              <w:t>Veidlapa Nr. 2</w:t>
            </w:r>
          </w:p>
          <w:p w:rsidR="006E5175" w:rsidRPr="000A505F" w:rsidRDefault="006E5175" w:rsidP="007C5785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0A505F">
              <w:rPr>
                <w:rFonts w:ascii="Cambria" w:eastAsia="Times New Roman" w:hAnsi="Cambria"/>
                <w:b/>
                <w:bCs/>
                <w:lang w:eastAsia="lv-LV"/>
              </w:rPr>
              <w:t>Budžeta izpildes pārskats</w:t>
            </w:r>
          </w:p>
        </w:tc>
      </w:tr>
    </w:tbl>
    <w:p w:rsidR="006E5175" w:rsidRPr="00BD66B2" w:rsidRDefault="006E5175" w:rsidP="006E5175">
      <w:pPr>
        <w:pStyle w:val="Heading2"/>
        <w:keepNext w:val="0"/>
        <w:spacing w:before="0" w:after="0" w:line="260" w:lineRule="exact"/>
        <w:jc w:val="both"/>
        <w:rPr>
          <w:rFonts w:eastAsia="Calibri"/>
          <w:sz w:val="19"/>
          <w:szCs w:val="22"/>
        </w:rPr>
      </w:pPr>
      <w:bookmarkStart w:id="5" w:name="_Hlk516648993"/>
    </w:p>
    <w:bookmarkEnd w:id="0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272"/>
        <w:gridCol w:w="3519"/>
        <w:gridCol w:w="260"/>
        <w:gridCol w:w="1311"/>
      </w:tblGrid>
      <w:tr w:rsidR="006E5175" w:rsidRPr="00BD66B2" w:rsidTr="007C5785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6E5175" w:rsidRPr="00BD66B2" w:rsidRDefault="006E5175" w:rsidP="007C5785">
            <w:pPr>
              <w:spacing w:after="0" w:line="240" w:lineRule="auto"/>
              <w:rPr>
                <w:rFonts w:ascii="Cambria" w:eastAsia="Times New Roman" w:hAnsi="Cambria"/>
                <w:bCs/>
                <w:sz w:val="19"/>
                <w:szCs w:val="24"/>
                <w:lang w:eastAsia="lv-LV"/>
              </w:rPr>
            </w:pPr>
          </w:p>
        </w:tc>
        <w:tc>
          <w:tcPr>
            <w:tcW w:w="421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5175" w:rsidRPr="00BD66B2" w:rsidRDefault="006E5175" w:rsidP="007C578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4"/>
              </w:rPr>
            </w:pPr>
            <w:r w:rsidRPr="00BD66B2">
              <w:rPr>
                <w:rFonts w:ascii="Cambria" w:hAnsi="Cambria"/>
                <w:sz w:val="19"/>
                <w:szCs w:val="24"/>
              </w:rPr>
              <w:t>Kodi</w:t>
            </w:r>
          </w:p>
        </w:tc>
      </w:tr>
      <w:tr w:rsidR="006E5175" w:rsidRPr="00BD66B2" w:rsidTr="007C5785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6E5175" w:rsidRPr="00BD66B2" w:rsidRDefault="006E5175" w:rsidP="007C578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  <w:r w:rsidRPr="00BD66B2">
              <w:rPr>
                <w:rFonts w:ascii="Cambria" w:eastAsia="Times New Roman" w:hAnsi="Cambria"/>
                <w:bCs/>
                <w:sz w:val="19"/>
                <w:szCs w:val="24"/>
                <w:lang w:eastAsia="lv-LV"/>
              </w:rPr>
              <w:t>Ministrijas, pašvaldības nosaukums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5175" w:rsidRPr="00BD66B2" w:rsidRDefault="006E5175" w:rsidP="007C578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5175" w:rsidRPr="00BD66B2" w:rsidRDefault="006E5175" w:rsidP="007C578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E5175" w:rsidRPr="00BD66B2" w:rsidRDefault="006E5175" w:rsidP="007C578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</w:p>
        </w:tc>
      </w:tr>
      <w:tr w:rsidR="006E5175" w:rsidRPr="00BD66B2" w:rsidTr="007C5785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5175" w:rsidRPr="00BD66B2" w:rsidRDefault="006E5175" w:rsidP="007C578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  <w:r w:rsidRPr="00BD66B2">
              <w:rPr>
                <w:rFonts w:ascii="Cambria" w:eastAsia="Times New Roman" w:hAnsi="Cambria"/>
                <w:sz w:val="19"/>
                <w:szCs w:val="24"/>
                <w:lang w:eastAsia="lv-LV"/>
              </w:rPr>
              <w:t>Iestādes nosaukums</w:t>
            </w:r>
          </w:p>
        </w:tc>
        <w:tc>
          <w:tcPr>
            <w:tcW w:w="3935" w:type="dxa"/>
            <w:tcBorders>
              <w:top w:val="single" w:sz="4" w:space="0" w:color="auto"/>
              <w:left w:val="nil"/>
              <w:right w:val="nil"/>
            </w:tcBorders>
          </w:tcPr>
          <w:p w:rsidR="006E5175" w:rsidRPr="00BD66B2" w:rsidRDefault="006E5175" w:rsidP="007C578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6E5175" w:rsidRPr="00BD66B2" w:rsidRDefault="006E5175" w:rsidP="007C578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1417" w:type="dxa"/>
          </w:tcPr>
          <w:p w:rsidR="006E5175" w:rsidRPr="00BD66B2" w:rsidRDefault="006E5175" w:rsidP="007C578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</w:p>
        </w:tc>
      </w:tr>
      <w:tr w:rsidR="006E5175" w:rsidRPr="00BD66B2" w:rsidTr="007C5785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5175" w:rsidRPr="00BD66B2" w:rsidRDefault="006E5175" w:rsidP="007C578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  <w:r w:rsidRPr="00BD66B2">
              <w:rPr>
                <w:rFonts w:ascii="Cambria" w:eastAsia="Times New Roman" w:hAnsi="Cambria"/>
                <w:sz w:val="19"/>
                <w:szCs w:val="24"/>
                <w:lang w:eastAsia="lv-LV"/>
              </w:rPr>
              <w:t>Pārskata periods (gads)</w:t>
            </w:r>
          </w:p>
        </w:tc>
        <w:tc>
          <w:tcPr>
            <w:tcW w:w="3935" w:type="dxa"/>
            <w:tcBorders>
              <w:left w:val="nil"/>
              <w:right w:val="nil"/>
            </w:tcBorders>
          </w:tcPr>
          <w:p w:rsidR="006E5175" w:rsidRPr="00BD66B2" w:rsidRDefault="006E5175" w:rsidP="007C578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6E5175" w:rsidRPr="00BD66B2" w:rsidRDefault="006E5175" w:rsidP="007C578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1417" w:type="dxa"/>
          </w:tcPr>
          <w:p w:rsidR="006E5175" w:rsidRPr="00BD66B2" w:rsidRDefault="006E5175" w:rsidP="007C578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</w:p>
        </w:tc>
      </w:tr>
      <w:bookmarkEnd w:id="1"/>
      <w:tr w:rsidR="006E5175" w:rsidRPr="00BD66B2" w:rsidTr="007C5785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5175" w:rsidRPr="00BD66B2" w:rsidRDefault="006E5175" w:rsidP="007C578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  <w:r w:rsidRPr="00BD66B2">
              <w:rPr>
                <w:rFonts w:ascii="Cambria" w:eastAsia="Times New Roman" w:hAnsi="Cambria"/>
                <w:sz w:val="19"/>
                <w:szCs w:val="24"/>
                <w:lang w:eastAsia="lv-LV"/>
              </w:rPr>
              <w:t>Budžeta veids</w:t>
            </w:r>
          </w:p>
        </w:tc>
        <w:tc>
          <w:tcPr>
            <w:tcW w:w="3935" w:type="dxa"/>
            <w:tcBorders>
              <w:left w:val="nil"/>
              <w:right w:val="nil"/>
            </w:tcBorders>
          </w:tcPr>
          <w:p w:rsidR="006E5175" w:rsidRPr="00BD66B2" w:rsidRDefault="006E5175" w:rsidP="007C578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6E5175" w:rsidRPr="00BD66B2" w:rsidRDefault="006E5175" w:rsidP="007C578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1417" w:type="dxa"/>
          </w:tcPr>
          <w:p w:rsidR="006E5175" w:rsidRPr="00BD66B2" w:rsidRDefault="006E5175" w:rsidP="007C578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</w:p>
        </w:tc>
      </w:tr>
    </w:tbl>
    <w:p w:rsidR="006E5175" w:rsidRPr="00BD66B2" w:rsidRDefault="006E5175" w:rsidP="006E5175">
      <w:pPr>
        <w:pStyle w:val="Heading2"/>
        <w:keepNext w:val="0"/>
        <w:spacing w:before="0" w:after="0" w:line="260" w:lineRule="exact"/>
        <w:jc w:val="both"/>
        <w:rPr>
          <w:rFonts w:eastAsia="Calibri"/>
          <w:sz w:val="19"/>
          <w:szCs w:val="22"/>
        </w:rPr>
      </w:pPr>
    </w:p>
    <w:bookmarkEnd w:id="2"/>
    <w:bookmarkEnd w:id="3"/>
    <w:bookmarkEnd w:id="4"/>
    <w:bookmarkEnd w:id="5"/>
    <w:p w:rsidR="006E5175" w:rsidRPr="00E215B2" w:rsidRDefault="006E5175" w:rsidP="006E5175">
      <w:pPr>
        <w:pStyle w:val="Heading2"/>
        <w:keepNext w:val="0"/>
        <w:spacing w:before="0" w:after="0" w:line="260" w:lineRule="exact"/>
        <w:jc w:val="right"/>
        <w:rPr>
          <w:b w:val="0"/>
          <w:sz w:val="19"/>
        </w:rPr>
      </w:pPr>
      <w:r w:rsidRPr="00E215B2">
        <w:rPr>
          <w:b w:val="0"/>
          <w:sz w:val="19"/>
        </w:rPr>
        <w:t>(</w:t>
      </w:r>
      <w:proofErr w:type="spellStart"/>
      <w:r w:rsidRPr="00E215B2">
        <w:rPr>
          <w:b w:val="0"/>
          <w:sz w:val="19"/>
        </w:rPr>
        <w:t>euro</w:t>
      </w:r>
      <w:proofErr w:type="spellEnd"/>
      <w:r w:rsidRPr="00E215B2">
        <w:rPr>
          <w:b w:val="0"/>
          <w:sz w:val="19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46"/>
        <w:gridCol w:w="2522"/>
        <w:gridCol w:w="520"/>
        <w:gridCol w:w="509"/>
        <w:gridCol w:w="501"/>
        <w:gridCol w:w="796"/>
        <w:gridCol w:w="709"/>
        <w:gridCol w:w="709"/>
        <w:gridCol w:w="850"/>
      </w:tblGrid>
      <w:tr w:rsidR="006E5175" w:rsidRPr="00BD66B2" w:rsidTr="007C5785">
        <w:tc>
          <w:tcPr>
            <w:tcW w:w="1310" w:type="dxa"/>
            <w:vMerge w:val="restart"/>
            <w:shd w:val="clear" w:color="auto" w:fill="auto"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20"/>
                <w:lang w:eastAsia="lv-LV"/>
              </w:rPr>
              <w:t>Klasi</w:t>
            </w:r>
            <w:r w:rsidRPr="00BD66B2">
              <w:rPr>
                <w:rFonts w:ascii="Cambria" w:eastAsia="Times New Roman" w:hAnsi="Cambria"/>
                <w:sz w:val="19"/>
                <w:szCs w:val="20"/>
                <w:lang w:eastAsia="lv-LV"/>
              </w:rPr>
              <w:t>fikācijas kods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BD66B2">
              <w:rPr>
                <w:rFonts w:ascii="Cambria" w:eastAsia="Times New Roman" w:hAnsi="Cambria"/>
                <w:sz w:val="19"/>
                <w:szCs w:val="20"/>
                <w:lang w:eastAsia="lv-LV"/>
              </w:rPr>
              <w:t>Posteņa nosaukums</w:t>
            </w:r>
          </w:p>
        </w:tc>
        <w:tc>
          <w:tcPr>
            <w:tcW w:w="1701" w:type="dxa"/>
            <w:gridSpan w:val="3"/>
            <w:vMerge w:val="restart"/>
            <w:shd w:val="clear" w:color="auto" w:fill="auto"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BD66B2">
              <w:rPr>
                <w:rFonts w:ascii="Cambria" w:eastAsia="Times New Roman" w:hAnsi="Cambria"/>
                <w:sz w:val="19"/>
                <w:lang w:eastAsia="lv-LV"/>
              </w:rPr>
              <w:t>Likums/plāns gadam</w:t>
            </w:r>
          </w:p>
        </w:tc>
        <w:tc>
          <w:tcPr>
            <w:tcW w:w="3080" w:type="dxa"/>
            <w:gridSpan w:val="4"/>
            <w:shd w:val="clear" w:color="auto" w:fill="auto"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BD66B2">
              <w:rPr>
                <w:rFonts w:ascii="Cambria" w:eastAsia="Times New Roman" w:hAnsi="Cambria"/>
                <w:sz w:val="19"/>
                <w:lang w:eastAsia="lv-LV"/>
              </w:rPr>
              <w:t>Budžeta izpilde</w:t>
            </w:r>
          </w:p>
        </w:tc>
      </w:tr>
      <w:tr w:rsidR="006E5175" w:rsidRPr="00BD66B2" w:rsidTr="007C5785">
        <w:tc>
          <w:tcPr>
            <w:tcW w:w="1310" w:type="dxa"/>
            <w:vMerge/>
            <w:shd w:val="clear" w:color="auto" w:fill="auto"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3118" w:type="dxa"/>
            <w:vMerge/>
            <w:shd w:val="clear" w:color="auto" w:fill="auto"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701" w:type="dxa"/>
            <w:gridSpan w:val="3"/>
            <w:vMerge/>
            <w:shd w:val="clear" w:color="auto" w:fill="auto"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812" w:type="dxa"/>
            <w:vMerge w:val="restart"/>
            <w:shd w:val="clear" w:color="auto" w:fill="auto"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BD66B2">
              <w:rPr>
                <w:rFonts w:ascii="Cambria" w:eastAsia="Times New Roman" w:hAnsi="Cambria"/>
                <w:sz w:val="19"/>
                <w:lang w:eastAsia="lv-LV"/>
              </w:rPr>
              <w:t>pārskata</w:t>
            </w:r>
            <w:r w:rsidRPr="00BD66B2" w:rsidDel="003E529F">
              <w:rPr>
                <w:rFonts w:ascii="Cambria" w:eastAsia="Times New Roman" w:hAnsi="Cambria"/>
                <w:sz w:val="19"/>
                <w:lang w:eastAsia="lv-LV"/>
              </w:rPr>
              <w:t xml:space="preserve"> </w:t>
            </w:r>
            <w:r w:rsidRPr="00BD66B2">
              <w:rPr>
                <w:rFonts w:ascii="Cambria" w:eastAsia="Times New Roman" w:hAnsi="Cambria"/>
                <w:sz w:val="19"/>
                <w:lang w:eastAsia="lv-LV"/>
              </w:rPr>
              <w:t>periodā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BD66B2">
              <w:rPr>
                <w:rFonts w:ascii="Cambria" w:eastAsia="Times New Roman" w:hAnsi="Cambria"/>
                <w:sz w:val="19"/>
                <w:lang w:eastAsia="lv-LV"/>
              </w:rPr>
              <w:t>salīdzinot ar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BD66B2">
              <w:rPr>
                <w:rFonts w:ascii="Cambria" w:eastAsia="Times New Roman" w:hAnsi="Cambria"/>
                <w:sz w:val="19"/>
                <w:szCs w:val="20"/>
                <w:lang w:eastAsia="lv-LV"/>
              </w:rPr>
              <w:t>iepriek</w:t>
            </w:r>
            <w:r w:rsidRPr="00BD66B2">
              <w:rPr>
                <w:rFonts w:ascii="Cambria" w:eastAsia="Times New Roman" w:hAnsi="Cambria"/>
                <w:sz w:val="19"/>
                <w:szCs w:val="20"/>
                <w:lang w:eastAsia="lv-LV"/>
              </w:rPr>
              <w:softHyphen/>
              <w:t>šējā pārskata periodā</w:t>
            </w:r>
          </w:p>
        </w:tc>
      </w:tr>
      <w:tr w:rsidR="006E5175" w:rsidRPr="00BD66B2" w:rsidTr="007C5785">
        <w:trPr>
          <w:cantSplit/>
          <w:trHeight w:val="1767"/>
        </w:trPr>
        <w:tc>
          <w:tcPr>
            <w:tcW w:w="1310" w:type="dxa"/>
            <w:vMerge/>
            <w:shd w:val="clear" w:color="auto" w:fill="auto"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3118" w:type="dxa"/>
            <w:vMerge/>
            <w:shd w:val="clear" w:color="auto" w:fill="auto"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BD66B2">
              <w:rPr>
                <w:rFonts w:ascii="Cambria" w:eastAsia="Times New Roman" w:hAnsi="Cambria"/>
                <w:sz w:val="19"/>
                <w:szCs w:val="20"/>
                <w:lang w:eastAsia="lv-LV"/>
              </w:rPr>
              <w:t>apstiprināts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BD66B2">
              <w:rPr>
                <w:rFonts w:ascii="Cambria" w:eastAsia="Times New Roman" w:hAnsi="Cambria"/>
                <w:sz w:val="19"/>
                <w:szCs w:val="20"/>
                <w:lang w:eastAsia="lv-LV"/>
              </w:rPr>
              <w:t>ar izmaiņām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BD66B2">
              <w:rPr>
                <w:rFonts w:ascii="Cambria" w:eastAsia="Times New Roman" w:hAnsi="Cambria"/>
                <w:sz w:val="19"/>
                <w:szCs w:val="20"/>
                <w:lang w:eastAsia="lv-LV"/>
              </w:rPr>
              <w:t>izmaiņas (2. – 1.)</w:t>
            </w:r>
          </w:p>
        </w:tc>
        <w:tc>
          <w:tcPr>
            <w:tcW w:w="812" w:type="dxa"/>
            <w:vMerge/>
            <w:shd w:val="clear" w:color="auto" w:fill="auto"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709" w:type="dxa"/>
            <w:shd w:val="clear" w:color="auto" w:fill="auto"/>
            <w:noWrap/>
            <w:textDirection w:val="btLr"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BD66B2">
              <w:rPr>
                <w:rFonts w:ascii="Cambria" w:eastAsia="Times New Roman" w:hAnsi="Cambria"/>
                <w:sz w:val="19"/>
                <w:szCs w:val="20"/>
                <w:lang w:eastAsia="lv-LV"/>
              </w:rPr>
              <w:t>likumā/plānā gadam apstiprināto (4. – 1.)</w:t>
            </w:r>
          </w:p>
        </w:tc>
        <w:tc>
          <w:tcPr>
            <w:tcW w:w="709" w:type="dxa"/>
            <w:shd w:val="clear" w:color="auto" w:fill="auto"/>
            <w:noWrap/>
            <w:textDirection w:val="btLr"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BD66B2">
              <w:rPr>
                <w:rFonts w:ascii="Cambria" w:eastAsia="Times New Roman" w:hAnsi="Cambria"/>
                <w:sz w:val="19"/>
                <w:szCs w:val="20"/>
                <w:lang w:eastAsia="lv-LV"/>
              </w:rPr>
              <w:t>likumu/plānu gadam ar izmaiņām (4. – 2.)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  <w:tr w:rsidR="006E5175" w:rsidRPr="00BD66B2" w:rsidTr="007C5785">
        <w:tc>
          <w:tcPr>
            <w:tcW w:w="1310" w:type="dxa"/>
            <w:shd w:val="clear" w:color="auto" w:fill="auto"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BD66B2">
              <w:rPr>
                <w:rFonts w:ascii="Cambria" w:eastAsia="Times New Roman" w:hAnsi="Cambria"/>
                <w:sz w:val="19"/>
                <w:szCs w:val="20"/>
                <w:lang w:eastAsia="lv-LV"/>
              </w:rPr>
              <w:t>A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BD66B2">
              <w:rPr>
                <w:rFonts w:ascii="Cambria" w:eastAsia="Times New Roman" w:hAnsi="Cambria"/>
                <w:sz w:val="19"/>
                <w:szCs w:val="20"/>
                <w:lang w:eastAsia="lv-LV"/>
              </w:rPr>
              <w:t>B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BD66B2">
              <w:rPr>
                <w:rFonts w:ascii="Cambria" w:eastAsia="Times New Roman" w:hAnsi="Cambria"/>
                <w:sz w:val="19"/>
                <w:szCs w:val="20"/>
                <w:lang w:eastAsia="lv-LV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BD66B2">
              <w:rPr>
                <w:rFonts w:ascii="Cambria" w:eastAsia="Times New Roman" w:hAnsi="Cambria"/>
                <w:sz w:val="19"/>
                <w:szCs w:val="20"/>
                <w:lang w:eastAsia="lv-LV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BD66B2">
              <w:rPr>
                <w:rFonts w:ascii="Cambria" w:eastAsia="Times New Roman" w:hAnsi="Cambria"/>
                <w:sz w:val="19"/>
                <w:szCs w:val="20"/>
                <w:lang w:eastAsia="lv-LV"/>
              </w:rPr>
              <w:t>3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BD66B2">
              <w:rPr>
                <w:rFonts w:ascii="Cambria" w:eastAsia="Times New Roman" w:hAnsi="Cambria"/>
                <w:sz w:val="19"/>
                <w:szCs w:val="20"/>
                <w:lang w:eastAsia="lv-LV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BD66B2">
              <w:rPr>
                <w:rFonts w:ascii="Cambria" w:eastAsia="Times New Roman" w:hAnsi="Cambria"/>
                <w:sz w:val="19"/>
                <w:szCs w:val="20"/>
                <w:lang w:eastAsia="lv-LV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BD66B2">
              <w:rPr>
                <w:rFonts w:ascii="Cambria" w:eastAsia="Times New Roman" w:hAnsi="Cambria"/>
                <w:sz w:val="19"/>
                <w:szCs w:val="20"/>
                <w:lang w:eastAsia="lv-LV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BD66B2">
              <w:rPr>
                <w:rFonts w:ascii="Cambria" w:eastAsia="Times New Roman" w:hAnsi="Cambria"/>
                <w:sz w:val="19"/>
                <w:szCs w:val="20"/>
                <w:lang w:eastAsia="lv-LV"/>
              </w:rPr>
              <w:t>7</w:t>
            </w:r>
          </w:p>
        </w:tc>
      </w:tr>
      <w:tr w:rsidR="006E5175" w:rsidRPr="00BD66B2" w:rsidTr="007C5785">
        <w:tc>
          <w:tcPr>
            <w:tcW w:w="1310" w:type="dxa"/>
            <w:shd w:val="clear" w:color="auto" w:fill="auto"/>
            <w:vAlign w:val="center"/>
            <w:hideMark/>
          </w:tcPr>
          <w:p w:rsidR="006E5175" w:rsidRPr="00BD66B2" w:rsidRDefault="006E5175" w:rsidP="007C5785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</w:pPr>
            <w:r w:rsidRPr="00BD66B2"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  <w:t>I.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6E5175" w:rsidRPr="00BD66B2" w:rsidRDefault="006E5175" w:rsidP="007C5785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</w:pPr>
            <w:r w:rsidRPr="00BD66B2"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  <w:t>IEŅĒMUMI KOPĀ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812" w:type="dxa"/>
            <w:shd w:val="clear" w:color="auto" w:fill="auto"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  <w:tr w:rsidR="006E5175" w:rsidRPr="00BD66B2" w:rsidTr="007C5785">
        <w:tc>
          <w:tcPr>
            <w:tcW w:w="1310" w:type="dxa"/>
            <w:shd w:val="clear" w:color="auto" w:fill="auto"/>
            <w:vAlign w:val="center"/>
            <w:hideMark/>
          </w:tcPr>
          <w:p w:rsidR="006E5175" w:rsidRPr="00BD66B2" w:rsidRDefault="006E5175" w:rsidP="007C5785">
            <w:pPr>
              <w:spacing w:after="0" w:line="240" w:lineRule="auto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proofErr w:type="spellStart"/>
            <w:r w:rsidRPr="00BD66B2">
              <w:rPr>
                <w:rFonts w:ascii="Cambria" w:eastAsia="Times New Roman" w:hAnsi="Cambria"/>
                <w:sz w:val="19"/>
                <w:szCs w:val="20"/>
                <w:lang w:eastAsia="lv-LV"/>
              </w:rPr>
              <w:t>x.x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6E5175" w:rsidRPr="00BD66B2" w:rsidRDefault="006E5175" w:rsidP="007C5785">
            <w:pPr>
              <w:spacing w:after="0" w:line="240" w:lineRule="auto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BD66B2">
              <w:rPr>
                <w:rFonts w:ascii="Cambria" w:eastAsia="Times New Roman" w:hAnsi="Cambria"/>
                <w:sz w:val="19"/>
                <w:szCs w:val="20"/>
                <w:lang w:eastAsia="lv-LV"/>
              </w:rPr>
              <w:t>Grupas nosaukums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812" w:type="dxa"/>
            <w:shd w:val="clear" w:color="auto" w:fill="auto"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  <w:tr w:rsidR="006E5175" w:rsidRPr="00BD66B2" w:rsidTr="007C5785">
        <w:tc>
          <w:tcPr>
            <w:tcW w:w="1310" w:type="dxa"/>
            <w:shd w:val="clear" w:color="auto" w:fill="auto"/>
            <w:vAlign w:val="center"/>
            <w:hideMark/>
          </w:tcPr>
          <w:p w:rsidR="006E5175" w:rsidRPr="00BD66B2" w:rsidRDefault="006E5175" w:rsidP="007C5785">
            <w:pPr>
              <w:spacing w:after="0" w:line="240" w:lineRule="auto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BD66B2">
              <w:rPr>
                <w:rFonts w:ascii="Cambria" w:eastAsia="Times New Roman" w:hAnsi="Cambria"/>
                <w:sz w:val="19"/>
                <w:szCs w:val="20"/>
                <w:lang w:eastAsia="lv-LV"/>
              </w:rPr>
              <w:t xml:space="preserve">  </w:t>
            </w:r>
            <w:proofErr w:type="spellStart"/>
            <w:r w:rsidRPr="00BD66B2">
              <w:rPr>
                <w:rFonts w:ascii="Cambria" w:eastAsia="Times New Roman" w:hAnsi="Cambria"/>
                <w:sz w:val="19"/>
                <w:szCs w:val="20"/>
                <w:lang w:eastAsia="lv-LV"/>
              </w:rPr>
              <w:t>xx.x.x.x</w:t>
            </w:r>
            <w:proofErr w:type="spellEnd"/>
            <w:r w:rsidRPr="00BD66B2">
              <w:rPr>
                <w:rFonts w:ascii="Cambria" w:eastAsia="Times New Roman" w:hAnsi="Cambria"/>
                <w:sz w:val="19"/>
                <w:szCs w:val="20"/>
                <w:lang w:eastAsia="lv-LV"/>
              </w:rPr>
              <w:t>.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6E5175" w:rsidRPr="00BD66B2" w:rsidRDefault="006E5175" w:rsidP="007C5785">
            <w:pPr>
              <w:spacing w:after="0" w:line="240" w:lineRule="auto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BD66B2">
              <w:rPr>
                <w:rFonts w:ascii="Cambria" w:eastAsia="Times New Roman" w:hAnsi="Cambria"/>
                <w:sz w:val="19"/>
                <w:szCs w:val="20"/>
                <w:lang w:eastAsia="lv-LV"/>
              </w:rPr>
              <w:t>Klasifikācijas koda nosaukums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812" w:type="dxa"/>
            <w:shd w:val="clear" w:color="auto" w:fill="auto"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  <w:tr w:rsidR="006E5175" w:rsidRPr="00BD66B2" w:rsidTr="007C5785">
        <w:tc>
          <w:tcPr>
            <w:tcW w:w="1310" w:type="dxa"/>
            <w:shd w:val="clear" w:color="auto" w:fill="auto"/>
            <w:vAlign w:val="center"/>
            <w:hideMark/>
          </w:tcPr>
          <w:p w:rsidR="006E5175" w:rsidRPr="00BD66B2" w:rsidRDefault="006E5175" w:rsidP="007C5785">
            <w:pPr>
              <w:spacing w:after="0" w:line="240" w:lineRule="auto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BD66B2">
              <w:rPr>
                <w:rFonts w:ascii="Cambria" w:eastAsia="Times New Roman" w:hAnsi="Cambria"/>
                <w:sz w:val="19"/>
                <w:szCs w:val="20"/>
                <w:lang w:eastAsia="lv-LV"/>
              </w:rPr>
              <w:t xml:space="preserve">  </w:t>
            </w:r>
            <w:proofErr w:type="spellStart"/>
            <w:r w:rsidRPr="00BD66B2">
              <w:rPr>
                <w:rFonts w:ascii="Cambria" w:eastAsia="Times New Roman" w:hAnsi="Cambria"/>
                <w:sz w:val="19"/>
                <w:szCs w:val="20"/>
                <w:lang w:eastAsia="lv-LV"/>
              </w:rPr>
              <w:t>xx.x.x.x</w:t>
            </w:r>
            <w:proofErr w:type="spellEnd"/>
            <w:r w:rsidRPr="00BD66B2">
              <w:rPr>
                <w:rFonts w:ascii="Cambria" w:eastAsia="Times New Roman" w:hAnsi="Cambria"/>
                <w:sz w:val="19"/>
                <w:szCs w:val="20"/>
                <w:lang w:eastAsia="lv-LV"/>
              </w:rPr>
              <w:t>.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6E5175" w:rsidRPr="00BD66B2" w:rsidRDefault="006E5175" w:rsidP="007C5785">
            <w:pPr>
              <w:spacing w:after="0" w:line="240" w:lineRule="auto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BD66B2">
              <w:rPr>
                <w:rFonts w:ascii="Cambria" w:eastAsia="Times New Roman" w:hAnsi="Cambria"/>
                <w:sz w:val="19"/>
                <w:szCs w:val="20"/>
                <w:lang w:eastAsia="lv-LV"/>
              </w:rPr>
              <w:t>Klasifikācijas koda nosaukums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812" w:type="dxa"/>
            <w:shd w:val="clear" w:color="auto" w:fill="auto"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  <w:tr w:rsidR="006E5175" w:rsidRPr="00BD66B2" w:rsidTr="007C5785">
        <w:tc>
          <w:tcPr>
            <w:tcW w:w="1310" w:type="dxa"/>
            <w:shd w:val="clear" w:color="auto" w:fill="auto"/>
            <w:vAlign w:val="center"/>
            <w:hideMark/>
          </w:tcPr>
          <w:p w:rsidR="006E5175" w:rsidRPr="00BD66B2" w:rsidRDefault="006E5175" w:rsidP="007C5785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</w:pPr>
            <w:r w:rsidRPr="00BD66B2"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  <w:t>II.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6E5175" w:rsidRPr="00BD66B2" w:rsidRDefault="006E5175" w:rsidP="007C5785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</w:pPr>
            <w:r w:rsidRPr="00BD66B2"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  <w:t>IZDEVUMI KOPĀ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812" w:type="dxa"/>
            <w:shd w:val="clear" w:color="auto" w:fill="auto"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  <w:tr w:rsidR="006E5175" w:rsidRPr="00BD66B2" w:rsidTr="007C5785">
        <w:tc>
          <w:tcPr>
            <w:tcW w:w="1310" w:type="dxa"/>
            <w:shd w:val="clear" w:color="auto" w:fill="auto"/>
            <w:vAlign w:val="center"/>
          </w:tcPr>
          <w:p w:rsidR="006E5175" w:rsidRPr="00BD66B2" w:rsidRDefault="006E5175" w:rsidP="007C5785">
            <w:pPr>
              <w:spacing w:after="0" w:line="240" w:lineRule="auto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proofErr w:type="spellStart"/>
            <w:r w:rsidRPr="00BD66B2">
              <w:rPr>
                <w:rFonts w:ascii="Cambria" w:eastAsia="Times New Roman" w:hAnsi="Cambria"/>
                <w:sz w:val="19"/>
                <w:szCs w:val="20"/>
                <w:lang w:eastAsia="lv-LV"/>
              </w:rPr>
              <w:t>xx.xxx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</w:tcPr>
          <w:p w:rsidR="006E5175" w:rsidRPr="00BD66B2" w:rsidRDefault="006E5175" w:rsidP="007C5785">
            <w:pPr>
              <w:spacing w:after="0" w:line="240" w:lineRule="auto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BD66B2">
              <w:rPr>
                <w:rFonts w:ascii="Cambria" w:eastAsia="Times New Roman" w:hAnsi="Cambria"/>
                <w:sz w:val="19"/>
                <w:szCs w:val="20"/>
                <w:lang w:eastAsia="lv-LV"/>
              </w:rPr>
              <w:t>Funkcionālās kategorijas koda nosaukums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812" w:type="dxa"/>
            <w:shd w:val="clear" w:color="auto" w:fill="auto"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  <w:tr w:rsidR="006E5175" w:rsidRPr="00BD66B2" w:rsidTr="007C5785">
        <w:tc>
          <w:tcPr>
            <w:tcW w:w="1310" w:type="dxa"/>
            <w:shd w:val="clear" w:color="auto" w:fill="auto"/>
            <w:vAlign w:val="center"/>
            <w:hideMark/>
          </w:tcPr>
          <w:p w:rsidR="006E5175" w:rsidRPr="00BD66B2" w:rsidRDefault="006E5175" w:rsidP="007C5785">
            <w:pPr>
              <w:spacing w:after="0" w:line="240" w:lineRule="auto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proofErr w:type="spellStart"/>
            <w:r w:rsidRPr="00BD66B2">
              <w:rPr>
                <w:rFonts w:ascii="Cambria" w:eastAsia="Times New Roman" w:hAnsi="Cambria"/>
                <w:sz w:val="19"/>
                <w:szCs w:val="20"/>
                <w:lang w:eastAsia="lv-LV"/>
              </w:rPr>
              <w:t>x.x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6E5175" w:rsidRPr="00BD66B2" w:rsidRDefault="006E5175" w:rsidP="007C5785">
            <w:pPr>
              <w:spacing w:after="0" w:line="240" w:lineRule="auto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BD66B2">
              <w:rPr>
                <w:rFonts w:ascii="Cambria" w:eastAsia="Times New Roman" w:hAnsi="Cambria"/>
                <w:sz w:val="19"/>
                <w:szCs w:val="20"/>
                <w:lang w:eastAsia="lv-LV"/>
              </w:rPr>
              <w:t>Ekonomiskās klasifikācijas grupas nosaukums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812" w:type="dxa"/>
            <w:shd w:val="clear" w:color="auto" w:fill="auto"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  <w:tr w:rsidR="006E5175" w:rsidRPr="00BD66B2" w:rsidTr="007C5785">
        <w:tc>
          <w:tcPr>
            <w:tcW w:w="1310" w:type="dxa"/>
            <w:shd w:val="clear" w:color="auto" w:fill="auto"/>
            <w:vAlign w:val="center"/>
            <w:hideMark/>
          </w:tcPr>
          <w:p w:rsidR="006E5175" w:rsidRPr="00BD66B2" w:rsidRDefault="006E5175" w:rsidP="007C5785">
            <w:pPr>
              <w:spacing w:after="0" w:line="240" w:lineRule="auto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BD66B2">
              <w:rPr>
                <w:rFonts w:ascii="Cambria" w:eastAsia="Times New Roman" w:hAnsi="Cambria"/>
                <w:sz w:val="19"/>
                <w:szCs w:val="20"/>
                <w:lang w:eastAsia="lv-LV"/>
              </w:rPr>
              <w:t xml:space="preserve">   </w:t>
            </w:r>
            <w:proofErr w:type="spellStart"/>
            <w:r w:rsidRPr="00BD66B2">
              <w:rPr>
                <w:rFonts w:ascii="Cambria" w:eastAsia="Times New Roman" w:hAnsi="Cambria"/>
                <w:sz w:val="19"/>
                <w:szCs w:val="20"/>
                <w:lang w:eastAsia="lv-LV"/>
              </w:rPr>
              <w:t>xxxx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6E5175" w:rsidRPr="00BD66B2" w:rsidRDefault="006E5175" w:rsidP="007C5785">
            <w:pPr>
              <w:spacing w:after="0" w:line="240" w:lineRule="auto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BD66B2">
              <w:rPr>
                <w:rFonts w:ascii="Cambria" w:eastAsia="Times New Roman" w:hAnsi="Cambria"/>
                <w:sz w:val="19"/>
                <w:szCs w:val="20"/>
                <w:lang w:eastAsia="lv-LV"/>
              </w:rPr>
              <w:t>Ekonomiskās klasifikācijas koda nosaukums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812" w:type="dxa"/>
            <w:shd w:val="clear" w:color="auto" w:fill="auto"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  <w:tr w:rsidR="006E5175" w:rsidRPr="00BD66B2" w:rsidTr="007C5785">
        <w:tc>
          <w:tcPr>
            <w:tcW w:w="1310" w:type="dxa"/>
            <w:shd w:val="clear" w:color="auto" w:fill="auto"/>
            <w:vAlign w:val="center"/>
            <w:hideMark/>
          </w:tcPr>
          <w:p w:rsidR="006E5175" w:rsidRPr="00BD66B2" w:rsidRDefault="006E5175" w:rsidP="007C5785">
            <w:pPr>
              <w:spacing w:after="0" w:line="240" w:lineRule="auto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BD66B2"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  <w:t>III.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6E5175" w:rsidRPr="00BD66B2" w:rsidRDefault="006E5175" w:rsidP="007C5785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</w:pPr>
            <w:r w:rsidRPr="00BD66B2"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  <w:t>IEŅĒMUMU PĀRSNIEGUMS (+), DEFICĪTS (–) (I. – II.)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812" w:type="dxa"/>
            <w:shd w:val="clear" w:color="auto" w:fill="auto"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  <w:tr w:rsidR="006E5175" w:rsidRPr="00BD66B2" w:rsidTr="007C5785">
        <w:tc>
          <w:tcPr>
            <w:tcW w:w="1310" w:type="dxa"/>
            <w:shd w:val="clear" w:color="auto" w:fill="auto"/>
            <w:vAlign w:val="center"/>
            <w:hideMark/>
          </w:tcPr>
          <w:p w:rsidR="006E5175" w:rsidRPr="00BD66B2" w:rsidRDefault="006E5175" w:rsidP="007C5785">
            <w:pPr>
              <w:spacing w:after="0" w:line="240" w:lineRule="auto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BD66B2"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  <w:t>IV.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6E5175" w:rsidRPr="00BD66B2" w:rsidRDefault="006E5175" w:rsidP="007C5785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</w:pPr>
            <w:r w:rsidRPr="00BD66B2"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  <w:t>FINANSĒŠANA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812" w:type="dxa"/>
            <w:shd w:val="clear" w:color="auto" w:fill="auto"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  <w:tr w:rsidR="006E5175" w:rsidRPr="00BD66B2" w:rsidTr="007C5785">
        <w:tc>
          <w:tcPr>
            <w:tcW w:w="1310" w:type="dxa"/>
            <w:shd w:val="clear" w:color="auto" w:fill="auto"/>
            <w:vAlign w:val="center"/>
          </w:tcPr>
          <w:p w:rsidR="006E5175" w:rsidRPr="00BD66B2" w:rsidRDefault="006E5175" w:rsidP="007C5785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</w:pPr>
            <w:proofErr w:type="spellStart"/>
            <w:r w:rsidRPr="00BD66B2">
              <w:rPr>
                <w:rFonts w:ascii="Cambria" w:eastAsia="Times New Roman" w:hAnsi="Cambria"/>
                <w:sz w:val="19"/>
                <w:szCs w:val="20"/>
                <w:lang w:eastAsia="lv-LV"/>
              </w:rPr>
              <w:t>Fxxxxxxxx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</w:tcPr>
          <w:p w:rsidR="006E5175" w:rsidRPr="00BD66B2" w:rsidRDefault="006E5175" w:rsidP="007C5785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</w:pPr>
            <w:r w:rsidRPr="00BD66B2">
              <w:rPr>
                <w:rFonts w:ascii="Cambria" w:eastAsia="Times New Roman" w:hAnsi="Cambria"/>
                <w:sz w:val="19"/>
                <w:szCs w:val="20"/>
                <w:lang w:eastAsia="lv-LV"/>
              </w:rPr>
              <w:t>Klasifikācijas koda nosaukums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812" w:type="dxa"/>
            <w:shd w:val="clear" w:color="auto" w:fill="auto"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</w:tbl>
    <w:p w:rsidR="006E5175" w:rsidRPr="00BD66B2" w:rsidRDefault="006E5175" w:rsidP="006E5175">
      <w:pPr>
        <w:spacing w:after="0" w:line="260" w:lineRule="exact"/>
        <w:rPr>
          <w:rFonts w:ascii="Cambria" w:hAnsi="Cambria"/>
          <w:sz w:val="19"/>
        </w:rPr>
      </w:pPr>
    </w:p>
    <w:p w:rsidR="006E5175" w:rsidRPr="00BD66B2" w:rsidRDefault="006E5175" w:rsidP="006E5175">
      <w:pPr>
        <w:spacing w:after="0" w:line="260" w:lineRule="exact"/>
        <w:rPr>
          <w:rFonts w:ascii="Cambria" w:hAnsi="Cambria"/>
          <w:sz w:val="19"/>
          <w:szCs w:val="24"/>
        </w:rPr>
      </w:pPr>
      <w:r w:rsidRPr="00BD66B2">
        <w:rPr>
          <w:rFonts w:ascii="Cambria" w:hAnsi="Cambria"/>
          <w:sz w:val="19"/>
        </w:rPr>
        <w:br w:type="page"/>
      </w:r>
      <w:r w:rsidRPr="00BD66B2">
        <w:rPr>
          <w:rFonts w:ascii="Cambria" w:hAnsi="Cambria"/>
          <w:sz w:val="19"/>
          <w:szCs w:val="24"/>
        </w:rPr>
        <w:lastRenderedPageBreak/>
        <w:t>Valsts budžeta iestādes sniedz šādu papildu informāciju:</w:t>
      </w:r>
    </w:p>
    <w:p w:rsidR="006E5175" w:rsidRPr="00BD66B2" w:rsidRDefault="006E5175" w:rsidP="006E5175">
      <w:pPr>
        <w:spacing w:after="0" w:line="260" w:lineRule="exact"/>
        <w:rPr>
          <w:rFonts w:ascii="Cambria" w:hAnsi="Cambria"/>
          <w:sz w:val="19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81"/>
        <w:gridCol w:w="3147"/>
        <w:gridCol w:w="383"/>
        <w:gridCol w:w="383"/>
        <w:gridCol w:w="383"/>
        <w:gridCol w:w="517"/>
        <w:gridCol w:w="709"/>
        <w:gridCol w:w="709"/>
        <w:gridCol w:w="850"/>
      </w:tblGrid>
      <w:tr w:rsidR="006E5175" w:rsidRPr="00BD66B2" w:rsidTr="007C5785">
        <w:trPr>
          <w:tblHeader/>
        </w:trPr>
        <w:tc>
          <w:tcPr>
            <w:tcW w:w="1281" w:type="dxa"/>
            <w:shd w:val="clear" w:color="auto" w:fill="auto"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BD66B2">
              <w:rPr>
                <w:rFonts w:ascii="Cambria" w:eastAsia="Times New Roman" w:hAnsi="Cambria"/>
                <w:sz w:val="19"/>
                <w:szCs w:val="20"/>
                <w:lang w:eastAsia="lv-LV"/>
              </w:rPr>
              <w:t>A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BD66B2">
              <w:rPr>
                <w:rFonts w:ascii="Cambria" w:eastAsia="Times New Roman" w:hAnsi="Cambria"/>
                <w:sz w:val="19"/>
                <w:szCs w:val="20"/>
                <w:lang w:eastAsia="lv-LV"/>
              </w:rPr>
              <w:t>B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BD66B2">
              <w:rPr>
                <w:rFonts w:ascii="Cambria" w:eastAsia="Times New Roman" w:hAnsi="Cambria"/>
                <w:sz w:val="19"/>
                <w:szCs w:val="20"/>
                <w:lang w:eastAsia="lv-LV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BD66B2">
              <w:rPr>
                <w:rFonts w:ascii="Cambria" w:eastAsia="Times New Roman" w:hAnsi="Cambria"/>
                <w:sz w:val="19"/>
                <w:szCs w:val="20"/>
                <w:lang w:eastAsia="lv-LV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BD66B2">
              <w:rPr>
                <w:rFonts w:ascii="Cambria" w:eastAsia="Times New Roman" w:hAnsi="Cambria"/>
                <w:sz w:val="19"/>
                <w:szCs w:val="20"/>
                <w:lang w:eastAsia="lv-LV"/>
              </w:rPr>
              <w:t>3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BD66B2">
              <w:rPr>
                <w:rFonts w:ascii="Cambria" w:eastAsia="Times New Roman" w:hAnsi="Cambria"/>
                <w:sz w:val="19"/>
                <w:szCs w:val="20"/>
                <w:lang w:eastAsia="lv-LV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BD66B2">
              <w:rPr>
                <w:rFonts w:ascii="Cambria" w:eastAsia="Times New Roman" w:hAnsi="Cambria"/>
                <w:sz w:val="19"/>
                <w:szCs w:val="20"/>
                <w:lang w:eastAsia="lv-LV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BD66B2">
              <w:rPr>
                <w:rFonts w:ascii="Cambria" w:eastAsia="Times New Roman" w:hAnsi="Cambria"/>
                <w:sz w:val="19"/>
                <w:szCs w:val="20"/>
                <w:lang w:eastAsia="lv-LV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BD66B2">
              <w:rPr>
                <w:rFonts w:ascii="Cambria" w:eastAsia="Times New Roman" w:hAnsi="Cambria"/>
                <w:sz w:val="19"/>
                <w:szCs w:val="20"/>
                <w:lang w:eastAsia="lv-LV"/>
              </w:rPr>
              <w:t>7</w:t>
            </w:r>
          </w:p>
        </w:tc>
      </w:tr>
      <w:tr w:rsidR="006E5175" w:rsidRPr="00BD66B2" w:rsidTr="007C5785">
        <w:tc>
          <w:tcPr>
            <w:tcW w:w="1281" w:type="dxa"/>
            <w:shd w:val="clear" w:color="auto" w:fill="auto"/>
            <w:vAlign w:val="center"/>
          </w:tcPr>
          <w:p w:rsidR="006E5175" w:rsidRPr="00BD66B2" w:rsidRDefault="006E5175" w:rsidP="007C5785">
            <w:pPr>
              <w:spacing w:after="0" w:line="240" w:lineRule="auto"/>
              <w:rPr>
                <w:rFonts w:ascii="Cambria" w:eastAsia="Times New Roman" w:hAnsi="Cambria"/>
                <w:b/>
                <w:sz w:val="19"/>
                <w:szCs w:val="20"/>
                <w:lang w:eastAsia="lv-LV"/>
              </w:rPr>
            </w:pPr>
            <w:r w:rsidRPr="00BD66B2">
              <w:rPr>
                <w:rFonts w:ascii="Cambria" w:eastAsia="Times New Roman" w:hAnsi="Cambria"/>
                <w:b/>
                <w:sz w:val="19"/>
                <w:szCs w:val="20"/>
                <w:lang w:eastAsia="lv-LV"/>
              </w:rPr>
              <w:t>F20010000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6E5175" w:rsidRPr="00BD66B2" w:rsidRDefault="006E5175" w:rsidP="007C5785">
            <w:pPr>
              <w:spacing w:after="0" w:line="240" w:lineRule="auto"/>
              <w:rPr>
                <w:rFonts w:ascii="Cambria" w:eastAsia="Times New Roman" w:hAnsi="Cambria"/>
                <w:b/>
                <w:sz w:val="19"/>
                <w:szCs w:val="20"/>
                <w:lang w:eastAsia="lv-LV"/>
              </w:rPr>
            </w:pPr>
            <w:r w:rsidRPr="00BD66B2">
              <w:rPr>
                <w:rFonts w:ascii="Cambria" w:eastAsia="Times New Roman" w:hAnsi="Cambria"/>
                <w:b/>
                <w:sz w:val="19"/>
                <w:szCs w:val="20"/>
                <w:lang w:eastAsia="lv-LV"/>
              </w:rPr>
              <w:t xml:space="preserve">Naudas līdzekļu atlikumu </w:t>
            </w:r>
            <w:r>
              <w:rPr>
                <w:rFonts w:ascii="Cambria" w:eastAsia="Times New Roman" w:hAnsi="Cambria"/>
                <w:b/>
                <w:sz w:val="19"/>
                <w:szCs w:val="20"/>
                <w:lang w:eastAsia="lv-LV"/>
              </w:rPr>
              <w:br/>
            </w:r>
            <w:r w:rsidRPr="00BD66B2">
              <w:rPr>
                <w:rFonts w:ascii="Cambria" w:eastAsia="Times New Roman" w:hAnsi="Cambria"/>
                <w:b/>
                <w:sz w:val="19"/>
                <w:szCs w:val="20"/>
                <w:lang w:eastAsia="lv-LV"/>
              </w:rPr>
              <w:t>izmaiņas (palielinājums (</w:t>
            </w:r>
            <w:r w:rsidRPr="00BD66B2">
              <w:rPr>
                <w:rFonts w:ascii="Cambria" w:eastAsia="Times New Roman" w:hAnsi="Cambria"/>
                <w:sz w:val="19"/>
                <w:szCs w:val="20"/>
                <w:lang w:eastAsia="lv-LV"/>
              </w:rPr>
              <w:t>–</w:t>
            </w:r>
            <w:r w:rsidRPr="00BD66B2">
              <w:rPr>
                <w:rFonts w:ascii="Cambria" w:eastAsia="Times New Roman" w:hAnsi="Cambria"/>
                <w:b/>
                <w:sz w:val="19"/>
                <w:szCs w:val="20"/>
                <w:lang w:eastAsia="lv-LV"/>
              </w:rPr>
              <w:t>) vai samazinājums (+))</w:t>
            </w:r>
          </w:p>
        </w:tc>
        <w:tc>
          <w:tcPr>
            <w:tcW w:w="567" w:type="dxa"/>
            <w:shd w:val="clear" w:color="auto" w:fill="auto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567" w:type="dxa"/>
            <w:shd w:val="clear" w:color="auto" w:fill="auto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567" w:type="dxa"/>
            <w:shd w:val="clear" w:color="auto" w:fill="auto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812" w:type="dxa"/>
            <w:shd w:val="clear" w:color="auto" w:fill="auto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  <w:tr w:rsidR="006E5175" w:rsidRPr="00BD66B2" w:rsidTr="007C5785">
        <w:tc>
          <w:tcPr>
            <w:tcW w:w="1281" w:type="dxa"/>
            <w:shd w:val="clear" w:color="000000" w:fill="FFFFFF"/>
            <w:vAlign w:val="center"/>
          </w:tcPr>
          <w:p w:rsidR="006E5175" w:rsidRPr="00BD66B2" w:rsidRDefault="006E5175" w:rsidP="007C5785">
            <w:pPr>
              <w:spacing w:after="0" w:line="240" w:lineRule="auto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BD66B2">
              <w:rPr>
                <w:rFonts w:ascii="Cambria" w:eastAsia="Times New Roman" w:hAnsi="Cambria"/>
                <w:sz w:val="19"/>
                <w:szCs w:val="20"/>
                <w:lang w:eastAsia="lv-LV"/>
              </w:rPr>
              <w:t>AS</w:t>
            </w:r>
          </w:p>
        </w:tc>
        <w:tc>
          <w:tcPr>
            <w:tcW w:w="3147" w:type="dxa"/>
            <w:shd w:val="clear" w:color="000000" w:fill="FFFFFF"/>
            <w:vAlign w:val="bottom"/>
          </w:tcPr>
          <w:p w:rsidR="006E5175" w:rsidRPr="00BD66B2" w:rsidRDefault="006E5175" w:rsidP="007C5785">
            <w:pPr>
              <w:spacing w:after="0" w:line="240" w:lineRule="auto"/>
              <w:ind w:left="228"/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  <w:r w:rsidRPr="00BD66B2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t>Atlikums pārskata perioda sākumā</w:t>
            </w:r>
          </w:p>
        </w:tc>
        <w:tc>
          <w:tcPr>
            <w:tcW w:w="567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567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567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812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709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709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850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  <w:tr w:rsidR="006E5175" w:rsidRPr="00BD66B2" w:rsidTr="007C5785">
        <w:tc>
          <w:tcPr>
            <w:tcW w:w="1281" w:type="dxa"/>
            <w:shd w:val="clear" w:color="000000" w:fill="FFFFFF"/>
            <w:vAlign w:val="center"/>
          </w:tcPr>
          <w:p w:rsidR="006E5175" w:rsidRPr="00BD66B2" w:rsidRDefault="006E5175" w:rsidP="007C5785">
            <w:pPr>
              <w:spacing w:after="0" w:line="240" w:lineRule="auto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BD66B2">
              <w:rPr>
                <w:rFonts w:ascii="Cambria" w:eastAsia="Times New Roman" w:hAnsi="Cambria"/>
                <w:sz w:val="19"/>
                <w:szCs w:val="20"/>
                <w:lang w:eastAsia="lv-LV"/>
              </w:rPr>
              <w:t>AB</w:t>
            </w:r>
          </w:p>
        </w:tc>
        <w:tc>
          <w:tcPr>
            <w:tcW w:w="3147" w:type="dxa"/>
            <w:shd w:val="clear" w:color="000000" w:fill="FFFFFF"/>
            <w:vAlign w:val="bottom"/>
          </w:tcPr>
          <w:p w:rsidR="006E5175" w:rsidRPr="00BD66B2" w:rsidRDefault="006E5175" w:rsidP="007C5785">
            <w:pPr>
              <w:spacing w:after="0" w:line="240" w:lineRule="auto"/>
              <w:ind w:left="228"/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</w:pPr>
            <w:r w:rsidRPr="00BD66B2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t>Atlikums pārskata perioda beigās</w:t>
            </w:r>
          </w:p>
        </w:tc>
        <w:tc>
          <w:tcPr>
            <w:tcW w:w="567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567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567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812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709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709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850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  <w:tr w:rsidR="006E5175" w:rsidRPr="00BD66B2" w:rsidTr="007C5785">
        <w:tc>
          <w:tcPr>
            <w:tcW w:w="1281" w:type="dxa"/>
            <w:shd w:val="clear" w:color="000000" w:fill="FFFFFF"/>
            <w:noWrap/>
            <w:vAlign w:val="center"/>
            <w:hideMark/>
          </w:tcPr>
          <w:p w:rsidR="006E5175" w:rsidRPr="00BD66B2" w:rsidRDefault="006E5175" w:rsidP="007C5785">
            <w:pPr>
              <w:spacing w:after="0" w:line="240" w:lineRule="auto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BD66B2">
              <w:rPr>
                <w:rFonts w:ascii="Cambria" w:eastAsia="Times New Roman" w:hAnsi="Cambria"/>
                <w:sz w:val="19"/>
                <w:szCs w:val="20"/>
                <w:lang w:eastAsia="lv-LV"/>
              </w:rPr>
              <w:t>NL MP</w:t>
            </w:r>
          </w:p>
        </w:tc>
        <w:tc>
          <w:tcPr>
            <w:tcW w:w="3147" w:type="dxa"/>
            <w:shd w:val="clear" w:color="000000" w:fill="FFFFFF"/>
            <w:hideMark/>
          </w:tcPr>
          <w:p w:rsidR="006E5175" w:rsidRPr="00BD66B2" w:rsidRDefault="006E5175" w:rsidP="007C5785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</w:pPr>
            <w:r w:rsidRPr="00BD66B2"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  <w:t xml:space="preserve">Maksas pakalpojumu un citu pašu ieņēmumu naudas līdzekļu atlikumu </w:t>
            </w:r>
            <w:r w:rsidRPr="00BD66B2">
              <w:rPr>
                <w:rFonts w:ascii="Cambria" w:eastAsia="Times New Roman" w:hAnsi="Cambria"/>
                <w:b/>
                <w:sz w:val="19"/>
                <w:szCs w:val="20"/>
                <w:lang w:eastAsia="lv-LV"/>
              </w:rPr>
              <w:t>izmaiņas (palielinājums (</w:t>
            </w:r>
            <w:r w:rsidRPr="00BD66B2">
              <w:rPr>
                <w:rFonts w:ascii="Cambria" w:eastAsia="Times New Roman" w:hAnsi="Cambria"/>
                <w:sz w:val="19"/>
                <w:szCs w:val="20"/>
                <w:lang w:eastAsia="lv-LV"/>
              </w:rPr>
              <w:t>–</w:t>
            </w:r>
            <w:r w:rsidRPr="00BD66B2">
              <w:rPr>
                <w:rFonts w:ascii="Cambria" w:eastAsia="Times New Roman" w:hAnsi="Cambria"/>
                <w:b/>
                <w:sz w:val="19"/>
                <w:szCs w:val="20"/>
                <w:lang w:eastAsia="lv-LV"/>
              </w:rPr>
              <w:t>) vai samazinājums (+))</w:t>
            </w:r>
          </w:p>
        </w:tc>
        <w:tc>
          <w:tcPr>
            <w:tcW w:w="567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567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567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812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709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709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850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  <w:tr w:rsidR="006E5175" w:rsidRPr="00BD66B2" w:rsidTr="007C5785">
        <w:tc>
          <w:tcPr>
            <w:tcW w:w="1281" w:type="dxa"/>
            <w:shd w:val="clear" w:color="000000" w:fill="FFFFFF"/>
            <w:noWrap/>
            <w:vAlign w:val="center"/>
          </w:tcPr>
          <w:p w:rsidR="006E5175" w:rsidRPr="00BD66B2" w:rsidRDefault="006E5175" w:rsidP="007C5785">
            <w:pPr>
              <w:spacing w:after="0" w:line="240" w:lineRule="auto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BD66B2">
              <w:rPr>
                <w:rFonts w:ascii="Cambria" w:eastAsia="Times New Roman" w:hAnsi="Cambria"/>
                <w:sz w:val="19"/>
                <w:szCs w:val="20"/>
                <w:lang w:eastAsia="lv-LV"/>
              </w:rPr>
              <w:t>NL MP AS</w:t>
            </w:r>
          </w:p>
        </w:tc>
        <w:tc>
          <w:tcPr>
            <w:tcW w:w="3147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ind w:left="228"/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  <w:r w:rsidRPr="00BD66B2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t>Atlikums pārskata perioda sākumā</w:t>
            </w:r>
          </w:p>
        </w:tc>
        <w:tc>
          <w:tcPr>
            <w:tcW w:w="567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567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567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812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709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709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850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  <w:tr w:rsidR="006E5175" w:rsidRPr="00BD66B2" w:rsidTr="007C5785">
        <w:tc>
          <w:tcPr>
            <w:tcW w:w="1281" w:type="dxa"/>
            <w:shd w:val="clear" w:color="000000" w:fill="FFFFFF"/>
            <w:noWrap/>
            <w:vAlign w:val="center"/>
          </w:tcPr>
          <w:p w:rsidR="006E5175" w:rsidRPr="00BD66B2" w:rsidRDefault="006E5175" w:rsidP="007C5785">
            <w:pPr>
              <w:spacing w:after="0" w:line="240" w:lineRule="auto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BD66B2">
              <w:rPr>
                <w:rFonts w:ascii="Cambria" w:eastAsia="Times New Roman" w:hAnsi="Cambria"/>
                <w:sz w:val="19"/>
                <w:szCs w:val="20"/>
                <w:lang w:eastAsia="lv-LV"/>
              </w:rPr>
              <w:t>NL MP AB</w:t>
            </w:r>
          </w:p>
        </w:tc>
        <w:tc>
          <w:tcPr>
            <w:tcW w:w="3147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ind w:left="228"/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  <w:r w:rsidRPr="00BD66B2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t>Atlikums pārskata perioda beigās</w:t>
            </w:r>
          </w:p>
        </w:tc>
        <w:tc>
          <w:tcPr>
            <w:tcW w:w="567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567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567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812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709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709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850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  <w:tr w:rsidR="006E5175" w:rsidRPr="00BD66B2" w:rsidTr="007C5785">
        <w:tc>
          <w:tcPr>
            <w:tcW w:w="1281" w:type="dxa"/>
            <w:shd w:val="clear" w:color="000000" w:fill="FFFFFF"/>
            <w:noWrap/>
            <w:vAlign w:val="center"/>
            <w:hideMark/>
          </w:tcPr>
          <w:p w:rsidR="006E5175" w:rsidRPr="00BD66B2" w:rsidRDefault="006E5175" w:rsidP="007C5785">
            <w:pPr>
              <w:spacing w:after="0" w:line="240" w:lineRule="auto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BD66B2">
              <w:rPr>
                <w:rFonts w:ascii="Cambria" w:eastAsia="Times New Roman" w:hAnsi="Cambria"/>
                <w:sz w:val="19"/>
                <w:szCs w:val="20"/>
                <w:lang w:eastAsia="lv-LV"/>
              </w:rPr>
              <w:t>NL AFP</w:t>
            </w:r>
          </w:p>
        </w:tc>
        <w:tc>
          <w:tcPr>
            <w:tcW w:w="3147" w:type="dxa"/>
            <w:shd w:val="clear" w:color="000000" w:fill="FFFFFF"/>
            <w:hideMark/>
          </w:tcPr>
          <w:p w:rsidR="006E5175" w:rsidRPr="00BD66B2" w:rsidRDefault="006E5175" w:rsidP="007C5785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</w:pPr>
            <w:r w:rsidRPr="00BD66B2"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  <w:t xml:space="preserve">Ārvalstu finanšu palīdzības naudas līdzekļu atlikumu </w:t>
            </w:r>
            <w:r w:rsidRPr="00BD66B2">
              <w:rPr>
                <w:rFonts w:ascii="Cambria" w:eastAsia="Times New Roman" w:hAnsi="Cambria"/>
                <w:b/>
                <w:sz w:val="19"/>
                <w:szCs w:val="20"/>
                <w:lang w:eastAsia="lv-LV"/>
              </w:rPr>
              <w:t>izmaiņas (palielinājums (</w:t>
            </w:r>
            <w:r w:rsidRPr="00BD66B2">
              <w:rPr>
                <w:rFonts w:ascii="Cambria" w:eastAsia="Times New Roman" w:hAnsi="Cambria"/>
                <w:sz w:val="19"/>
                <w:szCs w:val="20"/>
                <w:lang w:eastAsia="lv-LV"/>
              </w:rPr>
              <w:t>–</w:t>
            </w:r>
            <w:r w:rsidRPr="00BD66B2">
              <w:rPr>
                <w:rFonts w:ascii="Cambria" w:eastAsia="Times New Roman" w:hAnsi="Cambria"/>
                <w:b/>
                <w:sz w:val="19"/>
                <w:szCs w:val="20"/>
                <w:lang w:eastAsia="lv-LV"/>
              </w:rPr>
              <w:t xml:space="preserve">) vai </w:t>
            </w:r>
            <w:r>
              <w:rPr>
                <w:rFonts w:ascii="Cambria" w:eastAsia="Times New Roman" w:hAnsi="Cambria"/>
                <w:b/>
                <w:sz w:val="19"/>
                <w:szCs w:val="20"/>
                <w:lang w:eastAsia="lv-LV"/>
              </w:rPr>
              <w:br/>
            </w:r>
            <w:r w:rsidRPr="00BD66B2">
              <w:rPr>
                <w:rFonts w:ascii="Cambria" w:eastAsia="Times New Roman" w:hAnsi="Cambria"/>
                <w:b/>
                <w:sz w:val="19"/>
                <w:szCs w:val="20"/>
                <w:lang w:eastAsia="lv-LV"/>
              </w:rPr>
              <w:t>samazinājums (+))</w:t>
            </w:r>
          </w:p>
        </w:tc>
        <w:tc>
          <w:tcPr>
            <w:tcW w:w="567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567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567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812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709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709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850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  <w:tr w:rsidR="006E5175" w:rsidRPr="00BD66B2" w:rsidTr="007C5785">
        <w:tc>
          <w:tcPr>
            <w:tcW w:w="1281" w:type="dxa"/>
            <w:shd w:val="clear" w:color="000000" w:fill="FFFFFF"/>
            <w:noWrap/>
            <w:vAlign w:val="center"/>
          </w:tcPr>
          <w:p w:rsidR="006E5175" w:rsidRPr="00BD66B2" w:rsidRDefault="006E5175" w:rsidP="007C5785">
            <w:pPr>
              <w:spacing w:after="0" w:line="240" w:lineRule="auto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BD66B2">
              <w:rPr>
                <w:rFonts w:ascii="Cambria" w:eastAsia="Times New Roman" w:hAnsi="Cambria"/>
                <w:sz w:val="19"/>
                <w:szCs w:val="20"/>
                <w:lang w:eastAsia="lv-LV"/>
              </w:rPr>
              <w:t>NL AFP AS</w:t>
            </w:r>
          </w:p>
        </w:tc>
        <w:tc>
          <w:tcPr>
            <w:tcW w:w="3147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ind w:left="228"/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  <w:r w:rsidRPr="00BD66B2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t>Atlikums pārskata perioda sākumā</w:t>
            </w:r>
          </w:p>
        </w:tc>
        <w:tc>
          <w:tcPr>
            <w:tcW w:w="567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567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567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812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709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709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850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  <w:tr w:rsidR="006E5175" w:rsidRPr="00BD66B2" w:rsidTr="007C5785">
        <w:tc>
          <w:tcPr>
            <w:tcW w:w="1281" w:type="dxa"/>
            <w:shd w:val="clear" w:color="000000" w:fill="FFFFFF"/>
            <w:noWrap/>
            <w:vAlign w:val="center"/>
          </w:tcPr>
          <w:p w:rsidR="006E5175" w:rsidRPr="00BD66B2" w:rsidRDefault="006E5175" w:rsidP="007C5785">
            <w:pPr>
              <w:spacing w:after="0" w:line="240" w:lineRule="auto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BD66B2">
              <w:rPr>
                <w:rFonts w:ascii="Cambria" w:eastAsia="Times New Roman" w:hAnsi="Cambria"/>
                <w:sz w:val="19"/>
                <w:szCs w:val="20"/>
                <w:lang w:eastAsia="lv-LV"/>
              </w:rPr>
              <w:t>NL AFP AB</w:t>
            </w:r>
          </w:p>
        </w:tc>
        <w:tc>
          <w:tcPr>
            <w:tcW w:w="3147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ind w:left="228"/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  <w:r w:rsidRPr="00BD66B2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t>Atlikums pārskata perioda beigās</w:t>
            </w:r>
          </w:p>
        </w:tc>
        <w:tc>
          <w:tcPr>
            <w:tcW w:w="567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567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567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812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709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709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850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  <w:tr w:rsidR="006E5175" w:rsidRPr="00BD66B2" w:rsidTr="007C5785">
        <w:tc>
          <w:tcPr>
            <w:tcW w:w="1281" w:type="dxa"/>
            <w:shd w:val="clear" w:color="000000" w:fill="FFFFFF"/>
            <w:noWrap/>
            <w:vAlign w:val="center"/>
            <w:hideMark/>
          </w:tcPr>
          <w:p w:rsidR="006E5175" w:rsidRPr="00BD66B2" w:rsidRDefault="006E5175" w:rsidP="007C5785">
            <w:pPr>
              <w:spacing w:after="0" w:line="240" w:lineRule="auto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BD66B2">
              <w:rPr>
                <w:rFonts w:ascii="Cambria" w:eastAsia="Times New Roman" w:hAnsi="Cambria"/>
                <w:sz w:val="19"/>
                <w:szCs w:val="20"/>
                <w:lang w:eastAsia="lv-LV"/>
              </w:rPr>
              <w:t>NL AKP</w:t>
            </w:r>
          </w:p>
        </w:tc>
        <w:tc>
          <w:tcPr>
            <w:tcW w:w="3147" w:type="dxa"/>
            <w:shd w:val="clear" w:color="000000" w:fill="FFFFFF"/>
            <w:hideMark/>
          </w:tcPr>
          <w:p w:rsidR="006E5175" w:rsidRPr="00BD66B2" w:rsidRDefault="006E5175" w:rsidP="007C5785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</w:pPr>
            <w:r w:rsidRPr="00BD66B2"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  <w:t xml:space="preserve">Naudas līdzekļu akcijām un citai līdzdalībai komersantu pašu kapitālā atlikumu </w:t>
            </w:r>
            <w:r w:rsidRPr="00BD66B2">
              <w:rPr>
                <w:rFonts w:ascii="Cambria" w:eastAsia="Times New Roman" w:hAnsi="Cambria"/>
                <w:b/>
                <w:sz w:val="19"/>
                <w:szCs w:val="20"/>
                <w:lang w:eastAsia="lv-LV"/>
              </w:rPr>
              <w:t>izmaiņas (palielinājums (</w:t>
            </w:r>
            <w:r w:rsidRPr="00BD66B2">
              <w:rPr>
                <w:rFonts w:ascii="Cambria" w:eastAsia="Times New Roman" w:hAnsi="Cambria"/>
                <w:sz w:val="19"/>
                <w:szCs w:val="20"/>
                <w:lang w:eastAsia="lv-LV"/>
              </w:rPr>
              <w:t>–</w:t>
            </w:r>
            <w:r w:rsidRPr="00BD66B2">
              <w:rPr>
                <w:rFonts w:ascii="Cambria" w:eastAsia="Times New Roman" w:hAnsi="Cambria"/>
                <w:b/>
                <w:sz w:val="19"/>
                <w:szCs w:val="20"/>
                <w:lang w:eastAsia="lv-LV"/>
              </w:rPr>
              <w:t xml:space="preserve">) </w:t>
            </w:r>
            <w:r>
              <w:rPr>
                <w:rFonts w:ascii="Cambria" w:eastAsia="Times New Roman" w:hAnsi="Cambria"/>
                <w:b/>
                <w:sz w:val="19"/>
                <w:szCs w:val="20"/>
                <w:lang w:eastAsia="lv-LV"/>
              </w:rPr>
              <w:br/>
            </w:r>
            <w:r w:rsidRPr="00BD66B2">
              <w:rPr>
                <w:rFonts w:ascii="Cambria" w:eastAsia="Times New Roman" w:hAnsi="Cambria"/>
                <w:b/>
                <w:sz w:val="19"/>
                <w:szCs w:val="20"/>
                <w:lang w:eastAsia="lv-LV"/>
              </w:rPr>
              <w:t>vai samazinājums (+))</w:t>
            </w:r>
          </w:p>
        </w:tc>
        <w:tc>
          <w:tcPr>
            <w:tcW w:w="567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567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567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812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709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709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850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  <w:tr w:rsidR="006E5175" w:rsidRPr="00BD66B2" w:rsidTr="007C5785">
        <w:tc>
          <w:tcPr>
            <w:tcW w:w="1281" w:type="dxa"/>
            <w:shd w:val="clear" w:color="000000" w:fill="FFFFFF"/>
            <w:noWrap/>
            <w:vAlign w:val="center"/>
          </w:tcPr>
          <w:p w:rsidR="006E5175" w:rsidRPr="00BD66B2" w:rsidRDefault="006E5175" w:rsidP="007C5785">
            <w:pPr>
              <w:spacing w:after="0" w:line="240" w:lineRule="auto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BD66B2">
              <w:rPr>
                <w:rFonts w:ascii="Cambria" w:eastAsia="Times New Roman" w:hAnsi="Cambria"/>
                <w:sz w:val="19"/>
                <w:szCs w:val="20"/>
                <w:lang w:eastAsia="lv-LV"/>
              </w:rPr>
              <w:t>NL AKP AS</w:t>
            </w:r>
          </w:p>
        </w:tc>
        <w:tc>
          <w:tcPr>
            <w:tcW w:w="3147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ind w:left="228"/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  <w:r w:rsidRPr="00BD66B2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t>Atlikums pārskata perioda sākumā</w:t>
            </w:r>
          </w:p>
        </w:tc>
        <w:tc>
          <w:tcPr>
            <w:tcW w:w="567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567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567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812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709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709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850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  <w:tr w:rsidR="006E5175" w:rsidRPr="00BD66B2" w:rsidTr="007C5785">
        <w:tc>
          <w:tcPr>
            <w:tcW w:w="1281" w:type="dxa"/>
            <w:shd w:val="clear" w:color="000000" w:fill="FFFFFF"/>
            <w:noWrap/>
            <w:vAlign w:val="center"/>
          </w:tcPr>
          <w:p w:rsidR="006E5175" w:rsidRPr="00BD66B2" w:rsidRDefault="006E5175" w:rsidP="007C5785">
            <w:pPr>
              <w:spacing w:after="0" w:line="240" w:lineRule="auto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BD66B2">
              <w:rPr>
                <w:rFonts w:ascii="Cambria" w:eastAsia="Times New Roman" w:hAnsi="Cambria"/>
                <w:sz w:val="19"/>
                <w:szCs w:val="20"/>
                <w:lang w:eastAsia="lv-LV"/>
              </w:rPr>
              <w:t>NL AKP AB</w:t>
            </w:r>
          </w:p>
        </w:tc>
        <w:tc>
          <w:tcPr>
            <w:tcW w:w="3147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ind w:left="228"/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  <w:r w:rsidRPr="00BD66B2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t>Atlikums pārskata perioda beigās</w:t>
            </w:r>
          </w:p>
        </w:tc>
        <w:tc>
          <w:tcPr>
            <w:tcW w:w="567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567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567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812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709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709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850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  <w:tr w:rsidR="006E5175" w:rsidRPr="00BD66B2" w:rsidTr="007C5785">
        <w:tc>
          <w:tcPr>
            <w:tcW w:w="1281" w:type="dxa"/>
            <w:shd w:val="clear" w:color="000000" w:fill="FFFFFF"/>
            <w:noWrap/>
            <w:vAlign w:val="center"/>
            <w:hideMark/>
          </w:tcPr>
          <w:p w:rsidR="006E5175" w:rsidRPr="00BD66B2" w:rsidRDefault="006E5175" w:rsidP="007C5785">
            <w:pPr>
              <w:spacing w:after="0" w:line="240" w:lineRule="auto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BD66B2">
              <w:rPr>
                <w:rFonts w:ascii="Cambria" w:eastAsia="Times New Roman" w:hAnsi="Cambria"/>
                <w:sz w:val="19"/>
                <w:szCs w:val="20"/>
                <w:lang w:eastAsia="lv-LV"/>
              </w:rPr>
              <w:t>NL AIZ</w:t>
            </w:r>
          </w:p>
        </w:tc>
        <w:tc>
          <w:tcPr>
            <w:tcW w:w="3147" w:type="dxa"/>
            <w:shd w:val="clear" w:color="000000" w:fill="FFFFFF"/>
            <w:hideMark/>
          </w:tcPr>
          <w:p w:rsidR="006E5175" w:rsidRPr="00BD66B2" w:rsidRDefault="006E5175" w:rsidP="007C5785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</w:pPr>
            <w:r w:rsidRPr="00BD66B2"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  <w:t xml:space="preserve">Naudas līdzekļu aizdevumiem atlikumu </w:t>
            </w:r>
            <w:r w:rsidRPr="00BD66B2">
              <w:rPr>
                <w:rFonts w:ascii="Cambria" w:eastAsia="Times New Roman" w:hAnsi="Cambria"/>
                <w:b/>
                <w:sz w:val="19"/>
                <w:szCs w:val="20"/>
                <w:lang w:eastAsia="lv-LV"/>
              </w:rPr>
              <w:t xml:space="preserve">izmaiņas </w:t>
            </w:r>
            <w:r>
              <w:rPr>
                <w:rFonts w:ascii="Cambria" w:eastAsia="Times New Roman" w:hAnsi="Cambria"/>
                <w:b/>
                <w:sz w:val="19"/>
                <w:szCs w:val="20"/>
                <w:lang w:eastAsia="lv-LV"/>
              </w:rPr>
              <w:br/>
            </w:r>
            <w:r w:rsidRPr="00BD66B2">
              <w:rPr>
                <w:rFonts w:ascii="Cambria" w:eastAsia="Times New Roman" w:hAnsi="Cambria"/>
                <w:b/>
                <w:sz w:val="19"/>
                <w:szCs w:val="20"/>
                <w:lang w:eastAsia="lv-LV"/>
              </w:rPr>
              <w:t>(palielinājums (</w:t>
            </w:r>
            <w:r w:rsidRPr="00BD66B2">
              <w:rPr>
                <w:rFonts w:ascii="Cambria" w:eastAsia="Times New Roman" w:hAnsi="Cambria"/>
                <w:sz w:val="19"/>
                <w:szCs w:val="20"/>
                <w:lang w:eastAsia="lv-LV"/>
              </w:rPr>
              <w:t>–</w:t>
            </w:r>
            <w:r w:rsidRPr="00BD66B2">
              <w:rPr>
                <w:rFonts w:ascii="Cambria" w:eastAsia="Times New Roman" w:hAnsi="Cambria"/>
                <w:b/>
                <w:sz w:val="19"/>
                <w:szCs w:val="20"/>
                <w:lang w:eastAsia="lv-LV"/>
              </w:rPr>
              <w:t xml:space="preserve">) </w:t>
            </w:r>
            <w:r>
              <w:rPr>
                <w:rFonts w:ascii="Cambria" w:eastAsia="Times New Roman" w:hAnsi="Cambria"/>
                <w:b/>
                <w:sz w:val="19"/>
                <w:szCs w:val="20"/>
                <w:lang w:eastAsia="lv-LV"/>
              </w:rPr>
              <w:br/>
            </w:r>
            <w:r w:rsidRPr="00BD66B2">
              <w:rPr>
                <w:rFonts w:ascii="Cambria" w:eastAsia="Times New Roman" w:hAnsi="Cambria"/>
                <w:b/>
                <w:sz w:val="19"/>
                <w:szCs w:val="20"/>
                <w:lang w:eastAsia="lv-LV"/>
              </w:rPr>
              <w:t>vai samazinājums (+))</w:t>
            </w:r>
          </w:p>
        </w:tc>
        <w:tc>
          <w:tcPr>
            <w:tcW w:w="567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567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567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812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709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709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850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  <w:tr w:rsidR="006E5175" w:rsidRPr="00BD66B2" w:rsidTr="007C5785">
        <w:tc>
          <w:tcPr>
            <w:tcW w:w="1281" w:type="dxa"/>
            <w:shd w:val="clear" w:color="000000" w:fill="FFFFFF"/>
            <w:noWrap/>
            <w:vAlign w:val="center"/>
          </w:tcPr>
          <w:p w:rsidR="006E5175" w:rsidRPr="00BD66B2" w:rsidRDefault="006E5175" w:rsidP="007C5785">
            <w:pPr>
              <w:spacing w:after="0" w:line="240" w:lineRule="auto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BD66B2">
              <w:rPr>
                <w:rFonts w:ascii="Cambria" w:eastAsia="Times New Roman" w:hAnsi="Cambria"/>
                <w:sz w:val="19"/>
                <w:szCs w:val="20"/>
                <w:lang w:eastAsia="lv-LV"/>
              </w:rPr>
              <w:t>NL AIZ AS</w:t>
            </w:r>
          </w:p>
        </w:tc>
        <w:tc>
          <w:tcPr>
            <w:tcW w:w="3147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ind w:left="228"/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  <w:r w:rsidRPr="00BD66B2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t>Atlikums pārskata perioda sākumā</w:t>
            </w:r>
          </w:p>
        </w:tc>
        <w:tc>
          <w:tcPr>
            <w:tcW w:w="567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567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567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812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709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709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850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  <w:tr w:rsidR="006E5175" w:rsidRPr="00BD66B2" w:rsidTr="007C5785">
        <w:tc>
          <w:tcPr>
            <w:tcW w:w="1281" w:type="dxa"/>
            <w:shd w:val="clear" w:color="000000" w:fill="FFFFFF"/>
            <w:noWrap/>
            <w:vAlign w:val="center"/>
          </w:tcPr>
          <w:p w:rsidR="006E5175" w:rsidRPr="00BD66B2" w:rsidRDefault="006E5175" w:rsidP="007C5785">
            <w:pPr>
              <w:spacing w:after="0" w:line="240" w:lineRule="auto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BD66B2">
              <w:rPr>
                <w:rFonts w:ascii="Cambria" w:eastAsia="Times New Roman" w:hAnsi="Cambria"/>
                <w:sz w:val="19"/>
                <w:szCs w:val="20"/>
                <w:lang w:eastAsia="lv-LV"/>
              </w:rPr>
              <w:t>NL AIZ AB</w:t>
            </w:r>
          </w:p>
        </w:tc>
        <w:tc>
          <w:tcPr>
            <w:tcW w:w="3147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ind w:left="228"/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</w:pPr>
            <w:r w:rsidRPr="00BD66B2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t>Atlikums pārskata perioda beigās</w:t>
            </w:r>
          </w:p>
        </w:tc>
        <w:tc>
          <w:tcPr>
            <w:tcW w:w="567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567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567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812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709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709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850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  <w:tr w:rsidR="006E5175" w:rsidRPr="00BD66B2" w:rsidTr="007C5785">
        <w:tc>
          <w:tcPr>
            <w:tcW w:w="1281" w:type="dxa"/>
            <w:shd w:val="clear" w:color="000000" w:fill="FFFFFF"/>
            <w:noWrap/>
            <w:vAlign w:val="center"/>
            <w:hideMark/>
          </w:tcPr>
          <w:p w:rsidR="006E5175" w:rsidRPr="00BD66B2" w:rsidRDefault="006E5175" w:rsidP="007C5785">
            <w:pPr>
              <w:spacing w:after="0" w:line="240" w:lineRule="auto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BD66B2">
              <w:rPr>
                <w:rFonts w:ascii="Cambria" w:eastAsia="Times New Roman" w:hAnsi="Cambria"/>
                <w:sz w:val="19"/>
                <w:szCs w:val="20"/>
                <w:lang w:eastAsia="lv-LV"/>
              </w:rPr>
              <w:t>SBA</w:t>
            </w:r>
          </w:p>
        </w:tc>
        <w:tc>
          <w:tcPr>
            <w:tcW w:w="3147" w:type="dxa"/>
            <w:shd w:val="clear" w:color="000000" w:fill="FFFFFF"/>
            <w:noWrap/>
            <w:hideMark/>
          </w:tcPr>
          <w:p w:rsidR="006E5175" w:rsidRPr="00BD66B2" w:rsidRDefault="006E5175" w:rsidP="007C5785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</w:pPr>
            <w:r w:rsidRPr="00BD66B2"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  <w:t>Slēgtie budžeta asignējumi, t. sk.:</w:t>
            </w:r>
          </w:p>
        </w:tc>
        <w:tc>
          <w:tcPr>
            <w:tcW w:w="567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567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567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812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709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709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850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  <w:tr w:rsidR="006E5175" w:rsidRPr="00BD66B2" w:rsidTr="007C5785">
        <w:tc>
          <w:tcPr>
            <w:tcW w:w="1281" w:type="dxa"/>
            <w:shd w:val="clear" w:color="000000" w:fill="FFFFFF"/>
            <w:noWrap/>
            <w:vAlign w:val="center"/>
            <w:hideMark/>
          </w:tcPr>
          <w:p w:rsidR="006E5175" w:rsidRPr="00BD66B2" w:rsidRDefault="006E5175" w:rsidP="007C5785">
            <w:pPr>
              <w:spacing w:after="0" w:line="240" w:lineRule="auto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BD66B2">
              <w:rPr>
                <w:rFonts w:ascii="Cambria" w:eastAsia="Times New Roman" w:hAnsi="Cambria"/>
                <w:sz w:val="19"/>
                <w:szCs w:val="20"/>
                <w:lang w:eastAsia="lv-LV"/>
              </w:rPr>
              <w:t>SBA1</w:t>
            </w:r>
          </w:p>
        </w:tc>
        <w:tc>
          <w:tcPr>
            <w:tcW w:w="3147" w:type="dxa"/>
            <w:shd w:val="clear" w:color="000000" w:fill="FFFFFF"/>
            <w:hideMark/>
          </w:tcPr>
          <w:p w:rsidR="006E5175" w:rsidRPr="00BD66B2" w:rsidRDefault="006E5175" w:rsidP="007C5785">
            <w:pPr>
              <w:spacing w:after="0" w:line="240" w:lineRule="auto"/>
              <w:ind w:left="228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BD66B2">
              <w:rPr>
                <w:rFonts w:ascii="Cambria" w:eastAsia="Times New Roman" w:hAnsi="Cambria"/>
                <w:sz w:val="19"/>
                <w:szCs w:val="20"/>
                <w:lang w:eastAsia="lv-LV"/>
              </w:rPr>
              <w:t>ES politiku instrumentu un citas ārvalstu finanšu palīdzības finansēto projektu piešķirtie asignējumi</w:t>
            </w:r>
          </w:p>
        </w:tc>
        <w:tc>
          <w:tcPr>
            <w:tcW w:w="567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567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567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812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709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709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850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  <w:tr w:rsidR="006E5175" w:rsidRPr="00BD66B2" w:rsidTr="007C5785">
        <w:tc>
          <w:tcPr>
            <w:tcW w:w="1281" w:type="dxa"/>
            <w:shd w:val="clear" w:color="000000" w:fill="FFFFFF"/>
            <w:noWrap/>
            <w:vAlign w:val="center"/>
            <w:hideMark/>
          </w:tcPr>
          <w:p w:rsidR="006E5175" w:rsidRPr="00BD66B2" w:rsidRDefault="006E5175" w:rsidP="007C5785">
            <w:pPr>
              <w:spacing w:after="0" w:line="240" w:lineRule="auto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BD66B2">
              <w:rPr>
                <w:rFonts w:ascii="Cambria" w:eastAsia="Times New Roman" w:hAnsi="Cambria"/>
                <w:sz w:val="19"/>
                <w:szCs w:val="20"/>
                <w:lang w:eastAsia="lv-LV"/>
              </w:rPr>
              <w:t>SBA2</w:t>
            </w:r>
          </w:p>
        </w:tc>
        <w:tc>
          <w:tcPr>
            <w:tcW w:w="3147" w:type="dxa"/>
            <w:shd w:val="clear" w:color="000000" w:fill="FFFFFF"/>
            <w:noWrap/>
            <w:hideMark/>
          </w:tcPr>
          <w:p w:rsidR="006E5175" w:rsidRPr="00BD66B2" w:rsidRDefault="006E5175" w:rsidP="007C5785">
            <w:pPr>
              <w:spacing w:after="0" w:line="240" w:lineRule="auto"/>
              <w:ind w:left="228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BD66B2">
              <w:rPr>
                <w:rFonts w:ascii="Cambria" w:eastAsia="Times New Roman" w:hAnsi="Cambria"/>
                <w:sz w:val="19"/>
                <w:szCs w:val="20"/>
                <w:lang w:eastAsia="lv-LV"/>
              </w:rPr>
              <w:t>Pārējie vispārējā kārtībā piešķirtie slēgtie asignējumi</w:t>
            </w:r>
          </w:p>
        </w:tc>
        <w:tc>
          <w:tcPr>
            <w:tcW w:w="567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567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567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812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709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709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850" w:type="dxa"/>
            <w:shd w:val="clear" w:color="000000" w:fill="FFFFFF"/>
          </w:tcPr>
          <w:p w:rsidR="006E5175" w:rsidRPr="00BD66B2" w:rsidRDefault="006E5175" w:rsidP="007C5785">
            <w:pPr>
              <w:spacing w:after="0" w:line="240" w:lineRule="auto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</w:tbl>
    <w:p w:rsidR="006E5175" w:rsidRPr="00BD66B2" w:rsidRDefault="006E5175" w:rsidP="006E5175">
      <w:pPr>
        <w:spacing w:after="0" w:line="260" w:lineRule="exact"/>
        <w:rPr>
          <w:rFonts w:ascii="Cambria" w:hAnsi="Cambria"/>
          <w:sz w:val="19"/>
        </w:rPr>
      </w:pPr>
    </w:p>
    <w:p w:rsidR="006E5175" w:rsidRPr="00BD66B2" w:rsidRDefault="006E5175" w:rsidP="006E5175">
      <w:pPr>
        <w:spacing w:after="0" w:line="260" w:lineRule="exact"/>
        <w:rPr>
          <w:rFonts w:ascii="Cambria" w:hAnsi="Cambria"/>
          <w:sz w:val="19"/>
          <w:szCs w:val="24"/>
        </w:rPr>
      </w:pPr>
      <w:r w:rsidRPr="00BD66B2">
        <w:rPr>
          <w:rFonts w:ascii="Cambria" w:hAnsi="Cambria"/>
          <w:sz w:val="19"/>
        </w:rPr>
        <w:br w:type="page"/>
      </w:r>
      <w:r w:rsidRPr="00BD66B2">
        <w:rPr>
          <w:rFonts w:ascii="Cambria" w:hAnsi="Cambria"/>
          <w:sz w:val="19"/>
          <w:szCs w:val="24"/>
        </w:rPr>
        <w:lastRenderedPageBreak/>
        <w:t>Pārskatā par citu budžetu izpildi sniedz šādu papildu informāciju:</w:t>
      </w:r>
    </w:p>
    <w:p w:rsidR="006E5175" w:rsidRPr="00BD66B2" w:rsidRDefault="006E5175" w:rsidP="006E5175">
      <w:pPr>
        <w:spacing w:after="0" w:line="260" w:lineRule="exact"/>
        <w:rPr>
          <w:rFonts w:ascii="Cambria" w:hAnsi="Cambria"/>
          <w:sz w:val="19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87"/>
        <w:gridCol w:w="1395"/>
        <w:gridCol w:w="1030"/>
        <w:gridCol w:w="1414"/>
        <w:gridCol w:w="902"/>
        <w:gridCol w:w="902"/>
        <w:gridCol w:w="902"/>
        <w:gridCol w:w="1030"/>
      </w:tblGrid>
      <w:tr w:rsidR="006E5175" w:rsidRPr="00FD0F8A" w:rsidTr="007C5785">
        <w:tc>
          <w:tcPr>
            <w:tcW w:w="866" w:type="dxa"/>
            <w:vMerge w:val="restart"/>
            <w:shd w:val="clear" w:color="000000" w:fill="FFFFFF"/>
            <w:vAlign w:val="center"/>
            <w:hideMark/>
          </w:tcPr>
          <w:p w:rsidR="006E5175" w:rsidRPr="00FD0F8A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FD0F8A">
              <w:rPr>
                <w:rFonts w:ascii="Cambria" w:eastAsia="Times New Roman" w:hAnsi="Cambria"/>
                <w:sz w:val="19"/>
                <w:szCs w:val="20"/>
                <w:lang w:eastAsia="lv-LV"/>
              </w:rPr>
              <w:t>Kods</w:t>
            </w:r>
          </w:p>
        </w:tc>
        <w:tc>
          <w:tcPr>
            <w:tcW w:w="1539" w:type="dxa"/>
            <w:vMerge w:val="restart"/>
            <w:shd w:val="clear" w:color="000000" w:fill="FFFFFF"/>
            <w:vAlign w:val="center"/>
            <w:hideMark/>
          </w:tcPr>
          <w:p w:rsidR="006E5175" w:rsidRPr="00FD0F8A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FD0F8A">
              <w:rPr>
                <w:rFonts w:ascii="Cambria" w:eastAsia="Times New Roman" w:hAnsi="Cambria"/>
                <w:sz w:val="19"/>
                <w:szCs w:val="20"/>
                <w:lang w:eastAsia="lv-LV"/>
              </w:rPr>
              <w:t xml:space="preserve">Mērķis </w:t>
            </w:r>
          </w:p>
        </w:tc>
        <w:tc>
          <w:tcPr>
            <w:tcW w:w="1134" w:type="dxa"/>
            <w:vMerge w:val="restart"/>
            <w:shd w:val="clear" w:color="000000" w:fill="FFFFFF"/>
            <w:vAlign w:val="center"/>
            <w:hideMark/>
          </w:tcPr>
          <w:p w:rsidR="006E5175" w:rsidRPr="00FD0F8A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FD0F8A">
              <w:rPr>
                <w:rFonts w:ascii="Cambria" w:eastAsia="Times New Roman" w:hAnsi="Cambria"/>
                <w:sz w:val="19"/>
                <w:szCs w:val="20"/>
                <w:lang w:eastAsia="lv-LV"/>
              </w:rPr>
              <w:t>Piešķirtie līdzekļi</w:t>
            </w:r>
          </w:p>
        </w:tc>
        <w:tc>
          <w:tcPr>
            <w:tcW w:w="1559" w:type="dxa"/>
            <w:vMerge w:val="restart"/>
            <w:shd w:val="clear" w:color="000000" w:fill="FFFFFF"/>
            <w:vAlign w:val="center"/>
            <w:hideMark/>
          </w:tcPr>
          <w:p w:rsidR="006E5175" w:rsidRPr="00FD0F8A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FD0F8A">
              <w:rPr>
                <w:rFonts w:ascii="Cambria" w:eastAsia="Times New Roman" w:hAnsi="Cambria"/>
                <w:sz w:val="19"/>
                <w:szCs w:val="20"/>
                <w:lang w:eastAsia="lv-LV"/>
              </w:rPr>
              <w:t>Funkcionālās kategorijas kods (xx.000)</w:t>
            </w:r>
          </w:p>
        </w:tc>
        <w:tc>
          <w:tcPr>
            <w:tcW w:w="993" w:type="dxa"/>
            <w:vMerge w:val="restart"/>
            <w:shd w:val="clear" w:color="000000" w:fill="FFFFFF"/>
            <w:vAlign w:val="center"/>
            <w:hideMark/>
          </w:tcPr>
          <w:p w:rsidR="006E5175" w:rsidRPr="00FD0F8A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FD0F8A">
              <w:rPr>
                <w:rFonts w:ascii="Cambria" w:eastAsia="Times New Roman" w:hAnsi="Cambria"/>
                <w:sz w:val="19"/>
                <w:szCs w:val="20"/>
                <w:lang w:eastAsia="lv-LV"/>
              </w:rPr>
              <w:t xml:space="preserve">Atlikums </w:t>
            </w:r>
            <w:r w:rsidRPr="00FD0F8A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t>pārskata perioda</w:t>
            </w:r>
            <w:r w:rsidRPr="00FD0F8A">
              <w:rPr>
                <w:rFonts w:ascii="Cambria" w:eastAsia="Times New Roman" w:hAnsi="Cambria"/>
                <w:sz w:val="19"/>
                <w:highlight w:val="yellow"/>
                <w:lang w:eastAsia="lv-LV"/>
              </w:rPr>
              <w:t xml:space="preserve"> </w:t>
            </w:r>
            <w:r w:rsidRPr="00FD0F8A">
              <w:rPr>
                <w:rFonts w:ascii="Cambria" w:eastAsia="Times New Roman" w:hAnsi="Cambria"/>
                <w:sz w:val="19"/>
                <w:lang w:eastAsia="lv-LV"/>
              </w:rPr>
              <w:t>sākumā</w:t>
            </w:r>
          </w:p>
        </w:tc>
        <w:tc>
          <w:tcPr>
            <w:tcW w:w="1984" w:type="dxa"/>
            <w:gridSpan w:val="2"/>
            <w:shd w:val="clear" w:color="000000" w:fill="FFFFFF"/>
            <w:vAlign w:val="center"/>
            <w:hideMark/>
          </w:tcPr>
          <w:p w:rsidR="006E5175" w:rsidRPr="00FD0F8A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FD0F8A">
              <w:rPr>
                <w:rFonts w:ascii="Cambria" w:eastAsia="Times New Roman" w:hAnsi="Cambria"/>
                <w:sz w:val="19"/>
                <w:szCs w:val="20"/>
                <w:lang w:eastAsia="lv-LV"/>
              </w:rPr>
              <w:t>Pārskata perioda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6E5175" w:rsidRPr="00FD0F8A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  <w:r w:rsidRPr="00FD0F8A">
              <w:rPr>
                <w:rFonts w:ascii="Cambria" w:eastAsia="Times New Roman" w:hAnsi="Cambria"/>
                <w:sz w:val="19"/>
                <w:szCs w:val="20"/>
                <w:lang w:eastAsia="lv-LV"/>
              </w:rPr>
              <w:t xml:space="preserve">Atlikums </w:t>
            </w:r>
            <w:r w:rsidRPr="00FD0F8A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t>pārskata perioda</w:t>
            </w:r>
            <w:r w:rsidRPr="00FD0F8A">
              <w:rPr>
                <w:rFonts w:ascii="Cambria" w:eastAsia="Times New Roman" w:hAnsi="Cambria"/>
                <w:sz w:val="19"/>
                <w:highlight w:val="yellow"/>
                <w:lang w:eastAsia="lv-LV"/>
              </w:rPr>
              <w:t xml:space="preserve"> </w:t>
            </w:r>
            <w:r w:rsidRPr="00FD0F8A">
              <w:rPr>
                <w:rFonts w:ascii="Cambria" w:eastAsia="Times New Roman" w:hAnsi="Cambria"/>
                <w:sz w:val="19"/>
                <w:lang w:eastAsia="lv-LV"/>
              </w:rPr>
              <w:t>beigās</w:t>
            </w:r>
          </w:p>
          <w:p w:rsidR="006E5175" w:rsidRPr="00FD0F8A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FD0F8A">
              <w:rPr>
                <w:rFonts w:ascii="Cambria" w:eastAsia="Times New Roman" w:hAnsi="Cambria"/>
                <w:sz w:val="19"/>
                <w:lang w:eastAsia="lv-LV"/>
              </w:rPr>
              <w:t>(2. + 3.</w:t>
            </w:r>
            <w:r w:rsidRPr="00FD0F8A">
              <w:rPr>
                <w:rFonts w:ascii="Cambria" w:eastAsia="Times New Roman" w:hAnsi="Cambria"/>
                <w:sz w:val="19"/>
                <w:szCs w:val="20"/>
                <w:lang w:eastAsia="lv-LV"/>
              </w:rPr>
              <w:t xml:space="preserve"> – </w:t>
            </w:r>
            <w:r w:rsidRPr="00FD0F8A">
              <w:rPr>
                <w:rFonts w:ascii="Cambria" w:eastAsia="Times New Roman" w:hAnsi="Cambria"/>
                <w:sz w:val="19"/>
                <w:lang w:eastAsia="lv-LV"/>
              </w:rPr>
              <w:t>4.)</w:t>
            </w:r>
          </w:p>
        </w:tc>
      </w:tr>
      <w:tr w:rsidR="006E5175" w:rsidRPr="00FD0F8A" w:rsidTr="007C5785">
        <w:tc>
          <w:tcPr>
            <w:tcW w:w="866" w:type="dxa"/>
            <w:vMerge/>
            <w:vAlign w:val="center"/>
            <w:hideMark/>
          </w:tcPr>
          <w:p w:rsidR="006E5175" w:rsidRPr="00FD0F8A" w:rsidRDefault="006E5175" w:rsidP="007C5785">
            <w:pPr>
              <w:spacing w:after="0" w:line="240" w:lineRule="auto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539" w:type="dxa"/>
            <w:vMerge/>
            <w:vAlign w:val="center"/>
            <w:hideMark/>
          </w:tcPr>
          <w:p w:rsidR="006E5175" w:rsidRPr="00FD0F8A" w:rsidRDefault="006E5175" w:rsidP="007C5785">
            <w:pPr>
              <w:spacing w:after="0" w:line="240" w:lineRule="auto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6E5175" w:rsidRPr="00FD0F8A" w:rsidRDefault="006E5175" w:rsidP="007C5785">
            <w:pPr>
              <w:spacing w:after="0" w:line="240" w:lineRule="auto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6E5175" w:rsidRPr="00FD0F8A" w:rsidRDefault="006E5175" w:rsidP="007C5785">
            <w:pPr>
              <w:spacing w:after="0" w:line="240" w:lineRule="auto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6E5175" w:rsidRPr="00FD0F8A" w:rsidRDefault="006E5175" w:rsidP="007C5785">
            <w:pPr>
              <w:spacing w:after="0" w:line="240" w:lineRule="auto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6E5175" w:rsidRPr="00FD0F8A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FD0F8A">
              <w:rPr>
                <w:rFonts w:ascii="Cambria" w:eastAsia="Times New Roman" w:hAnsi="Cambria"/>
                <w:sz w:val="19"/>
                <w:szCs w:val="20"/>
                <w:lang w:eastAsia="lv-LV"/>
              </w:rPr>
              <w:t>ieņēmumi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6E5175" w:rsidRPr="00FD0F8A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FD0F8A">
              <w:rPr>
                <w:rFonts w:ascii="Cambria" w:eastAsia="Times New Roman" w:hAnsi="Cambria"/>
                <w:sz w:val="19"/>
                <w:szCs w:val="20"/>
                <w:lang w:eastAsia="lv-LV"/>
              </w:rPr>
              <w:t>izdevumi</w:t>
            </w:r>
          </w:p>
        </w:tc>
        <w:tc>
          <w:tcPr>
            <w:tcW w:w="1134" w:type="dxa"/>
            <w:vMerge/>
            <w:vAlign w:val="center"/>
            <w:hideMark/>
          </w:tcPr>
          <w:p w:rsidR="006E5175" w:rsidRPr="00FD0F8A" w:rsidRDefault="006E5175" w:rsidP="007C5785">
            <w:pPr>
              <w:spacing w:after="0" w:line="240" w:lineRule="auto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  <w:tr w:rsidR="006E5175" w:rsidRPr="00FD0F8A" w:rsidTr="007C5785">
        <w:tc>
          <w:tcPr>
            <w:tcW w:w="866" w:type="dxa"/>
            <w:vAlign w:val="center"/>
          </w:tcPr>
          <w:p w:rsidR="006E5175" w:rsidRPr="00FD0F8A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FD0F8A">
              <w:rPr>
                <w:rFonts w:ascii="Cambria" w:eastAsia="Times New Roman" w:hAnsi="Cambria"/>
                <w:sz w:val="19"/>
                <w:szCs w:val="20"/>
                <w:lang w:eastAsia="lv-LV"/>
              </w:rPr>
              <w:t>A</w:t>
            </w:r>
          </w:p>
        </w:tc>
        <w:tc>
          <w:tcPr>
            <w:tcW w:w="1539" w:type="dxa"/>
            <w:vAlign w:val="center"/>
          </w:tcPr>
          <w:p w:rsidR="006E5175" w:rsidRPr="00FD0F8A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FD0F8A">
              <w:rPr>
                <w:rFonts w:ascii="Cambria" w:eastAsia="Times New Roman" w:hAnsi="Cambria"/>
                <w:sz w:val="19"/>
                <w:szCs w:val="20"/>
                <w:lang w:eastAsia="lv-LV"/>
              </w:rPr>
              <w:t>B</w:t>
            </w:r>
          </w:p>
        </w:tc>
        <w:tc>
          <w:tcPr>
            <w:tcW w:w="1134" w:type="dxa"/>
            <w:vAlign w:val="center"/>
          </w:tcPr>
          <w:p w:rsidR="006E5175" w:rsidRPr="00FD0F8A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FD0F8A">
              <w:rPr>
                <w:rFonts w:ascii="Cambria" w:eastAsia="Times New Roman" w:hAnsi="Cambria"/>
                <w:sz w:val="19"/>
                <w:szCs w:val="20"/>
                <w:lang w:eastAsia="lv-LV"/>
              </w:rPr>
              <w:t>1</w:t>
            </w:r>
          </w:p>
        </w:tc>
        <w:tc>
          <w:tcPr>
            <w:tcW w:w="1559" w:type="dxa"/>
            <w:vAlign w:val="center"/>
          </w:tcPr>
          <w:p w:rsidR="006E5175" w:rsidRPr="00FD0F8A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FD0F8A">
              <w:rPr>
                <w:rFonts w:ascii="Cambria" w:eastAsia="Times New Roman" w:hAnsi="Cambria"/>
                <w:sz w:val="19"/>
                <w:szCs w:val="20"/>
                <w:lang w:eastAsia="lv-LV"/>
              </w:rPr>
              <w:t>C</w:t>
            </w:r>
          </w:p>
        </w:tc>
        <w:tc>
          <w:tcPr>
            <w:tcW w:w="993" w:type="dxa"/>
            <w:vAlign w:val="center"/>
          </w:tcPr>
          <w:p w:rsidR="006E5175" w:rsidRPr="00FD0F8A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FD0F8A">
              <w:rPr>
                <w:rFonts w:ascii="Cambria" w:eastAsia="Times New Roman" w:hAnsi="Cambria"/>
                <w:sz w:val="19"/>
                <w:szCs w:val="20"/>
                <w:lang w:eastAsia="lv-LV"/>
              </w:rPr>
              <w:t>2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6E5175" w:rsidRPr="00FD0F8A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FD0F8A">
              <w:rPr>
                <w:rFonts w:ascii="Cambria" w:eastAsia="Times New Roman" w:hAnsi="Cambria"/>
                <w:sz w:val="19"/>
                <w:szCs w:val="20"/>
                <w:lang w:eastAsia="lv-LV"/>
              </w:rPr>
              <w:t>3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6E5175" w:rsidRPr="00FD0F8A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FD0F8A">
              <w:rPr>
                <w:rFonts w:ascii="Cambria" w:eastAsia="Times New Roman" w:hAnsi="Cambria"/>
                <w:sz w:val="19"/>
                <w:szCs w:val="20"/>
                <w:lang w:eastAsia="lv-LV"/>
              </w:rPr>
              <w:t>4</w:t>
            </w:r>
          </w:p>
        </w:tc>
        <w:tc>
          <w:tcPr>
            <w:tcW w:w="1134" w:type="dxa"/>
            <w:vAlign w:val="center"/>
          </w:tcPr>
          <w:p w:rsidR="006E5175" w:rsidRPr="00FD0F8A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FD0F8A">
              <w:rPr>
                <w:rFonts w:ascii="Cambria" w:eastAsia="Times New Roman" w:hAnsi="Cambria"/>
                <w:sz w:val="19"/>
                <w:szCs w:val="20"/>
                <w:lang w:eastAsia="lv-LV"/>
              </w:rPr>
              <w:t>5</w:t>
            </w:r>
          </w:p>
        </w:tc>
      </w:tr>
      <w:tr w:rsidR="006E5175" w:rsidRPr="00FD0F8A" w:rsidTr="007C5785">
        <w:tc>
          <w:tcPr>
            <w:tcW w:w="866" w:type="dxa"/>
            <w:shd w:val="clear" w:color="000000" w:fill="FFFFFF"/>
            <w:noWrap/>
            <w:vAlign w:val="center"/>
            <w:hideMark/>
          </w:tcPr>
          <w:p w:rsidR="006E5175" w:rsidRPr="00FD0F8A" w:rsidRDefault="006E5175" w:rsidP="007C5785">
            <w:pPr>
              <w:spacing w:after="0" w:line="240" w:lineRule="auto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FD0F8A">
              <w:rPr>
                <w:rFonts w:ascii="Cambria" w:eastAsia="Times New Roman" w:hAnsi="Cambria"/>
                <w:sz w:val="19"/>
                <w:szCs w:val="20"/>
                <w:lang w:eastAsia="lv-LV"/>
              </w:rPr>
              <w:t>PRIV</w:t>
            </w:r>
          </w:p>
        </w:tc>
        <w:tc>
          <w:tcPr>
            <w:tcW w:w="1539" w:type="dxa"/>
            <w:shd w:val="clear" w:color="000000" w:fill="FFFFFF"/>
            <w:noWrap/>
            <w:vAlign w:val="center"/>
          </w:tcPr>
          <w:p w:rsidR="006E5175" w:rsidRPr="00FD0F8A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6E5175" w:rsidRPr="00FD0F8A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6E5175" w:rsidRPr="00FD0F8A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993" w:type="dxa"/>
            <w:shd w:val="clear" w:color="000000" w:fill="FFFFFF"/>
            <w:noWrap/>
            <w:vAlign w:val="center"/>
          </w:tcPr>
          <w:p w:rsidR="006E5175" w:rsidRPr="00FD0F8A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6E5175" w:rsidRPr="00FD0F8A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6E5175" w:rsidRPr="00FD0F8A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E5175" w:rsidRPr="00FD0F8A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</w:pPr>
          </w:p>
        </w:tc>
      </w:tr>
      <w:tr w:rsidR="006E5175" w:rsidRPr="00FD0F8A" w:rsidTr="007C5785">
        <w:tc>
          <w:tcPr>
            <w:tcW w:w="866" w:type="dxa"/>
            <w:shd w:val="clear" w:color="000000" w:fill="FFFFFF"/>
            <w:vAlign w:val="center"/>
            <w:hideMark/>
          </w:tcPr>
          <w:p w:rsidR="006E5175" w:rsidRPr="00FD0F8A" w:rsidRDefault="006E5175" w:rsidP="007C5785">
            <w:pPr>
              <w:spacing w:after="0" w:line="240" w:lineRule="auto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FD0F8A">
              <w:rPr>
                <w:rFonts w:ascii="Cambria" w:eastAsia="Times New Roman" w:hAnsi="Cambria"/>
                <w:sz w:val="19"/>
                <w:szCs w:val="20"/>
                <w:lang w:eastAsia="lv-LV"/>
              </w:rPr>
              <w:t>PAR</w:t>
            </w:r>
          </w:p>
        </w:tc>
        <w:tc>
          <w:tcPr>
            <w:tcW w:w="1539" w:type="dxa"/>
            <w:shd w:val="clear" w:color="000000" w:fill="FFFFFF"/>
            <w:vAlign w:val="center"/>
          </w:tcPr>
          <w:p w:rsidR="006E5175" w:rsidRPr="00FD0F8A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34" w:type="dxa"/>
            <w:shd w:val="clear" w:color="000000" w:fill="FFFFFF"/>
            <w:vAlign w:val="center"/>
          </w:tcPr>
          <w:p w:rsidR="006E5175" w:rsidRPr="00FD0F8A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6E5175" w:rsidRPr="00FD0F8A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993" w:type="dxa"/>
            <w:shd w:val="clear" w:color="000000" w:fill="FFFFFF"/>
            <w:vAlign w:val="center"/>
          </w:tcPr>
          <w:p w:rsidR="006E5175" w:rsidRPr="00FD0F8A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6E5175" w:rsidRPr="00FD0F8A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6E5175" w:rsidRPr="00FD0F8A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E5175" w:rsidRPr="00FD0F8A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</w:pPr>
          </w:p>
        </w:tc>
      </w:tr>
      <w:tr w:rsidR="006E5175" w:rsidRPr="00FD0F8A" w:rsidTr="007C5785">
        <w:tc>
          <w:tcPr>
            <w:tcW w:w="866" w:type="dxa"/>
            <w:shd w:val="clear" w:color="000000" w:fill="FFFFFF"/>
            <w:noWrap/>
            <w:vAlign w:val="center"/>
            <w:hideMark/>
          </w:tcPr>
          <w:p w:rsidR="006E5175" w:rsidRPr="00FD0F8A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</w:pPr>
            <w:r w:rsidRPr="00FD0F8A"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  <w:t>x</w:t>
            </w:r>
          </w:p>
        </w:tc>
        <w:tc>
          <w:tcPr>
            <w:tcW w:w="1539" w:type="dxa"/>
            <w:shd w:val="clear" w:color="000000" w:fill="FFFFFF"/>
            <w:noWrap/>
            <w:vAlign w:val="center"/>
            <w:hideMark/>
          </w:tcPr>
          <w:p w:rsidR="006E5175" w:rsidRPr="00FD0F8A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</w:pPr>
            <w:r w:rsidRPr="00FD0F8A"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  <w:t>Kopā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6E5175" w:rsidRPr="00FD0F8A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</w:pPr>
            <w:r w:rsidRPr="00FD0F8A"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  <w:t>x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6E5175" w:rsidRPr="00FD0F8A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</w:pPr>
            <w:r w:rsidRPr="00FD0F8A"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  <w:t>x</w:t>
            </w:r>
          </w:p>
        </w:tc>
        <w:tc>
          <w:tcPr>
            <w:tcW w:w="993" w:type="dxa"/>
            <w:shd w:val="clear" w:color="000000" w:fill="FFFFFF"/>
            <w:noWrap/>
            <w:vAlign w:val="center"/>
          </w:tcPr>
          <w:p w:rsidR="006E5175" w:rsidRPr="00FD0F8A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6E5175" w:rsidRPr="00FD0F8A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6E5175" w:rsidRPr="00FD0F8A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E5175" w:rsidRPr="00FD0F8A" w:rsidRDefault="006E5175" w:rsidP="007C5785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</w:pPr>
          </w:p>
        </w:tc>
      </w:tr>
    </w:tbl>
    <w:p w:rsidR="006E5175" w:rsidRPr="00BD66B2" w:rsidRDefault="006E5175" w:rsidP="006E5175">
      <w:pPr>
        <w:spacing w:after="0" w:line="260" w:lineRule="exact"/>
        <w:rPr>
          <w:rFonts w:ascii="Cambria" w:eastAsia="Times New Roman" w:hAnsi="Cambria"/>
          <w:sz w:val="19"/>
          <w:szCs w:val="20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957"/>
        <w:gridCol w:w="2616"/>
        <w:gridCol w:w="263"/>
        <w:gridCol w:w="1569"/>
        <w:gridCol w:w="263"/>
        <w:gridCol w:w="1694"/>
      </w:tblGrid>
      <w:tr w:rsidR="006E5175" w:rsidRPr="00FD0F8A" w:rsidTr="007C5785">
        <w:trPr>
          <w:cantSplit/>
        </w:trPr>
        <w:tc>
          <w:tcPr>
            <w:tcW w:w="1171" w:type="pct"/>
          </w:tcPr>
          <w:p w:rsidR="006E5175" w:rsidRPr="00FD0F8A" w:rsidRDefault="006E5175" w:rsidP="007C578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  <w:r w:rsidRPr="00FD0F8A">
              <w:rPr>
                <w:rFonts w:ascii="Cambria" w:hAnsi="Cambria"/>
                <w:sz w:val="19"/>
                <w:szCs w:val="24"/>
              </w:rPr>
              <w:t>Iestādes vadītājs vai pilnvarota persona</w:t>
            </w:r>
          </w:p>
        </w:tc>
        <w:tc>
          <w:tcPr>
            <w:tcW w:w="1564" w:type="pct"/>
            <w:tcBorders>
              <w:bottom w:val="single" w:sz="4" w:space="0" w:color="auto"/>
            </w:tcBorders>
          </w:tcPr>
          <w:p w:rsidR="006E5175" w:rsidRPr="00FD0F8A" w:rsidRDefault="006E5175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157" w:type="pct"/>
            <w:vMerge w:val="restart"/>
          </w:tcPr>
          <w:p w:rsidR="006E5175" w:rsidRPr="00FD0F8A" w:rsidRDefault="006E5175" w:rsidP="007C578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938" w:type="pct"/>
            <w:tcBorders>
              <w:bottom w:val="single" w:sz="4" w:space="0" w:color="auto"/>
            </w:tcBorders>
          </w:tcPr>
          <w:p w:rsidR="006E5175" w:rsidRPr="00FD0F8A" w:rsidRDefault="006E5175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157" w:type="pct"/>
          </w:tcPr>
          <w:p w:rsidR="006E5175" w:rsidRPr="00FD0F8A" w:rsidRDefault="006E5175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1013" w:type="pct"/>
            <w:tcBorders>
              <w:bottom w:val="single" w:sz="4" w:space="0" w:color="auto"/>
            </w:tcBorders>
          </w:tcPr>
          <w:p w:rsidR="006E5175" w:rsidRPr="00FD0F8A" w:rsidRDefault="006E5175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4"/>
              </w:rPr>
            </w:pPr>
          </w:p>
        </w:tc>
      </w:tr>
      <w:tr w:rsidR="006E5175" w:rsidRPr="00FD0F8A" w:rsidTr="007C5785">
        <w:trPr>
          <w:cantSplit/>
        </w:trPr>
        <w:tc>
          <w:tcPr>
            <w:tcW w:w="1171" w:type="pct"/>
          </w:tcPr>
          <w:p w:rsidR="006E5175" w:rsidRPr="00FD0F8A" w:rsidRDefault="006E5175" w:rsidP="007C5785">
            <w:pPr>
              <w:spacing w:after="0" w:line="240" w:lineRule="auto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1564" w:type="pct"/>
            <w:tcBorders>
              <w:top w:val="single" w:sz="4" w:space="0" w:color="auto"/>
            </w:tcBorders>
          </w:tcPr>
          <w:p w:rsidR="006E5175" w:rsidRPr="00FD0F8A" w:rsidRDefault="006E5175" w:rsidP="007C5785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FD0F8A">
              <w:rPr>
                <w:rFonts w:ascii="Cambria" w:hAnsi="Cambria"/>
                <w:sz w:val="17"/>
                <w:szCs w:val="17"/>
              </w:rPr>
              <w:t>(vārds, uzvārds)</w:t>
            </w:r>
          </w:p>
        </w:tc>
        <w:tc>
          <w:tcPr>
            <w:tcW w:w="157" w:type="pct"/>
            <w:vMerge/>
          </w:tcPr>
          <w:p w:rsidR="006E5175" w:rsidRPr="00FD0F8A" w:rsidRDefault="006E5175" w:rsidP="007C5785">
            <w:pPr>
              <w:spacing w:after="0" w:line="240" w:lineRule="auto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938" w:type="pct"/>
            <w:tcBorders>
              <w:top w:val="single" w:sz="4" w:space="0" w:color="auto"/>
            </w:tcBorders>
          </w:tcPr>
          <w:p w:rsidR="006E5175" w:rsidRPr="00FD0F8A" w:rsidRDefault="006E5175" w:rsidP="007C5785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FD0F8A">
              <w:rPr>
                <w:rFonts w:ascii="Cambria" w:hAnsi="Cambria"/>
                <w:sz w:val="17"/>
                <w:szCs w:val="17"/>
              </w:rPr>
              <w:t>(paraksts*)</w:t>
            </w:r>
          </w:p>
        </w:tc>
        <w:tc>
          <w:tcPr>
            <w:tcW w:w="157" w:type="pct"/>
          </w:tcPr>
          <w:p w:rsidR="006E5175" w:rsidRPr="00FD0F8A" w:rsidRDefault="006E5175" w:rsidP="007C5785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1013" w:type="pct"/>
            <w:tcBorders>
              <w:top w:val="single" w:sz="4" w:space="0" w:color="auto"/>
            </w:tcBorders>
          </w:tcPr>
          <w:p w:rsidR="006E5175" w:rsidRPr="00FD0F8A" w:rsidRDefault="006E5175" w:rsidP="007C5785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FD0F8A">
              <w:rPr>
                <w:rFonts w:ascii="Cambria" w:hAnsi="Cambria"/>
                <w:sz w:val="17"/>
                <w:szCs w:val="17"/>
              </w:rPr>
              <w:t>(parakstīšanas datums)</w:t>
            </w:r>
          </w:p>
        </w:tc>
      </w:tr>
    </w:tbl>
    <w:p w:rsidR="006E5175" w:rsidRPr="00BD66B2" w:rsidRDefault="006E5175" w:rsidP="006E5175">
      <w:pPr>
        <w:spacing w:after="0" w:line="260" w:lineRule="exact"/>
        <w:rPr>
          <w:rFonts w:ascii="Cambria" w:eastAsia="Times New Roman" w:hAnsi="Cambria"/>
          <w:sz w:val="19"/>
          <w:szCs w:val="10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957"/>
        <w:gridCol w:w="2616"/>
        <w:gridCol w:w="263"/>
        <w:gridCol w:w="1569"/>
        <w:gridCol w:w="263"/>
        <w:gridCol w:w="1694"/>
      </w:tblGrid>
      <w:tr w:rsidR="006E5175" w:rsidRPr="00FD0F8A" w:rsidTr="007C5785">
        <w:trPr>
          <w:cantSplit/>
        </w:trPr>
        <w:tc>
          <w:tcPr>
            <w:tcW w:w="1171" w:type="pct"/>
          </w:tcPr>
          <w:p w:rsidR="006E5175" w:rsidRPr="00FD0F8A" w:rsidRDefault="006E5175" w:rsidP="007C578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  <w:r w:rsidRPr="00FD0F8A">
              <w:rPr>
                <w:rFonts w:ascii="Cambria" w:hAnsi="Cambria"/>
                <w:sz w:val="19"/>
                <w:szCs w:val="24"/>
              </w:rPr>
              <w:t>Atbildīgais finanšu darbinieks</w:t>
            </w:r>
          </w:p>
        </w:tc>
        <w:tc>
          <w:tcPr>
            <w:tcW w:w="1564" w:type="pct"/>
            <w:tcBorders>
              <w:bottom w:val="single" w:sz="4" w:space="0" w:color="auto"/>
            </w:tcBorders>
          </w:tcPr>
          <w:p w:rsidR="006E5175" w:rsidRPr="00FD0F8A" w:rsidRDefault="006E5175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157" w:type="pct"/>
            <w:vMerge w:val="restart"/>
          </w:tcPr>
          <w:p w:rsidR="006E5175" w:rsidRPr="00FD0F8A" w:rsidRDefault="006E5175" w:rsidP="007C578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938" w:type="pct"/>
            <w:tcBorders>
              <w:bottom w:val="single" w:sz="4" w:space="0" w:color="auto"/>
            </w:tcBorders>
          </w:tcPr>
          <w:p w:rsidR="006E5175" w:rsidRPr="00FD0F8A" w:rsidRDefault="006E5175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157" w:type="pct"/>
          </w:tcPr>
          <w:p w:rsidR="006E5175" w:rsidRPr="00FD0F8A" w:rsidRDefault="006E5175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1013" w:type="pct"/>
            <w:tcBorders>
              <w:bottom w:val="single" w:sz="4" w:space="0" w:color="auto"/>
            </w:tcBorders>
          </w:tcPr>
          <w:p w:rsidR="006E5175" w:rsidRPr="00FD0F8A" w:rsidRDefault="006E5175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4"/>
              </w:rPr>
            </w:pPr>
          </w:p>
        </w:tc>
      </w:tr>
      <w:tr w:rsidR="006E5175" w:rsidRPr="00FD0F8A" w:rsidTr="007C5785">
        <w:trPr>
          <w:cantSplit/>
        </w:trPr>
        <w:tc>
          <w:tcPr>
            <w:tcW w:w="1171" w:type="pct"/>
          </w:tcPr>
          <w:p w:rsidR="006E5175" w:rsidRPr="00FD0F8A" w:rsidRDefault="006E5175" w:rsidP="007C5785">
            <w:pPr>
              <w:spacing w:after="0" w:line="240" w:lineRule="auto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1564" w:type="pct"/>
            <w:tcBorders>
              <w:top w:val="single" w:sz="4" w:space="0" w:color="auto"/>
            </w:tcBorders>
          </w:tcPr>
          <w:p w:rsidR="006E5175" w:rsidRPr="00FD0F8A" w:rsidRDefault="006E5175" w:rsidP="007C5785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FD0F8A">
              <w:rPr>
                <w:rFonts w:ascii="Cambria" w:hAnsi="Cambria"/>
                <w:sz w:val="17"/>
                <w:szCs w:val="17"/>
              </w:rPr>
              <w:t>(vārds, uzvārds)</w:t>
            </w:r>
          </w:p>
        </w:tc>
        <w:tc>
          <w:tcPr>
            <w:tcW w:w="157" w:type="pct"/>
            <w:vMerge/>
          </w:tcPr>
          <w:p w:rsidR="006E5175" w:rsidRPr="00FD0F8A" w:rsidRDefault="006E5175" w:rsidP="007C5785">
            <w:pPr>
              <w:spacing w:after="0" w:line="240" w:lineRule="auto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938" w:type="pct"/>
            <w:tcBorders>
              <w:top w:val="single" w:sz="4" w:space="0" w:color="auto"/>
            </w:tcBorders>
          </w:tcPr>
          <w:p w:rsidR="006E5175" w:rsidRPr="00FD0F8A" w:rsidRDefault="006E5175" w:rsidP="007C5785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FD0F8A">
              <w:rPr>
                <w:rFonts w:ascii="Cambria" w:hAnsi="Cambria"/>
                <w:sz w:val="17"/>
                <w:szCs w:val="17"/>
              </w:rPr>
              <w:t>(paraksts*)</w:t>
            </w:r>
          </w:p>
        </w:tc>
        <w:tc>
          <w:tcPr>
            <w:tcW w:w="157" w:type="pct"/>
          </w:tcPr>
          <w:p w:rsidR="006E5175" w:rsidRPr="00FD0F8A" w:rsidRDefault="006E5175" w:rsidP="007C5785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1013" w:type="pct"/>
            <w:tcBorders>
              <w:top w:val="single" w:sz="4" w:space="0" w:color="auto"/>
            </w:tcBorders>
          </w:tcPr>
          <w:p w:rsidR="006E5175" w:rsidRPr="00FD0F8A" w:rsidRDefault="006E5175" w:rsidP="007C5785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FD0F8A">
              <w:rPr>
                <w:rFonts w:ascii="Cambria" w:hAnsi="Cambria"/>
                <w:sz w:val="17"/>
                <w:szCs w:val="17"/>
              </w:rPr>
              <w:t>(parakstīšanas datums)</w:t>
            </w:r>
          </w:p>
        </w:tc>
      </w:tr>
    </w:tbl>
    <w:p w:rsidR="006E5175" w:rsidRPr="00BD66B2" w:rsidRDefault="006E5175" w:rsidP="006E5175">
      <w:pPr>
        <w:spacing w:after="0" w:line="260" w:lineRule="exact"/>
        <w:rPr>
          <w:rFonts w:ascii="Cambria" w:eastAsia="Times New Roman" w:hAnsi="Cambria"/>
          <w:sz w:val="19"/>
          <w:szCs w:val="10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957"/>
        <w:gridCol w:w="2616"/>
        <w:gridCol w:w="263"/>
        <w:gridCol w:w="1569"/>
        <w:gridCol w:w="263"/>
        <w:gridCol w:w="1694"/>
      </w:tblGrid>
      <w:tr w:rsidR="006E5175" w:rsidRPr="00FD0F8A" w:rsidTr="007C5785">
        <w:trPr>
          <w:cantSplit/>
        </w:trPr>
        <w:tc>
          <w:tcPr>
            <w:tcW w:w="1171" w:type="pct"/>
          </w:tcPr>
          <w:p w:rsidR="006E5175" w:rsidRPr="00FD0F8A" w:rsidRDefault="006E5175" w:rsidP="007C578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  <w:r w:rsidRPr="00FD0F8A">
              <w:rPr>
                <w:rFonts w:ascii="Cambria" w:hAnsi="Cambria"/>
                <w:sz w:val="19"/>
                <w:szCs w:val="24"/>
              </w:rPr>
              <w:t>Revidents</w:t>
            </w:r>
            <w:r w:rsidRPr="00FD0F8A">
              <w:rPr>
                <w:rFonts w:ascii="Cambria" w:hAnsi="Cambria"/>
                <w:sz w:val="19"/>
              </w:rPr>
              <w:t>**</w:t>
            </w:r>
          </w:p>
        </w:tc>
        <w:tc>
          <w:tcPr>
            <w:tcW w:w="1564" w:type="pct"/>
            <w:tcBorders>
              <w:bottom w:val="single" w:sz="4" w:space="0" w:color="auto"/>
            </w:tcBorders>
          </w:tcPr>
          <w:p w:rsidR="006E5175" w:rsidRPr="00FD0F8A" w:rsidRDefault="006E5175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157" w:type="pct"/>
            <w:vMerge w:val="restart"/>
          </w:tcPr>
          <w:p w:rsidR="006E5175" w:rsidRPr="00FD0F8A" w:rsidRDefault="006E5175" w:rsidP="007C578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938" w:type="pct"/>
            <w:tcBorders>
              <w:bottom w:val="single" w:sz="4" w:space="0" w:color="auto"/>
            </w:tcBorders>
          </w:tcPr>
          <w:p w:rsidR="006E5175" w:rsidRPr="00FD0F8A" w:rsidRDefault="006E5175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157" w:type="pct"/>
          </w:tcPr>
          <w:p w:rsidR="006E5175" w:rsidRPr="00FD0F8A" w:rsidRDefault="006E5175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1013" w:type="pct"/>
            <w:tcBorders>
              <w:bottom w:val="single" w:sz="4" w:space="0" w:color="auto"/>
            </w:tcBorders>
          </w:tcPr>
          <w:p w:rsidR="006E5175" w:rsidRPr="00FD0F8A" w:rsidRDefault="006E5175" w:rsidP="007C578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4"/>
              </w:rPr>
            </w:pPr>
          </w:p>
        </w:tc>
      </w:tr>
      <w:tr w:rsidR="006E5175" w:rsidRPr="00FD0F8A" w:rsidTr="007C5785">
        <w:trPr>
          <w:cantSplit/>
        </w:trPr>
        <w:tc>
          <w:tcPr>
            <w:tcW w:w="1171" w:type="pct"/>
          </w:tcPr>
          <w:p w:rsidR="006E5175" w:rsidRPr="00FD0F8A" w:rsidRDefault="006E5175" w:rsidP="007C5785">
            <w:pPr>
              <w:spacing w:after="0" w:line="240" w:lineRule="auto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1564" w:type="pct"/>
            <w:tcBorders>
              <w:top w:val="single" w:sz="4" w:space="0" w:color="auto"/>
            </w:tcBorders>
          </w:tcPr>
          <w:p w:rsidR="006E5175" w:rsidRPr="00FD0F8A" w:rsidRDefault="006E5175" w:rsidP="007C5785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FD0F8A">
              <w:rPr>
                <w:rFonts w:ascii="Cambria" w:hAnsi="Cambria"/>
                <w:sz w:val="17"/>
                <w:szCs w:val="17"/>
              </w:rPr>
              <w:t>(vārds, uzvārds)</w:t>
            </w:r>
          </w:p>
        </w:tc>
        <w:tc>
          <w:tcPr>
            <w:tcW w:w="157" w:type="pct"/>
            <w:vMerge/>
          </w:tcPr>
          <w:p w:rsidR="006E5175" w:rsidRPr="00FD0F8A" w:rsidRDefault="006E5175" w:rsidP="007C5785">
            <w:pPr>
              <w:spacing w:after="0" w:line="240" w:lineRule="auto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938" w:type="pct"/>
            <w:tcBorders>
              <w:top w:val="single" w:sz="4" w:space="0" w:color="auto"/>
            </w:tcBorders>
          </w:tcPr>
          <w:p w:rsidR="006E5175" w:rsidRPr="00FD0F8A" w:rsidRDefault="006E5175" w:rsidP="007C5785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FD0F8A">
              <w:rPr>
                <w:rFonts w:ascii="Cambria" w:hAnsi="Cambria"/>
                <w:sz w:val="17"/>
                <w:szCs w:val="17"/>
              </w:rPr>
              <w:t>(paraksts*)</w:t>
            </w:r>
          </w:p>
        </w:tc>
        <w:tc>
          <w:tcPr>
            <w:tcW w:w="157" w:type="pct"/>
          </w:tcPr>
          <w:p w:rsidR="006E5175" w:rsidRPr="00FD0F8A" w:rsidRDefault="006E5175" w:rsidP="007C5785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1013" w:type="pct"/>
            <w:tcBorders>
              <w:top w:val="single" w:sz="4" w:space="0" w:color="auto"/>
            </w:tcBorders>
          </w:tcPr>
          <w:p w:rsidR="006E5175" w:rsidRPr="00FD0F8A" w:rsidRDefault="006E5175" w:rsidP="007C5785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FD0F8A">
              <w:rPr>
                <w:rFonts w:ascii="Cambria" w:hAnsi="Cambria"/>
                <w:sz w:val="17"/>
                <w:szCs w:val="17"/>
              </w:rPr>
              <w:t>(apstiprināšanas datums)</w:t>
            </w:r>
          </w:p>
        </w:tc>
      </w:tr>
    </w:tbl>
    <w:p w:rsidR="006E5175" w:rsidRPr="00BD66B2" w:rsidRDefault="006E5175" w:rsidP="006E5175">
      <w:pPr>
        <w:spacing w:after="0" w:line="260" w:lineRule="exact"/>
        <w:rPr>
          <w:rFonts w:ascii="Cambria" w:eastAsia="Times New Roman" w:hAnsi="Cambria"/>
          <w:sz w:val="19"/>
          <w:szCs w:val="20"/>
          <w:lang w:eastAsia="lv-LV"/>
        </w:rPr>
      </w:pPr>
    </w:p>
    <w:p w:rsidR="006E5175" w:rsidRPr="00FD0F8A" w:rsidRDefault="006E5175" w:rsidP="006E5175">
      <w:pPr>
        <w:spacing w:after="0" w:line="260" w:lineRule="exact"/>
        <w:rPr>
          <w:rFonts w:ascii="Cambria" w:hAnsi="Cambria"/>
          <w:sz w:val="17"/>
          <w:szCs w:val="17"/>
        </w:rPr>
      </w:pPr>
      <w:r w:rsidRPr="00FD0F8A">
        <w:rPr>
          <w:rFonts w:ascii="Cambria" w:hAnsi="Cambria"/>
          <w:sz w:val="17"/>
          <w:szCs w:val="17"/>
        </w:rPr>
        <w:t>Piezīmes.</w:t>
      </w:r>
    </w:p>
    <w:p w:rsidR="006E5175" w:rsidRPr="00FD0F8A" w:rsidRDefault="006E5175" w:rsidP="006E5175">
      <w:pPr>
        <w:spacing w:after="0" w:line="260" w:lineRule="exact"/>
        <w:jc w:val="both"/>
        <w:rPr>
          <w:rFonts w:ascii="Cambria" w:hAnsi="Cambria"/>
          <w:sz w:val="17"/>
          <w:szCs w:val="17"/>
        </w:rPr>
      </w:pPr>
      <w:r w:rsidRPr="00FD0F8A">
        <w:rPr>
          <w:rFonts w:ascii="Cambria" w:hAnsi="Cambria"/>
          <w:sz w:val="17"/>
          <w:szCs w:val="17"/>
        </w:rPr>
        <w:t>1. * Dokumenta rekvizītu "paraksts" neaizpilda, ja elektroniskais dokuments ir sagatavots atbilstoši normatīvajiem aktiem par elektronisko dokumentu noformēšanu.</w:t>
      </w:r>
    </w:p>
    <w:p w:rsidR="006E5175" w:rsidRPr="00FD0F8A" w:rsidRDefault="006E5175" w:rsidP="006E5175">
      <w:pPr>
        <w:spacing w:after="0" w:line="260" w:lineRule="exact"/>
        <w:jc w:val="both"/>
        <w:rPr>
          <w:rFonts w:ascii="Cambria" w:hAnsi="Cambria"/>
          <w:sz w:val="17"/>
          <w:szCs w:val="17"/>
        </w:rPr>
      </w:pPr>
      <w:r w:rsidRPr="00FD0F8A">
        <w:rPr>
          <w:rFonts w:ascii="Cambria" w:hAnsi="Cambria"/>
          <w:sz w:val="17"/>
          <w:szCs w:val="17"/>
        </w:rPr>
        <w:t>2. ** Neaizpilda par ikgadējo pārskatu.</w:t>
      </w:r>
    </w:p>
    <w:p w:rsidR="00FB1012" w:rsidRDefault="00FB1012">
      <w:bookmarkStart w:id="6" w:name="_GoBack"/>
      <w:bookmarkEnd w:id="6"/>
    </w:p>
    <w:sectPr w:rsidR="00FB101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175"/>
    <w:rsid w:val="006E5175"/>
    <w:rsid w:val="00FB1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5175"/>
    <w:pPr>
      <w:spacing w:after="160" w:line="259" w:lineRule="auto"/>
    </w:pPr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517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E517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5175"/>
    <w:pPr>
      <w:spacing w:after="160" w:line="259" w:lineRule="auto"/>
    </w:pPr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517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E5175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2131</Words>
  <Characters>1216</Characters>
  <Application>Microsoft Office Word</Application>
  <DocSecurity>0</DocSecurity>
  <Lines>10</Lines>
  <Paragraphs>6</Paragraphs>
  <ScaleCrop>false</ScaleCrop>
  <Company/>
  <LinksUpToDate>false</LinksUpToDate>
  <CharactersWithSpaces>3341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vija.skutane</dc:creator>
  <cp:lastModifiedBy>vija.skutane</cp:lastModifiedBy>
  <cp:revision>1</cp:revision>
  <dcterms:created xsi:type="dcterms:W3CDTF">2018-07-12T13:38:00Z</dcterms:created>
  <dcterms:modified xsi:type="dcterms:W3CDTF">2018-07-12T13:40:00Z</dcterms:modified>
</cp:coreProperties>
</file>