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791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19. decembrī (prot. Nr. 62 57.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2020. gada 18. februāra noteikumos Nr. 101 "Darbības programmas "Izaugsme un nodarbinātība" 5.4.3. specifiskā atbalsta mērķa "Pasākumi biotopu un sugu aizsardzības labvēlīga statusa atjaunošanai" 5.4.3.1. pasākuma "Eiropas Savienības nozīmes dzīvotņu atjaunošana"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br/>
      </w:r>
      <w:r w:rsidR="00000000" w:rsidRPr="00000000" w:rsidDel="00000000">
        <w:rPr>
          <w:rStyle w:val="paragraph"/>
          <w:i w:val="1"/>
          <w:rtl w:val="0"/>
        </w:rPr>
        <w:t xml:space="preserve">Eiropas Savienības struktūrfondu</w:t>
      </w:r>
      <w:r>
        <w:br/>
      </w:r>
      <w:r w:rsidR="00000000" w:rsidRPr="00000000" w:rsidDel="00000000">
        <w:rPr>
          <w:rStyle w:val="paragraph"/>
          <w:i w:val="1"/>
          <w:rtl w:val="0"/>
        </w:rPr>
        <w:t xml:space="preserve">un Kohēzijas fonda 2014.–2020. gada</w:t>
      </w:r>
      <w:r>
        <w:br/>
      </w:r>
      <w:r w:rsidR="00000000" w:rsidRPr="00000000" w:rsidDel="00000000">
        <w:rPr>
          <w:rStyle w:val="paragraph"/>
          <w:i w:val="1"/>
          <w:rtl w:val="0"/>
        </w:rPr>
        <w:t xml:space="preserve">plānošanas perioda vadības likuma</w:t>
      </w:r>
      <w:r>
        <w:br/>
      </w:r>
      <w:r w:rsidR="00000000" w:rsidRPr="00000000" w:rsidDel="00000000">
        <w:rPr>
          <w:rStyle w:val="paragraph"/>
          <w:i w:val="1"/>
          <w:rtl w:val="0"/>
        </w:rPr>
        <w:t xml:space="preserve">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2020. gada 18. februāra noteikumos Nr. 101 "Darbības programmas "Izaugsme un nodarbinātība" 5.4.3. specifiskā atbalsta mērķa "Pasākumi biotopu un sugu aizsardzības labvēlīga statusa atjaunošanai" 5.4.3.1. pasākuma "Eiropas Savienības nozīmes dzīvotņu atjaunošana" īstenošanas noteikumi" (Latvijas Vēstnesis, 2020, 36. nr.; 2021, 185.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Specifiskā atbalsta ietvaros projektu īsteno saskaņā ar vienošanos, bet ne ilgāk kā līdz 2023. gada 31. decembrim, izņemot gadījumus, kas minēti šo noteikumu 24.</w:t>
      </w:r>
      <w:r w:rsidR="00000000" w:rsidRPr="00000000" w:rsidDel="00000000">
        <w:rPr>
          <w:vertAlign w:val="superscript"/>
          <w:rtl w:val="0"/>
        </w:rPr>
        <w:t xml:space="preserve">1</w:t>
      </w:r>
      <w:r w:rsidR="00000000" w:rsidRPr="00000000" w:rsidDel="00000000">
        <w:rPr>
          <w:rtl w:val="0"/>
        </w:rPr>
        <w:t xml:space="preserve"> 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24.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Ja finansējuma saņēmējs objektīvu apstākļu dēļ nevar pilnībā pabeigt projektā plānotās aktivitātes līdz 2023. gada 31. decembrim, piemēro vienu no šādiem risinājumiem: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1. finansējuma saņēmējs par saviem līdzekļiem nodrošina projekta mērķa sasniegšanu un tā funkcionalitāti līdz 2024. gada 31. oktobrim;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2. finansējuma saņēmējs saskaņā ar sadarbības iestādes un atbildīgās iestādes savstarpēju vienošanos pabeidz projektu, to pilnībā vai daļēji finansējot Eiropas Savienības kohēzijas politikas programmas 2021.–2027. gadam ietvaros, ja projektā plānotajām darbībām ir divi finansiāli nošķirami posmi, darbību otrais posms atbilst Eiropas Savienības kohēzijas politikas programmas 2021.–2027. gadam nosacījumiem un tiek finansēts Eiropas Savienības kohēzijas politikas programmas 2021.–2027. gadam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24.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Šo noteikumu 24.</w:t>
      </w:r>
      <w:r w:rsidR="00000000" w:rsidRPr="00000000" w:rsidDel="00000000">
        <w:rPr>
          <w:vertAlign w:val="superscript"/>
          <w:rtl w:val="0"/>
        </w:rPr>
        <w:t xml:space="preserve">1</w:t>
      </w:r>
      <w:r w:rsidR="00000000" w:rsidRPr="00000000" w:rsidDel="00000000">
        <w:rPr>
          <w:rtl w:val="0"/>
        </w:rPr>
        <w:t xml:space="preserve"> punktā minētajos gadījumos finansējuma saņēmējs: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1. ne vēlāk kā līdz 2023. gada 31. decembrim iesniedz sadarbības iestādē priekšlikumus par vienošanās grozījumiem;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2. noslēguma maksājuma pieprasījumu sagatavo par laikposmu līdz 2023. gada 31. decembrim, tajā nodalot līdz 2023. gada 31. decembrim veiktos izdevumus, pabeigtās projekta darbības un sasniegtos iznākuma rādītājus no izdevumiem, projekta darbībām un iznākuma rādītājiem, kas tiks veikti vai sasniegti līdz 2024. gada 31. oktobrim šo noteikumu 24.</w:t>
      </w:r>
      <w:r w:rsidR="00000000" w:rsidRPr="00000000" w:rsidDel="00000000">
        <w:rPr>
          <w:vertAlign w:val="superscript"/>
          <w:rtl w:val="0"/>
        </w:rPr>
        <w:t xml:space="preserve">1</w:t>
      </w:r>
      <w:r w:rsidR="00000000" w:rsidRPr="00000000" w:rsidDel="00000000">
        <w:rPr>
          <w:rtl w:val="0"/>
        </w:rPr>
        <w:t xml:space="preserve">1. apakšpunktā minētajā gadījumā vai kas tiks sasniegti, plānojot projekta pabeigšanu Eiropas Savienības kohēzijas politikas programmas 2021.–2027. gadam ietvaros, šo noteikumu 24.</w:t>
      </w:r>
      <w:r w:rsidR="00000000" w:rsidRPr="00000000" w:rsidDel="00000000">
        <w:rPr>
          <w:vertAlign w:val="superscript"/>
          <w:rtl w:val="0"/>
        </w:rPr>
        <w:t xml:space="preserve">1</w:t>
      </w:r>
      <w:r w:rsidR="00000000" w:rsidRPr="00000000" w:rsidDel="00000000">
        <w:rPr>
          <w:rtl w:val="0"/>
        </w:rPr>
        <w:t xml:space="preserve">2. apakšpunktā minētajā gadījumā."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24.</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3</w:t>
      </w:r>
      <w:r w:rsidR="00000000" w:rsidRPr="00000000" w:rsidDel="00000000">
        <w:rPr>
          <w:rtl w:val="0"/>
        </w:rPr>
        <w:t xml:space="preserve"> Šo noteikumu 24.</w:t>
      </w:r>
      <w:r w:rsidR="00000000" w:rsidRPr="00000000" w:rsidDel="00000000">
        <w:rPr>
          <w:vertAlign w:val="superscript"/>
          <w:rtl w:val="0"/>
        </w:rPr>
        <w:t xml:space="preserve">1</w:t>
      </w:r>
      <w:r w:rsidR="00000000" w:rsidRPr="00000000" w:rsidDel="00000000">
        <w:rPr>
          <w:rtl w:val="0"/>
        </w:rPr>
        <w:t xml:space="preserve">1. apakšpunktā minētajā gadījumā finansējuma saņēmējs līdz 2024. gada 31. oktobrim iesniedz sadarbības iestādē pamatojošo dokumentāciju par pabeigtajām projekta darbībām un sasniegtajiem iznākuma rādītājiem."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24.</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4</w:t>
      </w:r>
      <w:r w:rsidR="00000000" w:rsidRPr="00000000" w:rsidDel="00000000">
        <w:rPr>
          <w:rtl w:val="0"/>
        </w:rPr>
        <w:t xml:space="preserve"> Sadarbības iestāde pārbauda šo noteikumu 24.</w:t>
      </w:r>
      <w:r w:rsidR="00000000" w:rsidRPr="00000000" w:rsidDel="00000000">
        <w:rPr>
          <w:vertAlign w:val="superscript"/>
          <w:rtl w:val="0"/>
        </w:rPr>
        <w:t xml:space="preserve">2</w:t>
      </w:r>
      <w:r w:rsidR="00000000" w:rsidRPr="00000000" w:rsidDel="00000000">
        <w:rPr>
          <w:rtl w:val="0"/>
        </w:rPr>
        <w:t xml:space="preserve">2. apakšpunktā minētajā noslēguma maksājuma pieprasījumā iekļauto informāciju un veic maksājumus par noslēguma maksājuma pieprasījumā iekļautajiem attiecināmajiem izdevumiem, kas veikti līdz 2023.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24.</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5</w:t>
      </w:r>
      <w:r w:rsidR="00000000" w:rsidRPr="00000000" w:rsidDel="00000000">
        <w:rPr>
          <w:rtl w:val="0"/>
        </w:rPr>
        <w:t xml:space="preserve"> Ja šo noteikumu 24.</w:t>
      </w:r>
      <w:r w:rsidR="00000000" w:rsidRPr="00000000" w:rsidDel="00000000">
        <w:rPr>
          <w:vertAlign w:val="superscript"/>
          <w:rtl w:val="0"/>
        </w:rPr>
        <w:t xml:space="preserve">1</w:t>
      </w:r>
      <w:r w:rsidR="00000000" w:rsidRPr="00000000" w:rsidDel="00000000">
        <w:rPr>
          <w:rtl w:val="0"/>
        </w:rPr>
        <w:t xml:space="preserve">1. apakšpunktā minētajā gadījumā finansējuma saņēmējs par saviem līdzekļiem nepabeidz visas plānotās projekta darbības un nesasniedz visus plānotos projekta iznākuma rādītājus līdz 2024. gada 31. oktobrim, finansējuma saņēmējs saskaņā ar vienošanās nosacījumiem atmaksā sadarbības iestādei visu projekta ietvaros izmaksāto finansējumu."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23-TA-3148</w:t>
    </w:r>
    <w:r>
      <w:br/>
    </w:r>
    <w:r w:rsidR="00000000" w:rsidRPr="00000000" w:rsidDel="00000000">
      <w:rPr>
        <w:rtl w:val="0"/>
      </w:rPr>
      <w:t xml:space="preserve">Izdrukāts 29.07.2026. 23.23 - 1.0.VK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23-TA-3148</w:t>
    </w:r>
    <w:r>
      <w:br/>
    </w:r>
    <w:r w:rsidR="00000000" w:rsidRPr="00000000" w:rsidDel="00000000">
      <w:rPr>
        <w:rtl w:val="0"/>
      </w:rPr>
      <w:t xml:space="preserve">Izdrukāts 29.07.2026. 23.23 - 1.0.VK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noteikumu_(grozījumu)_projekts_23-TA-3148.docx</dc:title>
</cp:coreProperties>
</file>

<file path=docProps/custom.xml><?xml version="1.0" encoding="utf-8"?>
<Properties xmlns="http://schemas.openxmlformats.org/officeDocument/2006/custom-properties" xmlns:vt="http://schemas.openxmlformats.org/officeDocument/2006/docPropsVTypes"/>
</file>