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2019. gada 25. jūnija noteikumos Nr. 276 "Valsts izglītības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Augstskolu likuma</w:t>
      </w:r>
      <w:r w:rsidR="00000000" w:rsidRPr="00000000" w:rsidDel="00000000">
        <w:rPr>
          <w:rStyle w:val="paragraph"/>
          <w:i w:val="1"/>
          <w:rtl w:val="0"/>
        </w:rPr>
        <w:t xml:space="preserve"> </w:t>
      </w:r>
      <w:r w:rsidR="00000000" w:rsidRPr="00000000" w:rsidDel="00000000">
        <w:rPr>
          <w:rStyle w:val="paragraph"/>
          <w:i w:val="1"/>
          <w:rtl w:val="0"/>
        </w:rPr>
        <w:t xml:space="preserve">46.</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panta</w:t>
      </w:r>
      <w:r w:rsidR="00000000" w:rsidRPr="00000000" w:rsidDel="00000000">
        <w:rPr>
          <w:rStyle w:val="paragraph"/>
          <w:i w:val="1"/>
          <w:rtl w:val="0"/>
        </w:rPr>
        <w:t xml:space="preserve"> trešo daļu,</w:t>
      </w:r>
      <w:r>
        <w:br/>
      </w:r>
      <w:r w:rsidR="00000000" w:rsidRPr="00000000" w:rsidDel="00000000">
        <w:rPr>
          <w:rStyle w:val="paragraph"/>
          <w:i w:val="1"/>
          <w:rtl w:val="0"/>
        </w:rPr>
        <w:t xml:space="preserve">46.</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ceturto daļu un </w:t>
      </w:r>
      <w:r w:rsidR="00000000" w:rsidRPr="00000000" w:rsidDel="00000000">
        <w:rPr>
          <w:rStyle w:val="paragraph"/>
          <w:i w:val="1"/>
          <w:rtl w:val="0"/>
        </w:rPr>
        <w:t xml:space="preserve">87. panta</w:t>
      </w:r>
      <w:r w:rsidR="00000000" w:rsidRPr="00000000" w:rsidDel="00000000">
        <w:rPr>
          <w:rStyle w:val="paragraph"/>
          <w:i w:val="1"/>
          <w:rtl w:val="0"/>
        </w:rPr>
        <w:t xml:space="preserve"> otro daļu,</w:t>
      </w:r>
      <w:r>
        <w:br/>
      </w:r>
      <w:r w:rsidR="00000000" w:rsidRPr="00000000" w:rsidDel="00000000">
        <w:rPr>
          <w:rStyle w:val="paragraph"/>
          <w:i w:val="1"/>
          <w:rtl w:val="0"/>
        </w:rPr>
        <w:t xml:space="preserve">Izglītības likuma</w:t>
      </w:r>
      <w:r w:rsidR="00000000" w:rsidRPr="00000000" w:rsidDel="00000000">
        <w:rPr>
          <w:rStyle w:val="paragraph"/>
          <w:i w:val="1"/>
          <w:rtl w:val="0"/>
        </w:rPr>
        <w:t xml:space="preserve"> </w:t>
      </w:r>
      <w:r w:rsidR="00000000" w:rsidRPr="00000000" w:rsidDel="00000000">
        <w:rPr>
          <w:rStyle w:val="paragraph"/>
          <w:i w:val="1"/>
          <w:rtl w:val="0"/>
        </w:rPr>
        <w:t xml:space="preserve">11.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w:t>
      </w:r>
      <w:r w:rsidR="00000000" w:rsidRPr="00000000" w:rsidDel="00000000">
        <w:rPr>
          <w:rStyle w:val="paragraph"/>
          <w:i w:val="1"/>
          <w:rtl w:val="0"/>
        </w:rPr>
        <w:t xml:space="preserve"> ceturto daļu, </w:t>
      </w:r>
      <w:r w:rsidR="00000000" w:rsidRPr="00000000" w:rsidDel="00000000">
        <w:rPr>
          <w:rStyle w:val="paragraph"/>
          <w:i w:val="1"/>
          <w:rtl w:val="0"/>
        </w:rPr>
        <w:t xml:space="preserve">14. panta</w:t>
      </w:r>
      <w:r w:rsidR="00000000" w:rsidRPr="00000000" w:rsidDel="00000000">
        <w:rPr>
          <w:rStyle w:val="paragraph"/>
          <w:i w:val="1"/>
          <w:rtl w:val="0"/>
        </w:rPr>
        <w:t xml:space="preserve"> 27., 30. un 36.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 18.</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panta otro daļu,</w:t>
      </w:r>
      <w:r>
        <w:br/>
      </w:r>
      <w:r w:rsidR="00000000" w:rsidRPr="00000000" w:rsidDel="00000000">
        <w:rPr>
          <w:rStyle w:val="paragraph"/>
          <w:i w:val="1"/>
          <w:rtl w:val="0"/>
        </w:rPr>
        <w:t xml:space="preserve">Starptautisko skolu likuma</w:t>
      </w:r>
      <w:r w:rsidR="00000000" w:rsidRPr="00000000" w:rsidDel="00000000">
        <w:rPr>
          <w:rStyle w:val="paragraph"/>
          <w:i w:val="1"/>
          <w:rtl w:val="0"/>
        </w:rPr>
        <w:t xml:space="preserve"> </w:t>
      </w:r>
      <w:r w:rsidR="00000000" w:rsidRPr="00000000" w:rsidDel="00000000">
        <w:rPr>
          <w:rStyle w:val="paragraph"/>
          <w:i w:val="1"/>
          <w:rtl w:val="0"/>
        </w:rPr>
        <w:t xml:space="preserve">12. panta</w:t>
      </w:r>
      <w:r w:rsidR="00000000" w:rsidRPr="00000000" w:rsidDel="00000000">
        <w:rPr>
          <w:rStyle w:val="paragraph"/>
          <w:i w:val="1"/>
          <w:rtl w:val="0"/>
        </w:rPr>
        <w:t xml:space="preserve"> otro daļu un</w:t>
      </w:r>
      <w:r>
        <w:br/>
      </w:r>
      <w:r w:rsidR="00000000" w:rsidRPr="00000000" w:rsidDel="00000000">
        <w:rPr>
          <w:rStyle w:val="paragraph"/>
          <w:i w:val="1"/>
          <w:rtl w:val="0"/>
        </w:rPr>
        <w:t xml:space="preserve">Profesionālās izglītības likuma</w:t>
      </w:r>
      <w:r w:rsidR="00000000" w:rsidRPr="00000000" w:rsidDel="00000000">
        <w:rPr>
          <w:rStyle w:val="paragraph"/>
          <w:i w:val="1"/>
          <w:rtl w:val="0"/>
        </w:rPr>
        <w:t xml:space="preserve"> </w:t>
      </w:r>
      <w:r w:rsidR="00000000" w:rsidRPr="00000000" w:rsidDel="00000000">
        <w:rPr>
          <w:rStyle w:val="paragraph"/>
          <w:i w:val="1"/>
          <w:rtl w:val="0"/>
        </w:rPr>
        <w:t xml:space="preserve">7. panta</w:t>
      </w:r>
      <w:r w:rsidR="00000000" w:rsidRPr="00000000" w:rsidDel="00000000">
        <w:rPr>
          <w:rStyle w:val="paragraph"/>
          <w:i w:val="1"/>
          <w:rtl w:val="0"/>
        </w:rPr>
        <w:t xml:space="preserve"> 15.</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2019. gada 25. jūnija noteikumos Nr. 276 "Valsts izglītības informācijas sistēmas noteikumi" (Latvijas Vēstnesis, 2019, 129. nr.; 2020, 103B. nr.; 2021, 83., 159. nr.; 2022, 137. nr.; 2023, 63., 218. nr.; 2024, 232. nr.; 2025, 172.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tiesību akta izdošanas pamatojuma norādi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"Izdoti saskaņā ar Augstskolu likuma 46.</w:t>
      </w:r>
      <w:r w:rsidR="00000000" w:rsidRPr="00000000" w:rsidDel="00000000">
        <w:rPr>
          <w:vertAlign w:val="superscript"/>
          <w:rtl w:val="0"/>
        </w:rPr>
        <w:t xml:space="preserve">1 </w:t>
      </w:r>
      <w:r w:rsidR="00000000" w:rsidRPr="00000000" w:rsidDel="00000000">
        <w:rPr>
          <w:rtl w:val="0"/>
        </w:rPr>
        <w:t xml:space="preserve">panta trešo daļu,46.</w:t>
      </w:r>
      <w:r w:rsidR="00000000" w:rsidRPr="00000000" w:rsidDel="00000000">
        <w:rPr>
          <w:vertAlign w:val="superscript"/>
          <w:rtl w:val="0"/>
        </w:rPr>
        <w:t xml:space="preserve">2</w:t>
      </w:r>
      <w:r w:rsidR="00000000" w:rsidRPr="00000000" w:rsidDel="00000000">
        <w:rPr>
          <w:rtl w:val="0"/>
        </w:rPr>
        <w:t xml:space="preserve"> panta ceturto daļu un 87. panta otro daļu,Izglītības likuma 11.</w:t>
      </w:r>
      <w:r w:rsidR="00000000" w:rsidRPr="00000000" w:rsidDel="00000000">
        <w:rPr>
          <w:vertAlign w:val="superscript"/>
          <w:rtl w:val="0"/>
        </w:rPr>
        <w:t xml:space="preserve">2</w:t>
      </w:r>
      <w:r w:rsidR="00000000" w:rsidRPr="00000000" w:rsidDel="00000000">
        <w:rPr>
          <w:rtl w:val="0"/>
        </w:rPr>
        <w:t xml:space="preserve"> panta ceturto daļu, 14. panta 27., 30. un 36.</w:t>
      </w:r>
      <w:r w:rsidR="00000000" w:rsidRPr="00000000" w:rsidDel="00000000">
        <w:rPr>
          <w:vertAlign w:val="superscript"/>
          <w:rtl w:val="0"/>
        </w:rPr>
        <w:t xml:space="preserve">1</w:t>
      </w:r>
      <w:r w:rsidR="00000000" w:rsidRPr="00000000" w:rsidDel="00000000">
        <w:rPr>
          <w:rtl w:val="0"/>
        </w:rPr>
        <w:t xml:space="preserve"> punktu, 18.</w:t>
      </w:r>
      <w:r w:rsidR="00000000" w:rsidRPr="00000000" w:rsidDel="00000000">
        <w:rPr>
          <w:vertAlign w:val="superscript"/>
          <w:rtl w:val="0"/>
        </w:rPr>
        <w:t xml:space="preserve">3</w:t>
      </w:r>
      <w:r w:rsidR="00000000" w:rsidRPr="00000000" w:rsidDel="00000000">
        <w:rPr>
          <w:rtl w:val="0"/>
        </w:rPr>
        <w:t xml:space="preserve">panta otro daļu,Starptautisko skolu likuma 12. panta otro daļu unProfesionālās izglītības likuma 7. panta 15.</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 Pieteikumu vadības sistēmas saturu, uzturēšanas un aktualizācijas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 Sistēmas sastāvdaļas ir Izglītības iestāžu reģistrs, Izglītības likumā noteikto institūciju reģistrs, Bērnu uzraudzības pakalpojumu sniedzēju reģistrs, Pedagogu reģistrs, Izglītības programmu reģistrs, Valsts vienotās obligāto izglītības vecumu sasniegušo bērnu uzskaites datubāze, izglītības iestāžu pedagoģiskā procesa un eksaminācijas centru profesionālās kvalifikācijas ieguves organizēšanai obligāti nepieciešamā dokumentācija, Psihologu reģistrs, Studējošo un absolventu reģistrs, Profesionālās izglītības programmu absolventu reģistrs, Ārvalstīs izsniegto izglītības dokumentu ekspertīzes izziņu reģistrs, Akadēmiskā personāla reģistrs, Pieteikumu vadības sistēma."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Izglītības iestāžu reģistra, Izglītības likumā noteikto institūciju reģistra, Bērnu uzraudzības pakalpojumu sniedzēju reģistra, Pedagogu reģistra, Izglītības programmu reģistra, Valsts vienotās obligāto izglītības vecumu sasniegušo bērnu uzskaites datubāzes, Psihologu reģistra, Studējošo un absolventu reģistra, Ārvalstīs izsniegto izglītības dokumentu ekspertīzes izziņu reģistra un Akadēmiskā personāla reģistra, Pieteikumu vadības sistēmas 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Datu apstrāde Pieteikumu vadības sistēmā: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1. pašvaldība vai izglītības iestāde ir datu pārzinis attiecībā uz personas datu apstrādi, kas saistīta ar lēmumu pieņemšanu par izglītojamā uzņemšanu, un nosaka datu apstrādes nolūkus, ievērojot pašvaldības saistošos noteikumus attiecībā uz izglītojamā uzņemšanu pirmsskolas, vispārējās pamatizglītības vai vispārējās vidējās izglītības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2. sistēmas pārzinis izstrādā, uztur un publicē metodisko regulējumu Pieteikumu vadības sistēmas izmantošanai, tai skaitā tipveida datu apstrādes aprakstu un minimālo auditācijas pierādījumu kopu sūdzību, pārbaužu un auditu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7.2.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informāciju par izglītības iestādes akreditāciju (izņemot starptautisko skolu, pirmsskolas izglītības iestādi, interešu izglītības iestādi un pieaugušo neformālās izglītības iestādi):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7.2.1. akreditācijas identifikatoru vai augstākās izglītības iestādes akreditācijas lapas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7.2.2. akreditācijas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7.2.3. akreditācijas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7.2.4. akreditācijas anulēšanas vai atcelšanas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7.2.5. akreditācijas anulēšanas vai atcelšanas iemeslu;".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7.5.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informāciju par vides pieejamību;".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7.6.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informāciju par telpu platību (attiecas uz izglītības iestādēm ar veidu pirmsskolas izglītības iestāde, vispārējās izglītības iestāde, speciālās izglītības iestāde, profesionālās pamata un vidējās izglītības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11.26.</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"11.26.</w:t>
      </w:r>
      <w:r w:rsidR="00000000" w:rsidRPr="00000000" w:rsidDel="00000000">
        <w:rPr>
          <w:vertAlign w:val="superscript"/>
          <w:rtl w:val="0"/>
        </w:rPr>
        <w:t xml:space="preserve">2</w:t>
      </w:r>
      <w:r w:rsidR="00000000" w:rsidRPr="00000000" w:rsidDel="00000000">
        <w:rPr>
          <w:rtl w:val="0"/>
        </w:rPr>
        <w:t xml:space="preserve"> informāciju par atbalsta personāla atzinumu un izglītojamam piemērotiem atbalsta pasākumiem;".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ar 11.26.</w:t>
      </w:r>
      <w:r w:rsidR="00000000" w:rsidRPr="00000000" w:rsidDel="00000000">
        <w:rPr>
          <w:vertAlign w:val="superscript"/>
          <w:rtl w:val="0"/>
        </w:rPr>
        <w:t xml:space="preserve">3</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"11.26.</w:t>
      </w:r>
      <w:r w:rsidR="00000000" w:rsidRPr="00000000" w:rsidDel="00000000">
        <w:rPr>
          <w:vertAlign w:val="superscript"/>
          <w:rtl w:val="0"/>
        </w:rPr>
        <w:t xml:space="preserve">3</w:t>
      </w:r>
      <w:r w:rsidR="00000000" w:rsidRPr="00000000" w:rsidDel="00000000">
        <w:rPr>
          <w:rtl w:val="0"/>
        </w:rPr>
        <w:t xml:space="preserve"> informācija par izglītojamajam pielāgotiem sasniedzamajiem rezultātiem;".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11.38.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"11.38. informācija par nosacījumiem, uz kuru pamata izglītojamais uzņemts izglītības iestādē, izmantojot Pieteikumu vadības sistēmu (piešķirtā priekšrocība un tās pamatojums)."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Par pretendentu uzņemšanai izglītības iestādē sistēmā manuāli vai izmantojot Pieteikumu vadības sistēmu iekļauj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šo noteikumu 11.1., 11.2., 11.3., 11.4., 11.5., 11.8., 11.9., 11.10., 11.13., 11.14., 11.15., 11.20., 11.22., 11.23., 11.23.1, 11.24., 11.24.1, 11.26 un 11.38. apakšpunktā minēto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13.2. mācību uzsākšanas gadu un izglītības pakāpi;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13.3. priekšrocību statusu un to pamatojošos datus saskaņā ar pašvaldības saistošajiem noteikumiem;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13.4. pieteikuma iesniegšanas datumu un laiku (laika zīmogu);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13.5. informāciju par pretendenta veselības stāvokli vai speciālajām vajadzībām (ja attiecināms priekšrocības noteikšanai vai speciālās izglītības programmas izvēlei)."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w:t>
      </w:r>
      <w:r w:rsidR="00000000" w:rsidRPr="00000000" w:rsidDel="00000000">
        <w:rPr>
          <w:vertAlign w:val="superscript"/>
          <w:rtl w:val="0"/>
        </w:rPr>
        <w:t xml:space="preserve">1</w:t>
      </w:r>
      <w:r w:rsidR="00000000" w:rsidRPr="00000000" w:rsidDel="00000000">
        <w:rPr>
          <w:rtl w:val="0"/>
        </w:rPr>
        <w:t xml:space="preserve"> šo noteikumu 7.1.</w:t>
      </w:r>
      <w:r w:rsidR="00000000" w:rsidRPr="00000000" w:rsidDel="00000000">
        <w:rPr>
          <w:vertAlign w:val="superscript"/>
          <w:rtl w:val="0"/>
        </w:rPr>
        <w:t xml:space="preserve">3</w:t>
      </w:r>
      <w:r w:rsidR="00000000" w:rsidRPr="00000000" w:rsidDel="00000000">
        <w:rPr>
          <w:rtl w:val="0"/>
        </w:rPr>
        <w:t xml:space="preserve">, 7.1.</w:t>
      </w:r>
      <w:r w:rsidR="00000000" w:rsidRPr="00000000" w:rsidDel="00000000">
        <w:rPr>
          <w:vertAlign w:val="superscript"/>
          <w:rtl w:val="0"/>
        </w:rPr>
        <w:t xml:space="preserve">4</w:t>
      </w:r>
      <w:r w:rsidR="00000000" w:rsidRPr="00000000" w:rsidDel="00000000">
        <w:rPr>
          <w:rtl w:val="0"/>
        </w:rPr>
        <w:t xml:space="preserve">, 7.1.</w:t>
      </w:r>
      <w:r w:rsidR="00000000" w:rsidRPr="00000000" w:rsidDel="00000000">
        <w:rPr>
          <w:vertAlign w:val="superscript"/>
          <w:rtl w:val="0"/>
        </w:rPr>
        <w:t xml:space="preserve">5</w:t>
      </w:r>
      <w:r w:rsidR="00000000" w:rsidRPr="00000000" w:rsidDel="00000000">
        <w:rPr>
          <w:rtl w:val="0"/>
        </w:rPr>
        <w:t xml:space="preserve">, 7.1.</w:t>
      </w:r>
      <w:r w:rsidR="00000000" w:rsidRPr="00000000" w:rsidDel="00000000">
        <w:rPr>
          <w:vertAlign w:val="superscript"/>
          <w:rtl w:val="0"/>
        </w:rPr>
        <w:t xml:space="preserve">7</w:t>
      </w:r>
      <w:r w:rsidR="00000000" w:rsidRPr="00000000" w:rsidDel="00000000">
        <w:rPr>
          <w:rtl w:val="0"/>
        </w:rPr>
        <w:t xml:space="preserve"> un 7.6. apakšpunktā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32.4.</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"32.4.</w:t>
      </w:r>
      <w:r w:rsidR="00000000" w:rsidRPr="00000000" w:rsidDel="00000000">
        <w:rPr>
          <w:vertAlign w:val="superscript"/>
          <w:rtl w:val="0"/>
        </w:rPr>
        <w:t xml:space="preserve">1</w:t>
      </w:r>
      <w:r w:rsidR="00000000" w:rsidRPr="00000000" w:rsidDel="00000000">
        <w:rPr>
          <w:rtl w:val="0"/>
        </w:rPr>
        <w:t xml:space="preserve"> izglītības iestādes, kas īsteno vispārējās izglītības programmas - šo noteikumu 11.26.</w:t>
      </w:r>
      <w:r w:rsidR="00000000" w:rsidRPr="00000000" w:rsidDel="00000000">
        <w:rPr>
          <w:vertAlign w:val="superscript"/>
          <w:rtl w:val="0"/>
        </w:rPr>
        <w:t xml:space="preserve">2</w:t>
      </w:r>
      <w:r w:rsidR="00000000" w:rsidRPr="00000000" w:rsidDel="00000000">
        <w:rPr>
          <w:rtl w:val="0"/>
        </w:rPr>
        <w:t xml:space="preserve"> un 11.26.</w:t>
      </w:r>
      <w:r w:rsidR="00000000" w:rsidRPr="00000000" w:rsidDel="00000000">
        <w:rPr>
          <w:vertAlign w:val="superscript"/>
          <w:rtl w:val="0"/>
        </w:rPr>
        <w:t xml:space="preserve">3</w:t>
      </w:r>
      <w:r w:rsidR="00000000" w:rsidRPr="00000000" w:rsidDel="00000000">
        <w:rPr>
          <w:rtl w:val="0"/>
        </w:rPr>
        <w:t xml:space="preserve"> apakšpunktos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32.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vertAlign w:val="superscript"/>
          <w:rtl w:val="0"/>
        </w:rPr>
        <w:t xml:space="preserve">1</w:t>
      </w:r>
      <w:r w:rsidR="00000000" w:rsidRPr="00000000" w:rsidDel="00000000">
        <w:rPr>
          <w:rtl w:val="0"/>
        </w:rPr>
        <w:t xml:space="preserve"> Izglītības iestādes sistēmā ievada un aktualizē šo noteikumu 7.5. apakšpunktā noteikto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Atbilstoši izglītības iestādes ievadītajam izglītojamā vai pretendenta uzņemšanai izglītības iestādē personas kodam sistēma tiešsaistes režīmā no Fizisko personu reģistra iegūst un saglabā šo noteikumu 11.1., 11.2., 11.3., 11.4., 11.5., 11.6., 11.7., 11.8., 11.9., 11.10., 11.22., 11.23., 11.24., 11.1 1., 11.1 2., 11.1 3., 11.1 4, 11.1 5., 11.1 6., 11.1 7, 11.1 8., 11.1 9., 11.1 10., 11.1 15. un 11.1 17. apakšpunktā minēto informāciju. Ja personai nav piešķirts Latvijas Republikas personas kods, šajā punktā minētās ziņas ievada izglītības iestāde, kura reģistrē sistēmā attiecīgo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 Pieteikumu vadības sistēmas darbības nodrošināšanai un automatizētu priekšrocību noteikšanai, sistēma tiešsaistes režīmā no citām informācijas sistēmām iegūst un apstrādā šādus datus, ja to apstrādes nepieciešamība izriet no izglītības iestādes dibinātāja noteiktajiem uzņemšanas noteikumiem: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1. no Fizisko personu reģistra informācijas sistēmas: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1.1. pretendenta likumiskā pārstāvja - personas kods, likumiskās pārstāvības veids, personas stāvoklis (dzīvs/miris), dzimšanas datums, vārds (vārdi), uzvārds, statuss Fizisko personu reģistrā (aktīvs/pasīvs), to deklarētās, reģistrētās, personas norādītās dzīvesvietas adreses vai papildus adrese un to vēsture;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1.2. pretendenta cita likumiskā pārstāvja – personas kods, personas stāvoklis (dzīvs/miris), dzimšanas datums, vārds (vārdi), uzvārds, statuss Fizisko personu reģistrā (aktīvs/pasīvs);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1.3. pretendenta personas kods, personas stāvoklis (dzīvs/miris), dzimšanas datums, vārds (vārdi), uzvārds, statuss Fizisko personu reģistrā (aktīvs/pasīvs), to deklarētās, reģistrētās, personas norādītās dzīvesvietas adreses vai papildus adrese un to vēsture;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1.4. pretendenta brāļu, māsu, pusbrāļu un pusmāsu personas kodus, personas stāvoklis (dzīvs/miris), dzimšanas datums, statuss Fizisko personu reģistrā (aktīvs/pasīvs), to deklarētās, reģistrētās, personas norādītās dzīvesvietas adreses vai papildus adrese;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2. no KIDS sistēmas (Latvijas Goda ģimenes apliecību dati)  - datus par pretendenta goda ģimenes statusa esamību;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2</w:t>
      </w:r>
      <w:r w:rsidR="00000000" w:rsidRPr="00000000" w:rsidDel="00000000">
        <w:rPr>
          <w:rtl w:val="0"/>
        </w:rPr>
        <w:t xml:space="preserve">3. no Invaliditātes informatīvās sistēmas – datus par pretendenta, pretendenta likumisko pārstāvju un/vai pretendenta brāļu/māsu invaliditātes statusa esamību."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3</w:t>
      </w:r>
      <w:r w:rsidR="00000000" w:rsidRPr="00000000" w:rsidDel="00000000">
        <w:rPr>
          <w:rtl w:val="0"/>
        </w:rPr>
        <w:t xml:space="preserve"> Šo noteikumu 37.</w:t>
      </w:r>
      <w:r w:rsidR="00000000" w:rsidRPr="00000000" w:rsidDel="00000000">
        <w:rPr>
          <w:vertAlign w:val="superscript"/>
          <w:rtl w:val="0"/>
        </w:rPr>
        <w:t xml:space="preserve">2</w:t>
      </w:r>
      <w:r w:rsidR="00000000" w:rsidRPr="00000000" w:rsidDel="00000000">
        <w:rPr>
          <w:rtl w:val="0"/>
        </w:rPr>
        <w:t xml:space="preserve"> apakšpunktā minētos datus sistēma aktualizē pieteikumu reģistrācijas brīdī un reizi mēnesī līdz lēmuma pieņemšanai par pretendenta uzņemšanu izglītības iestādē."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Atbilstoši izglītības iestādes ievadītajam izglītojamā personas kodam sistēma tiešsaistes režīmā no Valsts un pašvaldību pedagoģiski medicīnisko komisiju informācijas sistēmas iegūst un sistēmā saglabā šo noteikumu 11.26. un 13.6. apakšpunktos minēto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Šo noteikumu 11.27. apakšpunktā minētās ziņas par vērtējumiem vispārējās izglītības mācību priekšmetos izglītības iestādes ievada divu darbdienu laikā pēc mācību gada beigām, bet  19. punktā minētās ziņas par vispārējās vidējās un profesionālās vidējās izglītības dokumentiem - triju darbdienu laikā pēc lēmuma pieņemšanas par attiecīgā izglītības dokumenta izsniegšanu."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55.1.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par pretendentu uzņemšanu izglītības iestādē, pretendenta brāļiem/māsām, pretendenta likumiskajiem pārstāvjiem – mēneša laikā, kopš pagājis gads no personas attiecīgā statusa termiņa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57.3.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"57.3.</w:t>
      </w:r>
      <w:r w:rsidR="00000000" w:rsidRPr="00000000" w:rsidDel="00000000">
        <w:rPr>
          <w:vertAlign w:val="superscript"/>
          <w:rtl w:val="0"/>
        </w:rPr>
        <w:t xml:space="preserve">1</w:t>
      </w:r>
      <w:r w:rsidR="00000000" w:rsidRPr="00000000" w:rsidDel="00000000">
        <w:rPr>
          <w:rtl w:val="0"/>
        </w:rPr>
        <w:t xml:space="preserve"> ziņas par anulētajiem pieteikumiem – pēc attiecīgā mācību gada sākuma;".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64.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 Lietotāja tiesības piešķir, maina vai anulē izglītības iestādes vadītājs, izglītības iestādes dibinātājs vai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64.1. Izglītības iestādes vadītājam lietotāja tiesības tiek piešķirtas automātiski, norādot sistēmā iestādes vadītāja amatu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64.2. Izglītības iestādes dibinātāja virslietotājam ar tiesībām piešķirt un apstiprināt lietotāja tiesības dibinātāja līmenī lietotāja tiesības piešķir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64.3. Visiem sistēmas lietotājiem nepieciešams apstiprināt iepazīšanos ar sistēmas lietošanas saistību rakstu. Saistību raksts jāapstiprina uzsākot darbu sistēmā, kā arī pie saistību raksta informācijas atjaunošanas.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64.4. Ja sistēmas lietotājs ir bloķēts, darba pienākumu veikšanai sistēmā lietotāja tiesības jāpieprasa atkārtoti."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66.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 Sistēmas lietotāja tiesības atbilstoši ārējos normatīvajos aktos noteiktajām funkcijām un nepieciešamās informācijas apjomam, kā arī pamatojoties uz sistēmā veiktu pieprasījumu (turpmāk – pieprasījums), piešķir: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66.1. Izglītības un zinātnes ministrijas un tās padotībā esošajām valsts pārvaldes iestādes nodarbinātajiem -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66.2. Akadēmiskās informācijas centra nodarbinātajiem -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66.3. Izglītības iestādes dibinātāja nodarbinātajiem - 64.2. apakšpunktā minētais lietotājs;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66.4. Latvijas Pašvaldību savienības nodarbinātajiem -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66.5. Izglītības iestādēs nodarbinātajiem - 64.1. apakšpunktā minētais lietotājs;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66.6. Latvijas Izglītības un zinātnes darbinieku arodbiedrības nodarbinātajiem - sistēmas pārzinis;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66.7. Citu institūciju, kuras attiecīgo informāciju apstrādā saskaņā ar normatīvajiem aktiem, kuros ir noteikts pienākums veikt datu apstrādi vai noteiktas funkcijas, kuru izpildei ir nepieciešama piekļuve sistēmai, un minēto funkciju nav iespējams veikt citā veidā, nodarbinātajiem - sistēmas pārzinis."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69.</w:t>
      </w:r>
      <w:r w:rsidR="00000000" w:rsidRPr="00000000" w:rsidDel="00000000">
        <w:rPr>
          <w:vertAlign w:val="superscript"/>
          <w:rtl w:val="0"/>
        </w:rPr>
        <w:t xml:space="preserve">1</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1. sistēmas pārziņa piešķirto lietotāja vārdu un paroli, ja attiecīgā līdzekļa izmantošana ir iespējota;".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Šo noteikumu 64. punktā minētās darbības izglītības iestādes vadītājam un izglītības iestādes dibinātājam stājas spēkā ar 2026. gada 27. jūliju."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ar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Šo noteikumu 7.5., 11.26.</w:t>
      </w:r>
      <w:r w:rsidR="00000000" w:rsidRPr="00000000" w:rsidDel="00000000">
        <w:rPr>
          <w:vertAlign w:val="superscript"/>
          <w:rtl w:val="0"/>
        </w:rPr>
        <w:t xml:space="preserve">2</w:t>
      </w:r>
      <w:r w:rsidR="00000000" w:rsidRPr="00000000" w:rsidDel="00000000">
        <w:rPr>
          <w:rtl w:val="0"/>
        </w:rPr>
        <w:t xml:space="preserve"> un 11.26.</w:t>
      </w:r>
      <w:r w:rsidR="00000000" w:rsidRPr="00000000" w:rsidDel="00000000">
        <w:rPr>
          <w:vertAlign w:val="superscript"/>
          <w:rtl w:val="0"/>
        </w:rPr>
        <w:t xml:space="preserve">3</w:t>
      </w:r>
      <w:r w:rsidR="00000000" w:rsidRPr="00000000" w:rsidDel="00000000">
        <w:rPr>
          <w:rtl w:val="0"/>
        </w:rPr>
        <w:t xml:space="preserve"> apakšpunktos minēto informāciju ievada, sākot ar 2026. gada 1. septembri."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ar 89.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Pašvaldības un izglītības iestādes nodrošina elektronisko pieteikšanos izglītības programmās Pieteikumu vadības sistēmā ne vēlāk kā no 2028. gada 1. marta."</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25-TA-2676</w:t>
    </w:r>
    <w:r>
      <w:br/>
    </w:r>
    <w:r w:rsidR="00000000" w:rsidRPr="00000000" w:rsidDel="00000000">
      <w:rPr>
        <w:rtl w:val="0"/>
      </w:rPr>
      <w:t xml:space="preserve">Izdrukāts 29.07.2026. 21.20 - 3.0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25-TA-2676</w:t>
    </w:r>
    <w:r>
      <w:br/>
    </w:r>
    <w:r w:rsidR="00000000" w:rsidRPr="00000000" w:rsidDel="00000000">
      <w:rPr>
        <w:rtl w:val="0"/>
      </w:rPr>
      <w:t xml:space="preserve">Izdrukāts 29.07.2026. 21.20 - 3.0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noteikumu_(grozījumu)_projekts_25-TA-2676.docx</dc:title>
</cp:coreProperties>
</file>

<file path=docProps/custom.xml><?xml version="1.0" encoding="utf-8"?>
<Properties xmlns="http://schemas.openxmlformats.org/officeDocument/2006/custom-properties" xmlns:vt="http://schemas.openxmlformats.org/officeDocument/2006/docPropsVTypes"/>
</file>