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atsavināšanu valsts reģionālā autoceļa P8 Inciems–Sigulda–Ķegums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atsavināt nekustamā īpašuma (nekustamā īpašuma kadastra Nr. 8015 002 4039) daļu – zemes vienību (zemes vienības kadastra apzīmējums 8015 002 0466) 0,0217 ha platībā – Ausekļa ielā 5B, Siguldā, Siguldas novadā, kas nepieciešama valsts reģionālā autoceļa P8 Inciems–Sigulda–Ķegums posma 12,50.–13,96.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2.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 daļu un 43. pantu</w:t>
      </w:r>
      <w:r w:rsidR="00000000" w:rsidRPr="00000000" w:rsidDel="00000000">
        <w:rPr>
          <w:rtl w:val="0"/>
        </w:rPr>
        <w:t xml:space="preserve"> pārņemt bez atlīdzības valsts īpašumā un nodot Satiksmes ministrijas valdījumā Siguldas novada pašvaldībai piederošo nekustamo īpašumu "Raiņa iela 1B" (nekustamā īpašuma kadastra Nr. 8015 002 0527) – zemes vienību (zemes vienības kadastra apzīmējums 8015 002 0499) 0,0217 ha platībā – Siguldā, Siguldas novadā, un atļaut Satiksmes ministrijai 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 panta pirmās daļas 2. punktu</w:t>
      </w:r>
      <w:r w:rsidR="00000000" w:rsidRPr="00000000" w:rsidDel="00000000">
        <w:rPr>
          <w:rtl w:val="0"/>
        </w:rPr>
        <w:t xml:space="preserve"> to atsavināt, izmantojot kā daļēju kompensāciju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nekustamā īpašuma daļas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 panta 2.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 daļu</w:t>
      </w:r>
      <w:r w:rsidR="00000000" w:rsidRPr="00000000" w:rsidDel="00000000">
        <w:rPr>
          <w:rtl w:val="0"/>
        </w:rPr>
        <w:t xml:space="preserve">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Siguldas novada pašvaldībai, ja tas netiek izmantots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minētajam mērķim.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ir nostiprinātas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minētajam mērķim, un ierakstīt atzīmi par aizliegumu atsavināt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citam mērķim un apgrūtināt to ar hipotēku;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šā rīkojuma </w:t>
      </w:r>
      <w:r w:rsidR="00000000" w:rsidRPr="00000000" w:rsidDel="00000000">
        <w:rPr>
          <w:rtl w:val="0"/>
        </w:rPr>
        <w:t xml:space="preserve">3.1.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4.1.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uzdevuma izpildes un līguma noslēgšanas par nekustamā īpašuma labprātīgu atsavināšanu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normatīvajos aktos noteiktajā kārtībā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2. 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atsavināšanu,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24-TA-1883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24-TA-1883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