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Mēslošanas līdzekļu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Mēslošanas līdzekļu aprites likumā (Latvijas Republikas Saeimas un Ministru Kabineta Ziņotājs, 2006, 5., 24. nr.; 2009, 2. nr.; Latvijas Vēstnesis, 2010, 32., 101. nr.; 2013, 127. nr.; 2014, 220. nr.; 2019, 21., 248.A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 Izteikt 1.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 pants. Likumā lietotie termini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darbību veicējs</w:t>
      </w:r>
      <w:r w:rsidR="00000000" w:rsidRPr="00000000" w:rsidDel="00000000">
        <w:rPr>
          <w:rtl w:val="0"/>
        </w:rPr>
        <w:t xml:space="preserve"> –  fiziska vai juridiska persona, kas ražo, ieved, iepako vai tirgo mēslošanas līdzekli un augu augšanas substrātu;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ražotājs </w:t>
      </w:r>
      <w:r w:rsidR="00000000" w:rsidRPr="00000000" w:rsidDel="00000000">
        <w:rPr>
          <w:rtl w:val="0"/>
        </w:rPr>
        <w:t xml:space="preserve">– fiziska vai juridiska persona, kas ražo mēslošanas līdzekli vai augu augšanas substrātu vai liek to izstrādāt vai ražot un šo mēslošanas līdzekli vai augu augšanas substrātu tirgo ar savu nosaukumu vai preču zīmi;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ievedējs</w:t>
      </w:r>
      <w:r w:rsidR="00000000" w:rsidRPr="00000000" w:rsidDel="00000000">
        <w:rPr>
          <w:rtl w:val="0"/>
        </w:rPr>
        <w:t xml:space="preserve"> – fiziska vai juridiska persona, kas nodarbojas ar saimniecisko darbību Latvijā un ieved mēslošanas līdzekli vai augu augšanas substrātu Latvijā;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b w:val="1"/>
          <w:rtl w:val="0"/>
        </w:rPr>
        <w:t xml:space="preserve"> iepakotājs</w:t>
      </w:r>
      <w:r w:rsidR="00000000" w:rsidRPr="00000000" w:rsidDel="00000000">
        <w:rPr>
          <w:rtl w:val="0"/>
        </w:rPr>
        <w:t xml:space="preserve"> – fiziska vai juridiska persona, kas nodarbojas ar saimniecisko darbību Latvijā un uz sava rēķina iepako vai pārpako citu ražotu vai ievestu mēslošanas līdzekli vai augu augšanas substrātu;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b w:val="1"/>
          <w:rtl w:val="0"/>
        </w:rPr>
        <w:t xml:space="preserve"> mēslošanas līdzeklis</w:t>
      </w:r>
      <w:r w:rsidR="00000000" w:rsidRPr="00000000" w:rsidDel="00000000">
        <w:rPr>
          <w:rtl w:val="0"/>
        </w:rPr>
        <w:t xml:space="preserve"> – jebkura viela, kas satur vienu vai vairākus tādus ķīmiskus elementus, kuri tiek atzīti par augiem nepieciešamiem, ja šo vielu lieto tās elementu satura dēļ un tā ir paredzēta vai tiek piedāvāta augu augšanas veicināšanai, vai dzīvus mikroorganismus saturošs mikrobioloģisks preparāts, kas veicina augu augšanu un attīstību vai ko lieto mikrobioloģisko procesu atjaunošanai, aktivizēšanai un regulēšanai augsnē vai augu augšanas substrātā, lai uzlabotu tā bioloģiskās, fizikālās vai ķīmiskās īpašības;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augu augšanas substrāts</w:t>
      </w:r>
      <w:r w:rsidR="00000000" w:rsidRPr="00000000" w:rsidDel="00000000">
        <w:rPr>
          <w:rtl w:val="0"/>
        </w:rPr>
        <w:t xml:space="preserve"> – materiāls, izņemot augsni </w:t>
      </w:r>
      <w:r w:rsidR="00000000" w:rsidRPr="00000000" w:rsidDel="00000000">
        <w:rPr>
          <w:i w:val="1"/>
          <w:rtl w:val="0"/>
        </w:rPr>
        <w:t xml:space="preserve">in situ</w:t>
      </w:r>
      <w:r w:rsidR="00000000" w:rsidRPr="00000000" w:rsidDel="00000000">
        <w:rPr>
          <w:rtl w:val="0"/>
        </w:rPr>
        <w:t xml:space="preserve"> (dabiski izveidojušos augsni savā dabiskajā vidē), kurā tiek audzēti augi;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b w:val="1"/>
          <w:rtl w:val="0"/>
        </w:rPr>
        <w:t xml:space="preserve"> mēslošanas līdzekļu un augu augšanas substrātu aprite </w:t>
      </w:r>
      <w:r w:rsidR="00000000" w:rsidRPr="00000000" w:rsidDel="00000000">
        <w:rPr>
          <w:rtl w:val="0"/>
        </w:rPr>
        <w:t xml:space="preserve">– mēslošanas līdzekļu un augu augšanas substrātu ražošana, ievešana, iepakošana un tirdzniecība;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b w:val="1"/>
          <w:rtl w:val="0"/>
        </w:rPr>
        <w:t xml:space="preserve"> ES mēslošanas līdzeklis ar CE zīmi</w:t>
      </w:r>
      <w:r w:rsidR="00000000" w:rsidRPr="00000000" w:rsidDel="00000000">
        <w:rPr>
          <w:rtl w:val="0"/>
        </w:rPr>
        <w:t xml:space="preserve"> –  mēslošanas līdzeklis Eiropas Parlamenta un Padomes 2019. gada 5. jūnija regulas (ES) 2019/1009, ar ko nosaka noteikumus par to, kā tirgū dara pieejamus ES mēslošanas līdzekļus, un ar ko groza regulas (EK) Nr. 1069/2009 un (EK) Nr. 1107/2009 un atceļ regulu (EK) Nr. 2003/2003 (turpmāk – regula 2019/1009), 2. panta 1. punkta izpratnē, kas, darīts pieejams tirgū, atbilst šīs regulas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"mēslošanas līdzeklis ar EK marķējumu" (attiecīgā skaitlī un locījumā) ar vārdiem "ES mēslošanas līdzeklis ar CE zīmi" (attiecīgā skaitlī un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 Izteikt 3. panta otro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Uz ES mēslošanas līdzekļiem ar CE zīmi attiecas šā likuma noteikumi par: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mēslošanas līdzekļu uzraudzību, kontroli, uzskaiti, informācijas sniegšanu un neatbilstības gadījumu paziņošanu Eiropas Komisijai (4. panta pirmās daļas 1. punkta "f" apakšpunkts, 4. panta trešā daļa, 8. panta pirmā daļa, 9. panta pirmās daļas 7., 9., 10. un 11. punkts un otrās daļas 1., 2. un 6. punkts, kā arī 17. pants);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mēslošanas līdzekļu kvalitātes atbilstības novērtēšanas kārtību, īstenojot uzraudzību un kontroli (4. panta pirmās daļas 1. punkta "g" apakšpunkts);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mēslošanas līdzekļu kontroles paraugu ņemšanu, kā arī paraugu ņemšanas un sagatavošanas kārtību (4. panta pirmās daļas 2. punkts);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darbību veicēja pienākumiem (5. panta pirmā, otrā, piektā, sestā, septītā, astotā, devītā un desmitā daļa);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rīcību ar nekvalitatīviem mēslošanas līdzekļiem (7. pants, 9. panta pirmās daļas 7</w:t>
      </w:r>
      <w:r w:rsidR="00000000" w:rsidRPr="00000000" w:rsidDel="00000000">
        <w:rPr>
          <w:sz w:val="20"/>
          <w:rtl w:val="0"/>
        </w:rPr>
        <w:t xml:space="preserve">.</w:t>
      </w:r>
      <w:r w:rsidR="00000000" w:rsidRPr="00000000" w:rsidDel="00000000">
        <w:rPr>
          <w:rtl w:val="0"/>
        </w:rPr>
        <w:t xml:space="preserve"> punkts);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valsts uzraudzības un kontroles izdevumu segšanu (14. pants)."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Muitas iestādes nodrošina šajā likumā noteikto prasību izpildes uzraudzību un kontroli attiecībā uz mēslošanas līdzekļu un substrātu ievešanu no valstīm, kuras nav Eiropas Savienības dalībvalstis (turpmāk – trešās valstis). ES mēslošanas līdzekļu ar CE zīmi kontrole, piemērojot tiem muitas procedūru – laišana brīvā apgrozībā,  tiek veikta saskaņā ar Eiropas Parlamenta un Padomes 2019. gada 20. jūnija regulas (ES) 2019/1020 par tirgus uzraudzību un produktu atbilstību un ar ko groza direktīvu 2004/42/EK un regulas (EK) Nr. 765/2008 un (ES) Nr. 305/2011 (turpmāk – regula 2019/1020),  VII nodaļā ietvertajām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Mēslošanas līdzekļu un substrātu ražotājs, ievedējs un iepakotājs dienestā iesniedz:</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iesniegumu par tirdzniecībai ražotā, iepakotā vai ievestā mēslošanas līdzekļa un substrāta reģistrāciju vai iesniegumu par ES mēslošanas līdzekļa ar CE zīmi uzskaiti vai par tāda mēslošanas līdzekļa un substrāta uzskaiti, ko Latvijā ieved saskaņā ar Eiropas Parlamenta un Padomes  2019. gada 19. marta regulu (ES) </w:t>
      </w:r>
      <w:r w:rsidR="00000000" w:rsidRPr="00000000" w:rsidDel="00000000">
        <w:rPr>
          <w:rtl w:val="0"/>
        </w:rPr>
        <w:t xml:space="preserve">2019</w:t>
      </w:r>
      <w:r w:rsidR="00000000" w:rsidRPr="00000000" w:rsidDel="00000000">
        <w:rPr>
          <w:rtl w:val="0"/>
        </w:rPr>
        <w:t xml:space="preserve">/515 par citā dalībvalstī likumīgi tirgotu preču savstarpēju atzīšanu un regulas (EK) Nr. 764/2008 atcelšanu (turpmāk – paziņotie mēslošanas līdzekļi un substrāti). Ja mēslošanas līdzekli vai substrātu Latvijā ražo pēc gala lietotāja individuāla pasūtījuma, tas nav jāreģistrē;</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katru gadu līdz 31. janvārim – ziņas par iepriekšējā gadā tirdzniecībai ražotajiem vai ievestajiem mēslošanas līdzekļiem un substrātiem, norādot mēslošanas līdzekļa un substrāta veidu, nosaukumu un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Ražotājs, kas ražo mēslošanas līdzekli vai substrātu pēc gala lietotāja individuāla pasūtījuma, veic uzskaiti par katra pasūtījuma apjomu, sagatavotā mēslošanas līdzekļa un substrāta sastāvdaļām un to izcelsmi. Individuālos pasūtījumus gatavo no reģistrētiem un uzskaitei pieteiktiem ES mēslošanas līdzekļiem ar CE zīmi."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"un mēslošanas līdzekļu maisījumu gatavotājs";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"vai mēslošanas līdzekļu maisījumu gatavotājs".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8. panta pirmās daļas otro un trešo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7.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īsteno ES mēslošanas līdzekļu ar CE zīmi uzraudzību, kontroli un veic to uzskaiti, tai skaitā ir tirgus uzraudzības iestāde saskaņā ar regulas 2019/1020 10. panta 2. punktu un veic regulas 2019/1009 38., 40. un 41. pantā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8.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nosaukumā vārdus "un atjaunošana";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mēslošanas līdzekļa un substrāta ražotāja, ievedēja vai iepakotāja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17.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Mēslošanas līdzekļu un substrātu ražotājs un ievedējs šā likuma </w:t>
      </w:r>
      <w:r w:rsidR="00000000" w:rsidRPr="00000000" w:rsidDel="00000000">
        <w:rPr>
          <w:rtl w:val="0"/>
        </w:rPr>
        <w:t xml:space="preserve">5. panta</w:t>
      </w:r>
      <w:r w:rsidR="00000000" w:rsidRPr="00000000" w:rsidDel="00000000">
        <w:rPr>
          <w:rtl w:val="0"/>
        </w:rPr>
        <w:t xml:space="preserve"> pirmās daļas 2. punktā minētās ziņas par iepriekšējā gadā tirdzniecībai ražotajiem vai ievestajiem mēslošanas līdzekļiem ar marķējumu "EK mēslošanas līdzeklis" iesniedz dienestā līdz 2023. gada 31. janvārim."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2022. gada 16.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21-TA-255</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21-TA-255</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likumprojekts_(grozījumi)_21-TA-255.docx</dc:title>
</cp:coreProperties>
</file>

<file path=docProps/custom.xml><?xml version="1.0" encoding="utf-8"?>
<Properties xmlns="http://schemas.openxmlformats.org/officeDocument/2006/custom-properties" xmlns:vt="http://schemas.openxmlformats.org/officeDocument/2006/docPropsVTypes"/>
</file>