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806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10. decembrī (prot. Nr. 52 88.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2009. gada 20. janvāra noteikumos Nr. 60 "Noteikumi par obligātajām prasībām ārstniecības iestādēm un to struktūrvienībām"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Ārstniecības likuma 55. 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2009. gada 20. janvāra noteikumos Nr. 60 "Noteikumi par obligātajām prasībām ārstniecības iestādēm un to struktūrvienībām" (Latvijas Vēstnesis, 2009, 23. nr.; 2010, 41., 206. nr.; 2012, 85. nr.; 2013, 250. nr.; 2014, 138. nr.; 2015, 192., 252. nr.; 2016, 251. nr.; 2018, 128., 240. nr.; 2020, 79., 113A. nr.; 2021, 233. nr.; 2022, 180., 243. nr.; 2023, 136. 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punktā vārdus "un optometrista kabinetu";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27. punktā vārdus "izņemot zobārstniecības kabinetu, psihoterapeita kabinetu un optometrista kabinetu" ar vārdiem "izņemot zobārstniecības kabinetu un psihoterapeita kabinetu";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3.14. apakšnodaļu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3.14. Prasības optometrista kabinetam</w:t>
      </w:r>
      <w:r w:rsidR="00000000" w:rsidRPr="00000000" w:rsidDel="00000000">
        <w:rPr>
          <w:rtl w:val="0"/>
        </w:rPr>
        <w:t xml:space="preserve">
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63.</w:t>
      </w:r>
      <w:r w:rsidR="00000000" w:rsidRPr="00000000" w:rsidDel="00000000">
        <w:rPr>
          <w:vertAlign w:val="superscript"/>
          <w:rtl w:val="0"/>
        </w:rPr>
        <w:t xml:space="preserve">51</w:t>
      </w:r>
      <w:r w:rsidR="00000000" w:rsidRPr="00000000" w:rsidDel="00000000">
        <w:rPr>
          <w:rtl w:val="0"/>
        </w:rPr>
        <w:t xml:space="preserve"> Optometrista kabinets ir ambulatora ārstniecības iestāde vai tās struktūrvienība, kurā tiek sniegti optometrista pakalpojumi.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63.</w:t>
      </w:r>
      <w:r w:rsidR="00000000" w:rsidRPr="00000000" w:rsidDel="00000000">
        <w:rPr>
          <w:vertAlign w:val="superscript"/>
          <w:rtl w:val="0"/>
        </w:rPr>
        <w:t xml:space="preserve">52</w:t>
      </w:r>
      <w:r w:rsidR="00000000" w:rsidRPr="00000000" w:rsidDel="00000000">
        <w:rPr>
          <w:rtl w:val="0"/>
        </w:rPr>
        <w:t xml:space="preserve"> Optometrista kabinets atbilst šajos noteikumos ambulatorajām ārstniecības iestādēm paredzētajām vispārīgajām prasībām, izņemot prasības, kas minētas šo noteikumu 26.3., 26.5., 26.6., 26.7., 26.8., 26.9. un 26.10. apakšpunktā un 27. punktā.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63.</w:t>
      </w:r>
      <w:r w:rsidR="00000000" w:rsidRPr="00000000" w:rsidDel="00000000">
        <w:rPr>
          <w:vertAlign w:val="superscript"/>
          <w:rtl w:val="0"/>
        </w:rPr>
        <w:t xml:space="preserve">53</w:t>
      </w:r>
      <w:r w:rsidR="00000000" w:rsidRPr="00000000" w:rsidDel="00000000">
        <w:rPr>
          <w:rtl w:val="0"/>
        </w:rPr>
        <w:t xml:space="preserve"> Ja optometrista kabinets izvietots optikas mazumtirdzniecības telpās: 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63.</w:t>
      </w:r>
      <w:r w:rsidR="00000000" w:rsidRPr="00000000" w:rsidDel="00000000">
        <w:rPr>
          <w:vertAlign w:val="superscript"/>
          <w:rtl w:val="0"/>
        </w:rPr>
        <w:t xml:space="preserve">53</w:t>
      </w:r>
      <w:r w:rsidR="00000000" w:rsidRPr="00000000" w:rsidDel="00000000">
        <w:rPr>
          <w:rtl w:val="0"/>
        </w:rPr>
        <w:t xml:space="preserve">1. optometrista kabinetam netiek piemērotas šo noteikumu 3.1. apakšpunktā minētās prasības;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63.</w:t>
      </w:r>
      <w:r w:rsidR="00000000" w:rsidRPr="00000000" w:rsidDel="00000000">
        <w:rPr>
          <w:vertAlign w:val="superscript"/>
          <w:rtl w:val="0"/>
        </w:rPr>
        <w:t xml:space="preserve">53</w:t>
      </w:r>
      <w:r w:rsidR="00000000" w:rsidRPr="00000000" w:rsidDel="00000000">
        <w:rPr>
          <w:rtl w:val="0"/>
        </w:rPr>
        <w:t xml:space="preserve">2. optometrista kabinetam ir atsevišķa telpa optikas mazumtirdzniecības telpās;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63.</w:t>
      </w:r>
      <w:r w:rsidR="00000000" w:rsidRPr="00000000" w:rsidDel="00000000">
        <w:rPr>
          <w:vertAlign w:val="superscript"/>
          <w:rtl w:val="0"/>
        </w:rPr>
        <w:t xml:space="preserve">53</w:t>
      </w:r>
      <w:r w:rsidR="00000000" w:rsidRPr="00000000" w:rsidDel="00000000">
        <w:rPr>
          <w:rtl w:val="0"/>
        </w:rPr>
        <w:t xml:space="preserve">3. šo noteikumu 24.1. un 24.2. apakšpunktā minētās prasības tiek nodrošinātas optometrista kabinetā vai optikas mazumtirdzniecības telpās;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63.</w:t>
      </w:r>
      <w:r w:rsidR="00000000" w:rsidRPr="00000000" w:rsidDel="00000000">
        <w:rPr>
          <w:vertAlign w:val="superscript"/>
          <w:rtl w:val="0"/>
        </w:rPr>
        <w:t xml:space="preserve">53</w:t>
      </w:r>
      <w:r w:rsidR="00000000" w:rsidRPr="00000000" w:rsidDel="00000000">
        <w:rPr>
          <w:rtl w:val="0"/>
        </w:rPr>
        <w:t xml:space="preserve">4. šo noteikumu 22. punktā un 24.5. un 24.6. apakšpunktā minētās prasības tiek nodrošinātas optikas mazumtirdzniecības telpās vai publiskajās telpās, kurās izvietotas optikas mazumtirdzniecības telpas."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ministra pienākumu izpildītāja ‒ 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24-TA-2833</w:t>
    </w:r>
    <w:r>
      <w:br/>
    </w:r>
    <w:r w:rsidR="00000000" w:rsidRPr="00000000" w:rsidDel="00000000">
      <w:rPr>
        <w:rtl w:val="0"/>
      </w:rPr>
      <w:t xml:space="preserve">Izdrukāts 29.07.2026. 23.40 - 1.0.VK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24-TA-2833</w:t>
    </w:r>
    <w:r>
      <w:br/>
    </w:r>
    <w:r w:rsidR="00000000" w:rsidRPr="00000000" w:rsidDel="00000000">
      <w:rPr>
        <w:rtl w:val="0"/>
      </w:rPr>
      <w:t xml:space="preserve">Izdrukāts 29.07.2026. 23.40 - 1.0.VK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noteikumu_(grozījumu)_projekts_24-TA-2833.docx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