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Uzturēšanās atļaujas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07.01.2021. noteikumu Nr. 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 </w:t>
      </w:r>
      <w:r w:rsidR="00000000" w:rsidRPr="00000000" w:rsidDel="00000000">
        <w:rPr>
          <w:rtl w:val="0"/>
        </w:rPr>
        <w:t xml:space="preserve">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UZTURĒŠANĀS ATĻAUJA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Uzvārds, vārds(-i)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Atļaujas veids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Uzturēšanās atļaujas nosaukums angļu valodā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 </w:t>
      </w:r>
      <w:r w:rsidR="00000000" w:rsidRPr="00000000" w:rsidDel="00000000">
        <w:rPr>
          <w:rtl w:val="0"/>
        </w:rPr>
        <w:t xml:space="preserve">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Personas apliecības averss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(PASTĀVĪGĀS UZTURĒŠANĀS ATĻAUJA)</w:t>
      </w:r>
      <w:r w:rsidR="00000000" w:rsidRPr="00000000" w:rsidDel="00000000">
        <w:rPr>
          <w:rtl w:val="0"/>
        </w:rPr>
        <w:t xml:space="preserve"> (3.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PASTĀVĪGĀS UZTURĒŠANĀS ATĻAUJA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Uzvārds, vārds(-i)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Atļaujas veids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Uzturēšanās atļaujas nosaukums angļu valodā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Personas apliecības reverss (PASTĀVĪGĀS UZTURĒŠANĀS ATĻAUJA)</w:t>
      </w:r>
      <w:r w:rsidR="00000000" w:rsidRPr="00000000" w:rsidDel="00000000">
        <w:rPr>
          <w:rtl w:val="0"/>
        </w:rPr>
        <w:t xml:space="preserve"> (4.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10150" cy="3105150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10150" cy="3105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38725" cy="3209925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038725" cy="320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76850" cy="3314700"/>
            <wp:effectExtent t="0" b="0" r="0" l="0"/>
            <wp:docPr id="11" name="media/image11.GIF"/>
            <a:graphic>
              <a:graphicData uri="http://schemas.openxmlformats.org/drawingml/2006/picture">
                <pic:pic>
                  <pic:nvPicPr>
                    <pic:cNvPr id="11" name="media/image11.GIF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276850" cy="331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95900" cy="3381375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5295900" cy="3381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noteikumu_konsolidētā_versija_p10_23-TA-234.docx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