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2.</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Latvijas pilsoņa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bordo sarkans–violets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Eiropas Savienība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Европейски Съюз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Unión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Evropská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Europæiske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Europäische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 Liit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Еυρωπαϊκή ‘Ενωση</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European Union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 Européenne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An tAontas Eorpach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Unione Europea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Europos Sąjunga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Európai Unió</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Unjoni Ewropea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Europese Unie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Unia Europejska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União Europeia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Uniunea Europeană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Európska únia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Evropska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Euroopan unioni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Europeiska Unionen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Europska Unija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Паспорт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Διαβατήριο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Útlevél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Paszport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Potni list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Putovnica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PASE/PASSPORT/PASSEPORT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Tautība </w:t>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 (s) 3. Nacionalidad 4. Talla 5. Sexo 6. Fecha de nacimiento 7. Número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Kiállitó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 (tukša, bez ierakstiem)</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 Šīs pases turētājs ir Latvijas Republikas aizsardzībā. Latvijas Republikas valdība lūdz visus, no kuriem tas atkarīgs, ļaut šīs pases turētājam brīvi pārvietoties, kā arī sniegt viņam tādu palīdzību un aizsardzību, kāda varētu būt nepieciešama. Šī pase ir derīga ceļošanai uz visām valstīm. Šīs pases turētājam ir tiesības izbraukt no Latvijas Republikas un atgriezties Latvijas Republikā.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 The holder of this passport is under the protection of the Republic of Latvia. The Government of the Republic of Latvia requests all those whom it may concern to allow the holder to pass freely without let or hindrance and to afford such assistance and protection as may be necessary. This passport is valid to travel to all countries. The holder of this passport is entitled to depart and enter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propriéte de la Republique de Lettonie. Le titulaire de ce passeport est sous la protection de la République de Lettonie. Le gouvernement de la République de Lettonie prie tous, de qui cela dépend, à permettre au titulaire de ce passeport se déplacer librement, ainsi que prêter à lui l’assistance et la protection nécessaire. Ce passeport est valable pour voyager dans tous les pays. Le titulaire de ce passeport a le droit à la sortie et l’entrée en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(8.a un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Αυτό το διαβατήριο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Questo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vsebuje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53050"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530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292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3400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340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9590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295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244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244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292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noteikumu_konsolidētā_versija_p2_23-TA-234.docx</dc:title>
</cp:coreProperties>
</file>

<file path=docProps/custom.xml><?xml version="1.0" encoding="utf-8"?>
<Properties xmlns="http://schemas.openxmlformats.org/officeDocument/2006/custom-properties" xmlns:vt="http://schemas.openxmlformats.org/officeDocument/2006/docPropsVTypes"/>
</file>