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B6F32" w14:textId="7A906386" w:rsidR="00477DED" w:rsidRPr="00FE3CAA" w:rsidRDefault="00477DED" w:rsidP="00477DED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12</w:t>
      </w:r>
      <w:r w:rsidRPr="00FE3CAA">
        <w:rPr>
          <w:rFonts w:ascii="Times New Roman" w:eastAsia="Arial" w:hAnsi="Times New Roman" w:cs="Times New Roman"/>
          <w:b/>
        </w:rPr>
        <w:t>. pielikums</w:t>
      </w:r>
    </w:p>
    <w:p w14:paraId="6145956C" w14:textId="77777777" w:rsidR="00477DED" w:rsidRPr="00FE3CAA" w:rsidRDefault="00477DED" w:rsidP="00477DED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Ministru kabineta 2006. gada 27. jūnija</w:t>
      </w:r>
    </w:p>
    <w:p w14:paraId="45823C48" w14:textId="77777777" w:rsidR="00477DED" w:rsidRPr="00FE3CAA" w:rsidRDefault="00477DED" w:rsidP="00477DED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noteikumiem Nr. 508</w:t>
      </w:r>
    </w:p>
    <w:p w14:paraId="4D51B76A" w14:textId="77777777" w:rsidR="007506D3" w:rsidRPr="000A7A9C" w:rsidRDefault="007506D3" w:rsidP="00750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93D011" w14:textId="1E633B96" w:rsidR="007506D3" w:rsidRPr="00756B78" w:rsidRDefault="00477DED" w:rsidP="00477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756B78">
        <w:rPr>
          <w:rFonts w:ascii="Times New Roman" w:eastAsia="Arial" w:hAnsi="Times New Roman" w:cs="Times New Roman"/>
          <w:b/>
        </w:rPr>
        <w:t xml:space="preserve">I. </w:t>
      </w:r>
      <w:r w:rsidR="007506D3" w:rsidRPr="00756B78">
        <w:rPr>
          <w:rFonts w:ascii="Times New Roman" w:eastAsia="Arial" w:hAnsi="Times New Roman" w:cs="Times New Roman"/>
          <w:b/>
        </w:rPr>
        <w:t xml:space="preserve">Aizsargjosla ap </w:t>
      </w:r>
      <w:r w:rsidR="00756B78" w:rsidRPr="00756B78">
        <w:rPr>
          <w:rFonts w:ascii="Times New Roman" w:eastAsia="Arial" w:hAnsi="Times New Roman" w:cs="Times New Roman"/>
          <w:b/>
        </w:rPr>
        <w:t xml:space="preserve">valsts aizsardzības </w:t>
      </w:r>
      <w:r w:rsidR="007506D3" w:rsidRPr="00756B78">
        <w:rPr>
          <w:rFonts w:ascii="Times New Roman" w:eastAsia="Arial" w:hAnsi="Times New Roman" w:cs="Times New Roman"/>
          <w:b/>
        </w:rPr>
        <w:t>objektu</w:t>
      </w:r>
      <w:r w:rsidRPr="00756B78">
        <w:rPr>
          <w:rFonts w:ascii="Times New Roman" w:eastAsia="Arial" w:hAnsi="Times New Roman" w:cs="Times New Roman"/>
          <w:b/>
        </w:rPr>
        <w:t xml:space="preserve"> </w:t>
      </w:r>
      <w:r w:rsidR="007506D3" w:rsidRPr="00756B78">
        <w:rPr>
          <w:rFonts w:ascii="Times New Roman" w:eastAsia="Arial" w:hAnsi="Times New Roman" w:cs="Times New Roman"/>
          <w:b/>
          <w:color w:val="000000"/>
          <w:shd w:val="clear" w:color="auto" w:fill="FFFFFF"/>
        </w:rPr>
        <w:t>“Lidlauks Rēzekne”</w:t>
      </w:r>
      <w:r w:rsidRPr="00756B78">
        <w:rPr>
          <w:rFonts w:ascii="Times New Roman" w:eastAsia="Arial" w:hAnsi="Times New Roman" w:cs="Times New Roman"/>
          <w:b/>
          <w:color w:val="000000"/>
          <w:shd w:val="clear" w:color="auto" w:fill="FFFFFF"/>
        </w:rPr>
        <w:t xml:space="preserve"> un “Lidlauks Rēzekne 1”</w:t>
      </w:r>
    </w:p>
    <w:p w14:paraId="46A1EFCC" w14:textId="761ADDBF" w:rsidR="007506D3" w:rsidRPr="00756B78" w:rsidRDefault="00477DED" w:rsidP="007506D3">
      <w:pPr>
        <w:jc w:val="center"/>
        <w:rPr>
          <w:rFonts w:ascii="Times New Roman" w:eastAsia="Arial" w:hAnsi="Times New Roman" w:cs="Times New Roman"/>
        </w:rPr>
      </w:pPr>
      <w:r w:rsidRPr="00756B78">
        <w:rPr>
          <w:rFonts w:ascii="Times New Roman" w:eastAsia="Arial" w:hAnsi="Times New Roman" w:cs="Times New Roman"/>
        </w:rPr>
        <w:t>(robežas shēma</w:t>
      </w:r>
      <w:r w:rsidR="007506D3" w:rsidRPr="00756B78">
        <w:rPr>
          <w:rFonts w:ascii="Times New Roman" w:eastAsia="Arial" w:hAnsi="Times New Roman" w:cs="Times New Roman"/>
        </w:rPr>
        <w:t>)</w:t>
      </w:r>
    </w:p>
    <w:p w14:paraId="7387F578" w14:textId="530EDF45" w:rsidR="007506D3" w:rsidRPr="007506D3" w:rsidRDefault="00C213CA" w:rsidP="007506D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  <w:lang w:eastAsia="lv-LV"/>
        </w:rPr>
        <w:drawing>
          <wp:inline distT="0" distB="0" distL="0" distR="0" wp14:anchorId="7C983EC4" wp14:editId="6F446B2E">
            <wp:extent cx="5574665" cy="5924340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_20210513b_lidlauksRezek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325" cy="593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E1DFF" w14:textId="77777777" w:rsidR="00C27381" w:rsidRDefault="00C27381" w:rsidP="00C213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14:paraId="49D8F98F" w14:textId="75F20CB3" w:rsidR="00C213CA" w:rsidRPr="00C213CA" w:rsidRDefault="00C213CA" w:rsidP="00C213CA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4AB14" wp14:editId="3C95578B">
                <wp:simplePos x="0" y="0"/>
                <wp:positionH relativeFrom="column">
                  <wp:posOffset>-18359</wp:posOffset>
                </wp:positionH>
                <wp:positionV relativeFrom="paragraph">
                  <wp:posOffset>88265</wp:posOffset>
                </wp:positionV>
                <wp:extent cx="6191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07D4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6.95pt" to="47.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" strokecolor="red" strokeweight="2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                  </w:t>
      </w:r>
      <w:r w:rsidRPr="00C213CA">
        <w:rPr>
          <w:rFonts w:ascii="Times New Roman" w:hAnsi="Times New Roman" w:cs="Times New Roman"/>
          <w:color w:val="000000" w:themeColor="text1"/>
          <w:shd w:val="clear" w:color="auto" w:fill="FFFFFF"/>
        </w:rPr>
        <w:t>Aizsargjosla ap valsts aizsardzības objektu</w:t>
      </w:r>
    </w:p>
    <w:p w14:paraId="5B3575E8" w14:textId="77777777" w:rsidR="00C213CA" w:rsidRDefault="00C213CA" w:rsidP="00C213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14:paraId="2E13DCE9" w14:textId="2BD88246" w:rsidR="007506D3" w:rsidRPr="00C213CA" w:rsidRDefault="00C213CA" w:rsidP="00C213CA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47075" wp14:editId="314A3E0E">
                <wp:simplePos x="0" y="0"/>
                <wp:positionH relativeFrom="column">
                  <wp:posOffset>-24130</wp:posOffset>
                </wp:positionH>
                <wp:positionV relativeFrom="paragraph">
                  <wp:posOffset>79431</wp:posOffset>
                </wp:positionV>
                <wp:extent cx="6191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9AAE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6.25pt" to="46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" strokecolor="#00b0f0" strokeweight="2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                  </w:t>
      </w:r>
      <w:r w:rsidRPr="00C213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Valsts aizsardzības objekta kontūra </w:t>
      </w:r>
      <w:r w:rsidR="007506D3" w:rsidRPr="00C213CA">
        <w:rPr>
          <w:rFonts w:ascii="Times New Roman" w:hAnsi="Times New Roman" w:cs="Times New Roman"/>
          <w:color w:val="000000" w:themeColor="text1"/>
          <w:shd w:val="clear" w:color="auto" w:fill="FFFFFF"/>
        </w:rPr>
        <w:br w:type="page"/>
      </w:r>
    </w:p>
    <w:p w14:paraId="19EF2701" w14:textId="37597A59" w:rsidR="00477DED" w:rsidRPr="00477DED" w:rsidRDefault="00477DED" w:rsidP="00477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477DED">
        <w:rPr>
          <w:rFonts w:ascii="Times New Roman" w:eastAsia="Arial" w:hAnsi="Times New Roman" w:cs="Times New Roman"/>
          <w:b/>
        </w:rPr>
        <w:lastRenderedPageBreak/>
        <w:t xml:space="preserve">II. Aizsargjosla ap </w:t>
      </w:r>
      <w:r w:rsidR="008221EB">
        <w:rPr>
          <w:rFonts w:ascii="Times New Roman" w:eastAsia="Arial" w:hAnsi="Times New Roman" w:cs="Times New Roman"/>
          <w:b/>
        </w:rPr>
        <w:t xml:space="preserve">valsts aizsardzības </w:t>
      </w:r>
      <w:r w:rsidRPr="00477DED">
        <w:rPr>
          <w:rFonts w:ascii="Times New Roman" w:eastAsia="Arial" w:hAnsi="Times New Roman" w:cs="Times New Roman"/>
          <w:b/>
        </w:rPr>
        <w:t xml:space="preserve">objektu </w:t>
      </w:r>
      <w:r w:rsidRPr="00477DED">
        <w:rPr>
          <w:rFonts w:ascii="Times New Roman" w:eastAsia="Arial" w:hAnsi="Times New Roman" w:cs="Times New Roman"/>
          <w:b/>
          <w:color w:val="000000"/>
          <w:shd w:val="clear" w:color="auto" w:fill="FFFFFF"/>
        </w:rPr>
        <w:t>“Lidlauks Rēzekne” un “Lidlauks Rēzekne 1”</w:t>
      </w:r>
    </w:p>
    <w:p w14:paraId="06B817A6" w14:textId="77777777" w:rsidR="00477DED" w:rsidRPr="00477DED" w:rsidRDefault="00477DED" w:rsidP="00477DED">
      <w:pPr>
        <w:jc w:val="center"/>
        <w:rPr>
          <w:rFonts w:ascii="Times New Roman" w:eastAsia="Arial" w:hAnsi="Times New Roman" w:cs="Times New Roman"/>
        </w:rPr>
      </w:pPr>
      <w:r w:rsidRPr="00477DED">
        <w:rPr>
          <w:rFonts w:ascii="Times New Roman" w:eastAsia="Arial" w:hAnsi="Times New Roman" w:cs="Times New Roman"/>
        </w:rPr>
        <w:t>(robežas shēma)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1554"/>
        <w:gridCol w:w="1810"/>
        <w:gridCol w:w="728"/>
        <w:gridCol w:w="3364"/>
      </w:tblGrid>
      <w:tr w:rsidR="00072C0C" w:rsidRPr="00477DED" w14:paraId="0A985E76" w14:textId="77777777" w:rsidTr="00534947">
        <w:trPr>
          <w:trHeight w:val="284"/>
          <w:jc w:val="center"/>
        </w:trPr>
        <w:tc>
          <w:tcPr>
            <w:tcW w:w="4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0CD6CEE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Robežpunktu</w:t>
            </w:r>
            <w:r w:rsidRPr="00477DE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koordinātas</w:t>
            </w:r>
            <w:r w:rsidRPr="00477DED">
              <w:rPr>
                <w:rFonts w:ascii="Times New Roman" w:hAnsi="Times New Roman" w:cs="Times New Roman"/>
                <w:spacing w:val="-50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LKS-92</w:t>
            </w:r>
            <w:r w:rsidRPr="00477DED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TM</w:t>
            </w:r>
          </w:p>
        </w:tc>
        <w:tc>
          <w:tcPr>
            <w:tcW w:w="4092" w:type="dxa"/>
            <w:gridSpan w:val="2"/>
            <w:tcBorders>
              <w:top w:val="single" w:sz="8" w:space="0" w:color="000000"/>
              <w:left w:val="single" w:sz="8" w:space="0" w:color="404041"/>
              <w:bottom w:val="single" w:sz="8" w:space="0" w:color="404041"/>
              <w:right w:val="single" w:sz="8" w:space="0" w:color="000000"/>
            </w:tcBorders>
            <w:hideMark/>
          </w:tcPr>
          <w:p w14:paraId="27CD509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Aizsargjoslas</w:t>
            </w:r>
            <w:r w:rsidRPr="00477DED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robežposmi</w:t>
            </w:r>
          </w:p>
        </w:tc>
      </w:tr>
      <w:tr w:rsidR="00072C0C" w:rsidRPr="00477DED" w14:paraId="5A3088B8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126C868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Nr.</w:t>
            </w:r>
            <w:r w:rsidRPr="00477DED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p.</w:t>
            </w:r>
            <w:r w:rsidRPr="00477DED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k.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68726CB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X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koordināta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08C2A49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Y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koordināta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2E312074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Nr.</w:t>
            </w:r>
            <w:r w:rsidRPr="00477DED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p.</w:t>
            </w:r>
            <w:r w:rsidRPr="00477DED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k.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2DB6D5B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Robežposma</w:t>
            </w:r>
            <w:r w:rsidRPr="00477DED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virziens</w:t>
            </w:r>
          </w:p>
        </w:tc>
      </w:tr>
      <w:tr w:rsidR="00072C0C" w:rsidRPr="00477DED" w14:paraId="58715E22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12F9D52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15724E79" w14:textId="2D455435" w:rsidR="00072C0C" w:rsidRPr="00477DED" w:rsidRDefault="00D8621A" w:rsidP="0094423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272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531</w:t>
            </w:r>
            <w:r w:rsidRPr="00477DED">
              <w:rPr>
                <w:rFonts w:ascii="Times New Roman" w:hAnsi="Times New Roman" w:cs="Times New Roman"/>
                <w:w w:val="105"/>
              </w:rPr>
              <w:t>,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919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5D39389E" w14:textId="283E9392" w:rsidR="00072C0C" w:rsidRPr="00477DED" w:rsidRDefault="00D8621A" w:rsidP="0094423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5958</w:t>
            </w:r>
            <w:r w:rsidRPr="00477DED">
              <w:rPr>
                <w:rFonts w:ascii="Times New Roman" w:hAnsi="Times New Roman" w:cs="Times New Roman"/>
                <w:w w:val="105"/>
              </w:rPr>
              <w:t>,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684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73DFC3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200266C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Robežposmu</w:t>
            </w:r>
            <w:r w:rsidRPr="00477DED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atskaites</w:t>
            </w:r>
            <w:r w:rsidRPr="00477DE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sākums</w:t>
            </w:r>
            <w:r w:rsidRPr="00477DE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477DED">
              <w:rPr>
                <w:rFonts w:ascii="Times New Roman" w:hAnsi="Times New Roman" w:cs="Times New Roman"/>
              </w:rPr>
              <w:t>–</w:t>
            </w:r>
          </w:p>
          <w:p w14:paraId="172DF08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1.</w:t>
            </w:r>
            <w:r w:rsidRPr="00477DED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</w:t>
            </w:r>
          </w:p>
        </w:tc>
      </w:tr>
      <w:tr w:rsidR="00072C0C" w:rsidRPr="00477DED" w14:paraId="021F352F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1035183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EDE17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3EFB85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5E7FFC8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6F08C5B3" w14:textId="77777777" w:rsidR="000B52B0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2.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</w:p>
          <w:p w14:paraId="3E95565E" w14:textId="77777777" w:rsidR="00072C0C" w:rsidRPr="00477DED" w:rsidRDefault="00E863DE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ziemeļaustrumu</w:t>
            </w:r>
            <w:r w:rsidR="00072C0C" w:rsidRPr="00477DED">
              <w:rPr>
                <w:rFonts w:ascii="Times New Roman" w:hAnsi="Times New Roman" w:cs="Times New Roman"/>
                <w:w w:val="105"/>
              </w:rPr>
              <w:t xml:space="preserve"> virzienā</w:t>
            </w:r>
          </w:p>
        </w:tc>
      </w:tr>
      <w:tr w:rsidR="00072C0C" w:rsidRPr="00477DED" w14:paraId="56175A29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0248082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206E2707" w14:textId="6CD83DAA" w:rsidR="00072C0C" w:rsidRPr="00477DED" w:rsidRDefault="00D8621A" w:rsidP="0094423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273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691</w:t>
            </w:r>
            <w:r w:rsidRPr="00477DED">
              <w:rPr>
                <w:rFonts w:ascii="Times New Roman" w:hAnsi="Times New Roman" w:cs="Times New Roman"/>
                <w:w w:val="105"/>
              </w:rPr>
              <w:t>,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269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3CDBF402" w14:textId="352BD6B5" w:rsidR="00072C0C" w:rsidRPr="00477DED" w:rsidRDefault="00D8621A" w:rsidP="0094423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697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694</w:t>
            </w:r>
            <w:r w:rsidRPr="00477DED">
              <w:rPr>
                <w:rFonts w:ascii="Times New Roman" w:hAnsi="Times New Roman" w:cs="Times New Roman"/>
                <w:w w:val="105"/>
              </w:rPr>
              <w:t>,</w:t>
            </w:r>
            <w:r w:rsidR="0094423E" w:rsidRPr="00477DED">
              <w:rPr>
                <w:rFonts w:ascii="Times New Roman" w:hAnsi="Times New Roman" w:cs="Times New Roman"/>
                <w:w w:val="105"/>
              </w:rPr>
              <w:t>483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D2CB2F6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6DA771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6C569B0A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58EAC88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21D04D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E4FA5B6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00952FC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7655C3AB" w14:textId="77777777" w:rsidR="00E863DE" w:rsidRPr="00477DED" w:rsidRDefault="00E863DE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2.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3. atzīmi riņķa līnijas loks ar rādiusu 600 m, centrs koordinātās</w:t>
            </w:r>
          </w:p>
          <w:p w14:paraId="53407F0B" w14:textId="02995D10" w:rsidR="00072C0C" w:rsidRPr="00477DED" w:rsidRDefault="00E863DE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 xml:space="preserve">x- </w:t>
            </w:r>
            <w:r w:rsidR="00B86267" w:rsidRPr="00477DED">
              <w:rPr>
                <w:rFonts w:ascii="Times New Roman" w:hAnsi="Times New Roman" w:cs="Times New Roman"/>
                <w:w w:val="105"/>
              </w:rPr>
              <w:t xml:space="preserve">273098,198 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y- </w:t>
            </w:r>
            <w:r w:rsidR="00B86267" w:rsidRPr="00477DED">
              <w:rPr>
                <w:rFonts w:ascii="Times New Roman" w:hAnsi="Times New Roman" w:cs="Times New Roman"/>
                <w:w w:val="105"/>
              </w:rPr>
              <w:t>697785,407</w:t>
            </w:r>
          </w:p>
        </w:tc>
      </w:tr>
      <w:tr w:rsidR="00072C0C" w:rsidRPr="00477DED" w14:paraId="52986DD1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5186CADD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3.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3B21606B" w14:textId="32086681" w:rsidR="00072C0C" w:rsidRPr="00477DED" w:rsidRDefault="00D8621A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273641,213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0A7CC470" w14:textId="225397FC" w:rsidR="00072C0C" w:rsidRPr="00477DED" w:rsidRDefault="00D8621A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698040,622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F88AED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9A74F4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5254A85E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3CB9D8C5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0BDE25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FA12F9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75AAD99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3.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36696E3C" w14:textId="59D493F3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5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3.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4.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="00A961D8" w:rsidRPr="00477DED">
              <w:rPr>
                <w:rFonts w:ascii="Times New Roman" w:hAnsi="Times New Roman" w:cs="Times New Roman"/>
                <w:spacing w:val="-13"/>
                <w:w w:val="105"/>
              </w:rPr>
              <w:t>dienvid</w:t>
            </w:r>
            <w:r w:rsidR="002E0B4D" w:rsidRPr="00477DED">
              <w:rPr>
                <w:rFonts w:ascii="Times New Roman" w:hAnsi="Times New Roman" w:cs="Times New Roman"/>
                <w:w w:val="105"/>
              </w:rPr>
              <w:t>austrumu</w:t>
            </w:r>
          </w:p>
          <w:p w14:paraId="05B6D6A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spacing w:val="-53"/>
                <w:w w:val="105"/>
              </w:rPr>
              <w:t xml:space="preserve">  </w:t>
            </w:r>
            <w:r w:rsidRPr="00477DED">
              <w:rPr>
                <w:rFonts w:ascii="Times New Roman" w:hAnsi="Times New Roman" w:cs="Times New Roman"/>
                <w:w w:val="105"/>
              </w:rPr>
              <w:t>virzienā</w:t>
            </w:r>
          </w:p>
        </w:tc>
      </w:tr>
      <w:tr w:rsidR="00072C0C" w:rsidRPr="00477DED" w14:paraId="4583D197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14:paraId="14CBFBBD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4.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7085301D" w14:textId="7C3AC1B2" w:rsidR="00072C0C" w:rsidRPr="00477DED" w:rsidRDefault="00D8621A" w:rsidP="00A2575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273530,621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4093BA0D" w14:textId="2285430D" w:rsidR="00072C0C" w:rsidRPr="00477DED" w:rsidRDefault="00D8621A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698275,926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E5565C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D2D7F9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2952BFB7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6D0C679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FF0097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6A7F7D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4DAE1B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C13278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4.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5. atzīmi riņķa līnijas loks ar rādiusu 600 m, centrs koordinātās</w:t>
            </w:r>
          </w:p>
          <w:p w14:paraId="55E0BA2A" w14:textId="36A57502" w:rsidR="00072C0C" w:rsidRPr="00477DED" w:rsidRDefault="00BF306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x-</w:t>
            </w:r>
            <w:r w:rsidRPr="00477DED">
              <w:rPr>
                <w:rFonts w:ascii="Times New Roman" w:hAnsi="Times New Roman" w:cs="Times New Roman"/>
              </w:rPr>
              <w:t xml:space="preserve">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 xml:space="preserve">272987,606 </w:t>
            </w:r>
            <w:r w:rsidR="00072C0C" w:rsidRPr="00477DED">
              <w:rPr>
                <w:rFonts w:ascii="Times New Roman" w:hAnsi="Times New Roman" w:cs="Times New Roman"/>
                <w:w w:val="105"/>
              </w:rPr>
              <w:t xml:space="preserve">y-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698020,711</w:t>
            </w:r>
          </w:p>
        </w:tc>
      </w:tr>
      <w:tr w:rsidR="00072C0C" w:rsidRPr="00477DED" w14:paraId="2E40F557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66919CE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5.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B3C55ED" w14:textId="03F20E06" w:rsidR="00072C0C" w:rsidRPr="00477DED" w:rsidRDefault="006F18BB" w:rsidP="00A2575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273313,149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4B95E68" w14:textId="08081C22" w:rsidR="00072C0C" w:rsidRPr="00477DED" w:rsidRDefault="006F18BB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698524,716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667989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F56C14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55F5CCB7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0D10E7D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C9A1544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E2EB17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05ADAF5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88E8960" w14:textId="72031B4A" w:rsidR="000B52B0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5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5.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6.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dienvid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a</w:t>
            </w:r>
            <w:r w:rsidR="009747C4" w:rsidRPr="00477DED">
              <w:rPr>
                <w:rFonts w:ascii="Times New Roman" w:hAnsi="Times New Roman" w:cs="Times New Roman"/>
                <w:w w:val="105"/>
              </w:rPr>
              <w:t>u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strumu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spacing w:val="-53"/>
                <w:w w:val="105"/>
              </w:rPr>
              <w:t xml:space="preserve"> </w:t>
            </w:r>
          </w:p>
          <w:p w14:paraId="4F38ED56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virzienā</w:t>
            </w:r>
          </w:p>
        </w:tc>
      </w:tr>
      <w:tr w:rsidR="00072C0C" w:rsidRPr="00477DED" w14:paraId="2A8D2CFE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51BB657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307008" w14:textId="32F18EF3" w:rsidR="00072C0C" w:rsidRPr="00477DED" w:rsidRDefault="006F18BB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273025,269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646A8AA" w14:textId="6DABDD43" w:rsidR="00072C0C" w:rsidRPr="00477DED" w:rsidRDefault="006F18BB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698710,662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FC15FB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881E72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08C324BD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0503C8B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D38EAE6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B987D8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41392C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DF1EE9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6.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7. atzīmi riņķa līnijas loks ar rādiusu 600 m, centrs koordinātās</w:t>
            </w:r>
          </w:p>
          <w:p w14:paraId="355B406B" w14:textId="5C2E5E41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 xml:space="preserve">x-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 xml:space="preserve">272699,725 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y-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698206,657</w:t>
            </w:r>
          </w:p>
        </w:tc>
      </w:tr>
      <w:tr w:rsidR="00072C0C" w:rsidRPr="00477DED" w14:paraId="1ED94FEF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41650E4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7.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CE256D2" w14:textId="7D668BE4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272108,012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2298EA0" w14:textId="76E0920F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698306,032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F51963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7FDCE1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6ECD92D8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11DC410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9B805D5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3C4971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7E6327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52ACD87" w14:textId="77777777" w:rsidR="000B52B0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7.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8.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="00073500" w:rsidRPr="00477DED">
              <w:rPr>
                <w:rFonts w:ascii="Times New Roman" w:hAnsi="Times New Roman" w:cs="Times New Roman"/>
                <w:w w:val="105"/>
              </w:rPr>
              <w:t>rietumu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 </w:t>
            </w:r>
          </w:p>
          <w:p w14:paraId="061BAD2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spacing w:val="-5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virzienā</w:t>
            </w:r>
          </w:p>
        </w:tc>
      </w:tr>
      <w:tr w:rsidR="00072C0C" w:rsidRPr="00477DED" w14:paraId="4FC5EA9E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5F8749B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8.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42435B7" w14:textId="5E3B984E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271991,044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C2DA2D1" w14:textId="4DB2DCF1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697609,562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DCC16F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9B242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1465A99E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76C6872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93B3E74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0D7C1F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398BD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AB729F3" w14:textId="77777777" w:rsidR="00CE36FE" w:rsidRPr="00477DED" w:rsidRDefault="00CE36FE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8.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9.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</w:p>
          <w:p w14:paraId="7FD11D80" w14:textId="77777777" w:rsidR="00072C0C" w:rsidRPr="00477DED" w:rsidRDefault="00E57DB5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dienvid</w:t>
            </w:r>
            <w:r w:rsidR="00CE36FE" w:rsidRPr="00477DED">
              <w:rPr>
                <w:rFonts w:ascii="Times New Roman" w:hAnsi="Times New Roman" w:cs="Times New Roman"/>
                <w:w w:val="105"/>
              </w:rPr>
              <w:t xml:space="preserve">rietumu </w:t>
            </w:r>
            <w:r w:rsidR="00CE36FE" w:rsidRPr="00477DED">
              <w:rPr>
                <w:rFonts w:ascii="Times New Roman" w:hAnsi="Times New Roman" w:cs="Times New Roman"/>
                <w:spacing w:val="-53"/>
                <w:w w:val="105"/>
              </w:rPr>
              <w:t xml:space="preserve"> </w:t>
            </w:r>
            <w:r w:rsidR="00CE36FE" w:rsidRPr="00477DED">
              <w:rPr>
                <w:rFonts w:ascii="Times New Roman" w:hAnsi="Times New Roman" w:cs="Times New Roman"/>
                <w:w w:val="105"/>
              </w:rPr>
              <w:t>virzienā</w:t>
            </w:r>
          </w:p>
        </w:tc>
      </w:tr>
      <w:tr w:rsidR="00072C0C" w:rsidRPr="00477DED" w14:paraId="14B15EB2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1B28DE74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9.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9EAC9A2" w14:textId="7FD3F26A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271842,308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F45F5E4" w14:textId="0C61278C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697388,126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9F6DB7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E4EEB9A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6C4FF183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738A8DC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56E1790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B8AA3F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C1EEF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AFA1DBB" w14:textId="77777777" w:rsidR="00E57DB5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9.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10.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</w:p>
          <w:p w14:paraId="38533CCA" w14:textId="77777777" w:rsidR="00072C0C" w:rsidRPr="00477DED" w:rsidRDefault="00E57DB5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 xml:space="preserve">dienvidrietumu </w:t>
            </w:r>
            <w:r w:rsidR="00072C0C" w:rsidRPr="00477DED">
              <w:rPr>
                <w:rFonts w:ascii="Times New Roman" w:hAnsi="Times New Roman" w:cs="Times New Roman"/>
                <w:w w:val="105"/>
              </w:rPr>
              <w:t xml:space="preserve"> virzienā</w:t>
            </w:r>
          </w:p>
        </w:tc>
      </w:tr>
      <w:tr w:rsidR="00072C0C" w:rsidRPr="00477DED" w14:paraId="3F6D0C86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51F13084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10.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CDF1098" w14:textId="67C87F8F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271564,715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48C6C7E" w14:textId="092F298D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697122,098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A2AC60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5FB295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074F71C6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55865382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3E927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485E32F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F69308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779C90" w14:textId="77777777" w:rsidR="00E57DB5" w:rsidRPr="00477DED" w:rsidRDefault="00E57DB5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10.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11. atzīmi riņķa līnijas loks ar rādiusu 600 m, centrs koordinātās</w:t>
            </w:r>
          </w:p>
          <w:p w14:paraId="04BDFAE9" w14:textId="37BA08AF" w:rsidR="00072C0C" w:rsidRPr="00477DED" w:rsidRDefault="00E57DB5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 xml:space="preserve">x-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 xml:space="preserve">271979,822 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y-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696688,899</w:t>
            </w:r>
          </w:p>
        </w:tc>
      </w:tr>
      <w:tr w:rsidR="00072C0C" w:rsidRPr="00477DED" w14:paraId="521E8274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0DCC641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11.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52891CE" w14:textId="1EEC8863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271578,092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06E88AB" w14:textId="24AF6F35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696243,260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B7DD347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51F0563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6276542F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777F6DA9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E9EDE35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BF942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3A3BAF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B47856B" w14:textId="77777777" w:rsidR="00517E61" w:rsidRPr="00477DED" w:rsidRDefault="00517E61" w:rsidP="00534947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11.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12.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atzīmi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</w:p>
          <w:p w14:paraId="11D639DB" w14:textId="77777777" w:rsidR="00072C0C" w:rsidRPr="00477DED" w:rsidRDefault="00517E61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ziemeļrietumu  virzienā</w:t>
            </w:r>
          </w:p>
        </w:tc>
      </w:tr>
      <w:tr w:rsidR="00072C0C" w:rsidRPr="00477DED" w14:paraId="7D15996F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70886FCE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12.</w:t>
            </w: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D361EC8" w14:textId="44D511DD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271819,023</w:t>
            </w: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47BCB1" w14:textId="3DC919DA" w:rsidR="00072C0C" w:rsidRPr="00477DED" w:rsidRDefault="00B85C0D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696026,046</w:t>
            </w: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B1EAA91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282557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C0C" w:rsidRPr="00477DED" w14:paraId="1E383F2E" w14:textId="77777777" w:rsidTr="00534947">
        <w:trPr>
          <w:trHeight w:val="284"/>
          <w:jc w:val="center"/>
        </w:trPr>
        <w:tc>
          <w:tcPr>
            <w:tcW w:w="8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14:paraId="40AC240C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55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6EFA96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343252B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728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1F5BE68" w14:textId="77777777" w:rsidR="00072C0C" w:rsidRPr="00477DED" w:rsidRDefault="00072C0C" w:rsidP="0053494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77DE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6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B96892D" w14:textId="77777777" w:rsidR="00847E1B" w:rsidRPr="00477DED" w:rsidRDefault="00847E1B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>no</w:t>
            </w:r>
            <w:r w:rsidRPr="00477DED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</w:t>
            </w:r>
            <w:r w:rsidR="005E6EBC" w:rsidRPr="00477DED">
              <w:rPr>
                <w:rFonts w:ascii="Times New Roman" w:hAnsi="Times New Roman" w:cs="Times New Roman"/>
                <w:w w:val="105"/>
              </w:rPr>
              <w:t>2</w:t>
            </w:r>
            <w:r w:rsidRPr="00477DED">
              <w:rPr>
                <w:rFonts w:ascii="Times New Roman" w:hAnsi="Times New Roman" w:cs="Times New Roman"/>
                <w:w w:val="105"/>
              </w:rPr>
              <w:t>.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atzīmes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uz</w:t>
            </w:r>
            <w:r w:rsidRPr="00477DED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477DED">
              <w:rPr>
                <w:rFonts w:ascii="Times New Roman" w:hAnsi="Times New Roman" w:cs="Times New Roman"/>
                <w:w w:val="105"/>
              </w:rPr>
              <w:t>1. atzīmi riņķa līnijas loks ar rādiusu 600 m, centrs koordinātās</w:t>
            </w:r>
          </w:p>
          <w:p w14:paraId="391964AE" w14:textId="1BB3D880" w:rsidR="00072C0C" w:rsidRPr="00477DED" w:rsidRDefault="00847E1B" w:rsidP="0053494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477DED">
              <w:rPr>
                <w:rFonts w:ascii="Times New Roman" w:hAnsi="Times New Roman" w:cs="Times New Roman"/>
                <w:w w:val="105"/>
              </w:rPr>
              <w:t xml:space="preserve">x-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 xml:space="preserve">272220,764 </w:t>
            </w:r>
            <w:r w:rsidRPr="00477DED">
              <w:rPr>
                <w:rFonts w:ascii="Times New Roman" w:hAnsi="Times New Roman" w:cs="Times New Roman"/>
                <w:w w:val="105"/>
              </w:rPr>
              <w:t xml:space="preserve">y- </w:t>
            </w:r>
            <w:r w:rsidR="00A961D8" w:rsidRPr="00477DED">
              <w:rPr>
                <w:rFonts w:ascii="Times New Roman" w:hAnsi="Times New Roman" w:cs="Times New Roman"/>
                <w:w w:val="105"/>
              </w:rPr>
              <w:t>696471,697</w:t>
            </w:r>
          </w:p>
        </w:tc>
      </w:tr>
    </w:tbl>
    <w:p w14:paraId="6EDC84A0" w14:textId="77777777" w:rsidR="00072C0C" w:rsidRPr="007506D3" w:rsidRDefault="00072C0C" w:rsidP="00323FF3">
      <w:pPr>
        <w:rPr>
          <w:rFonts w:ascii="Times New Roman" w:hAnsi="Times New Roman" w:cs="Times New Roman"/>
          <w:sz w:val="18"/>
          <w:szCs w:val="18"/>
        </w:rPr>
      </w:pPr>
    </w:p>
    <w:sectPr w:rsidR="00072C0C" w:rsidRPr="007506D3" w:rsidSect="00756B78">
      <w:pgSz w:w="11906" w:h="16838"/>
      <w:pgMar w:top="993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25"/>
    <w:rsid w:val="00072C0C"/>
    <w:rsid w:val="00073500"/>
    <w:rsid w:val="000741D1"/>
    <w:rsid w:val="00084B30"/>
    <w:rsid w:val="000B52B0"/>
    <w:rsid w:val="0012304D"/>
    <w:rsid w:val="002029DB"/>
    <w:rsid w:val="00287C58"/>
    <w:rsid w:val="002E0B4D"/>
    <w:rsid w:val="003012E8"/>
    <w:rsid w:val="00323FF3"/>
    <w:rsid w:val="003B13A1"/>
    <w:rsid w:val="003B60CB"/>
    <w:rsid w:val="003D1F6E"/>
    <w:rsid w:val="003F634C"/>
    <w:rsid w:val="00427805"/>
    <w:rsid w:val="00477DED"/>
    <w:rsid w:val="004B7025"/>
    <w:rsid w:val="00502225"/>
    <w:rsid w:val="00517E61"/>
    <w:rsid w:val="00534947"/>
    <w:rsid w:val="005E6EBC"/>
    <w:rsid w:val="006E00FA"/>
    <w:rsid w:val="006F18BB"/>
    <w:rsid w:val="007506D3"/>
    <w:rsid w:val="00756B78"/>
    <w:rsid w:val="007B40D1"/>
    <w:rsid w:val="008221EB"/>
    <w:rsid w:val="00847E1B"/>
    <w:rsid w:val="0094423E"/>
    <w:rsid w:val="009747C4"/>
    <w:rsid w:val="009F2423"/>
    <w:rsid w:val="00A2575E"/>
    <w:rsid w:val="00A46C03"/>
    <w:rsid w:val="00A961D8"/>
    <w:rsid w:val="00AE3FE8"/>
    <w:rsid w:val="00B23032"/>
    <w:rsid w:val="00B85C0D"/>
    <w:rsid w:val="00B86267"/>
    <w:rsid w:val="00BF306C"/>
    <w:rsid w:val="00C213CA"/>
    <w:rsid w:val="00C27381"/>
    <w:rsid w:val="00CA7823"/>
    <w:rsid w:val="00CE36FE"/>
    <w:rsid w:val="00D056AA"/>
    <w:rsid w:val="00D51734"/>
    <w:rsid w:val="00D8621A"/>
    <w:rsid w:val="00D93ADE"/>
    <w:rsid w:val="00E57DB5"/>
    <w:rsid w:val="00E863DE"/>
    <w:rsid w:val="00EA33EC"/>
    <w:rsid w:val="00FD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89D17"/>
  <w15:chartTrackingRefBased/>
  <w15:docId w15:val="{52B3F0D3-F3D4-4026-8905-423CA36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72C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F6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3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3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65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75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 NAF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OF-0 Roberts Naglis</dc:creator>
  <cp:keywords/>
  <dc:description/>
  <cp:lastModifiedBy>Ināra Buda</cp:lastModifiedBy>
  <cp:revision>46</cp:revision>
  <dcterms:created xsi:type="dcterms:W3CDTF">2021-03-04T12:57:00Z</dcterms:created>
  <dcterms:modified xsi:type="dcterms:W3CDTF">2021-10-18T10:55:00Z</dcterms:modified>
</cp:coreProperties>
</file>