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6. novembra noteikumos Nr. 908 "Arodslimību izmeklēšanas un uzskaites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24-TA-1519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