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[22-TA-3797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[22-TA-3797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27. 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747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Speciālās pamatizglītības programmas skolēniem ar garīgās attīstības traucējumiem paraugs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kods 21015811)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2.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noteikumu_(grozījumu)_projekts_p3_22-TA-3797.docx</dc:title>
</cp:coreProperties>
</file>

<file path=docProps/custom.xml><?xml version="1.0" encoding="utf-8"?>
<Properties xmlns="http://schemas.openxmlformats.org/officeDocument/2006/custom-properties" xmlns:vt="http://schemas.openxmlformats.org/officeDocument/2006/docPropsVTypes"/>
</file>