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551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31. augustā (prot. Nr. 42 33.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"Saullēkti" Brenguļu pagastā, Valmieras novadā, daļas pirkšanu gājēju un velosipēdistu ceļa būvniecības projekta īstenošanai gar valsts vietējo autoceļu V196 "Valmiera–Brenguļi–Bikseja" posmā no Valmieras līdz Brenguļiem 0,00.–5,03. km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9. panta pirmo daļu</w:t>
      </w:r>
      <w:r w:rsidR="00000000" w:rsidRPr="00000000" w:rsidDel="00000000">
        <w:rPr>
          <w:rtl w:val="0"/>
        </w:rPr>
        <w:t xml:space="preserve"> atļaut Satiksmes ministrijai pirkt nekustamā īpašuma "Saullēkti" (nekustamā īpašuma kadastra Nr. 9646 003 0189) daļu – zemes vienību (zemes vienības kadastra apzīmējums 9646 003 0456) 0,0253 ha platībā – Brenguļu pagastā, Valmieras novadā, kas nepieciešama gājēju un velosipēdistu ceļa būvniecības projekta īstenošanai gar valsts vietējo autoceļu V196 "Valmiera–Brenguļi–Bikseja" posmā no Valmieras līdz Brenguļiem 0,00.–5,03. km.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nostiprināt zemesgrāmatā uz valsts vārda Satiksmes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daļas pirkšanu, segt no Satiksmes ministrijas budžeta programmas 23.00.00 "Valsts autoceļu fonds" apakšprogrammā 23.06.00 "Valsts autoceļu uzturēšana un atjaunošana" 2023. gadam paredzētajiem līdzekļiem;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īpašuma tiesību nostiprināšanu zemesgrāmatā, segt no Satiksmes ministrijas budžeta programmas 23.00.00 "Valsts autoceļu fonds" apakšprogrammā 23.07.00 "Valsts autoceļu pārvaldīšana" 2023. 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23-TA-1833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23-TA-1833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