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2016. gada 20. decembra noteikumos Nr. 834 "Tiesu ekspertu sertifikācijas un resertifikācijas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24-TA-2621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