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Kārtība, kādā personas tiek ievietotas un turētas pagaidu turēšanas vietās, un prasības šādu vietu aprīkošanai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w:t>
      </w:r>
      <w:r w:rsidR="00000000" w:rsidRPr="00000000" w:rsidDel="00000000">
        <w:rPr>
          <w:rStyle w:val="paragraph"/>
          <w:i w:val="1"/>
          <w:rtl w:val="0"/>
        </w:rPr>
        <w:t xml:space="preserve">Par policiju</w:t>
      </w:r>
      <w:r w:rsidR="00000000" w:rsidRPr="00000000" w:rsidDel="00000000">
        <w:rPr>
          <w:rStyle w:val="paragraph"/>
          <w:i w:val="1"/>
          <w:rtl w:val="0"/>
        </w:rPr>
        <w:t xml:space="preserve">” 13.panta sesto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personas ievieto un tur Valsts policijas vai pašvaldības policijas (turpmāk – policijas iestāde) pagaidu turēšanas telpā, šim nolūkam paredzētajā transportlīdzeklī, kā arī uz laiku norobežotā pagaidu turēšanas vietā (turpmāk – pagaidu turēšanas telpa (vieta)), un prasības šādu telpu (vietu) aprīkošanai.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30.10.2018. noteikumiem Nr. 657)</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Pagaidu turēšanas telpā (vietā) personas ievieto uz laiku līdz četrām stundām.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21.05.2013. noteikumiem Nr.258)</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Policijas iestādes darbinieki nodrošina pagaidu turēšanas telpā (vietā) ievietoto personu pastāvīgu uzraudzību, apsardzi un drošību.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Pagaidu turēšanas telpas (vietas) iekārtojums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Pagaidu turēšanas telpa policijas iestādē atbilst šādām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slēgta telpa, kuras platība ir vismaz 3 m</w:t>
      </w:r>
      <w:r w:rsidR="00000000" w:rsidRPr="00000000" w:rsidDel="00000000">
        <w:rPr>
          <w:vertAlign w:val="superscript"/>
          <w:rtl w:val="0"/>
        </w:rPr>
        <w:t xml:space="preserve">2</w:t>
      </w:r>
      <w:r w:rsidR="00000000" w:rsidRPr="00000000" w:rsidDel="00000000">
        <w:rPr>
          <w:rtl w:val="0"/>
        </w:rPr>
        <w:t xml:space="preserve"> un griestu augstums – vismaz 2,5 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slēdzamas restotas vai ar triecienizturīgu stikla logu aprīkotas metāla durvis;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mākslīgais apgaismojums;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telpā ir logs, tas ir aprīkots ar metāla restēm vai triecienizturīgu stiklu;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 grīdas piestiprināts sols;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ierīkota videonovērošana.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09.02.2016. noteikumu Nr. 88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Personu pagaidu turēšanai paredzēto transportlīdzekli aprīko, ievērojot šādas prasības: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norobežota vieta transportlīdzeklī, kuras platība ir vismaz 1,5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slēdzamas restotas metāla durvis;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mākslīgais apgaismojums;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 grīdas piestiprināts sols.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Pagaidu turēšanas vieta atbilst šādām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priekšmetiem, kas pielāgoti teritorijas norobežošanai, vai ar policijas iestādes darbiniekiem norobežota apsargāta teritorija, ēka, telpa vai to daļa;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dabīgais vai mākslīgais apgaismojums.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09.02.2016. noteikumiem Nr. 88)</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Personas ievietošanas un turēšanas kārtība pagaidu turēšanas telpā (vietā)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Pirms personas ievietošanas pagaidu turēšanas telpā (vietā) policijas iestādes darbinieks personu informē par pagaidu turēšanas telpā (vietā) ievietotās personas tiesībām un pienākumiem.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09.02.2016. noteikumiem Nr. 88)</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Pagaidu turēšanas telpā (vietā) izvieto atsevišķi: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sievietes un vīriešus;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nepilngadīgos un pilngadīgos.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Pirms personas ievietošanas pagaidu turēšanas telpā (vietā):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policijas iestādes darbinieks uzaicina personu nodot pagaidu glabāšanā priekšmetus, kurus var izmantot uzbrukumam policijas iestādes darbiniekiem vai ar kuriem iespējams nodarīt miesas bojājumus citiem cilvēkiem vai sev;</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personu pārmeklē, lai izņemtu šo noteikumu </w:t>
      </w:r>
      <w:r w:rsidR="00000000" w:rsidRPr="00000000" w:rsidDel="00000000">
        <w:rPr>
          <w:rtl w:val="0"/>
        </w:rPr>
        <w:t xml:space="preserve">9.1.</w:t>
      </w:r>
      <w:r w:rsidR="00000000" w:rsidRPr="00000000" w:rsidDel="00000000">
        <w:rPr>
          <w:rtl w:val="0"/>
        </w:rPr>
        <w:t xml:space="preserve">apakšpunktā minētos priekšmetus, ko persona labprātīgi nav nodevusi.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Ziņas par personu, kā arī pagaidu glabāšanā nodotos un pārmeklēšanas laikā izņemtos priekšmetus policijas iestādes darbinieks reģistrē pagaidu turēšanas telpā (vietā) ievietoto personu reģistrācijas žurnālā (turpmāk – reģistrācijas žurnāls).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Persona ar parakstu reģistrācijas žurnālā apliecina, ka tā ir iepazīsti­nāta ar pagaidu turēšanas telpā (vietā) ievietotās personas tiesībām un pienākumiem, kā arī apliecina izņemto priekšmetu uzskaitījuma pareizību.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09.02.2016. noteikumiem Nr. 88)</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Ja persona atsakās parakstīties reģistrācijas žurnālā šo noteikumu </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15.</w:t>
      </w:r>
      <w:r w:rsidR="00000000" w:rsidRPr="00000000" w:rsidDel="00000000">
        <w:rPr>
          <w:rtl w:val="0"/>
        </w:rPr>
        <w:t xml:space="preserve"> un </w:t>
      </w:r>
      <w:r w:rsidR="00000000" w:rsidRPr="00000000" w:rsidDel="00000000">
        <w:rPr>
          <w:rtl w:val="0"/>
        </w:rPr>
        <w:t xml:space="preserve">17.</w:t>
      </w:r>
      <w:r w:rsidR="00000000" w:rsidRPr="00000000" w:rsidDel="00000000">
        <w:rPr>
          <w:rtl w:val="0"/>
        </w:rPr>
        <w:t xml:space="preserve">punktā minētajos gadījumos, policijas iestādes darbinieks par to izdara attiecīgu ierakstu un parakstās reģistrācijas žurnālā.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Pagaidu glabāšanā nodotos un pārmeklēšanas laikā izņemtos priekšmetus policijas iestādes darbinieks glabā šim nolūkam iekārtotā vietā.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Ja personai konstatē redzamus miesas bojājumus vai tā izsaka sūdzības par veselības stāvokli, policijas iestādes darbinieks sniedz pirmo palīdzību, ja nepieciešams, nodrošina neatliekamās medicīniskās palīdzības sniegšanu un par to izdara ierakstu reģistrācijas žurnālā.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Personu atbrīvo no pagaidu turēšanas telpas (vietas), 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zudusi tāda nepieciešamība;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beidzies šo noteikumu </w:t>
      </w:r>
      <w:r w:rsidR="00000000" w:rsidRPr="00000000" w:rsidDel="00000000">
        <w:rPr>
          <w:rtl w:val="0"/>
        </w:rPr>
        <w:t xml:space="preserve">2.</w:t>
      </w:r>
      <w:r w:rsidR="00000000" w:rsidRPr="00000000" w:rsidDel="00000000">
        <w:rPr>
          <w:rtl w:val="0"/>
        </w:rPr>
        <w:t xml:space="preserve">punktā minētais termiņš;</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to pārvieto uz Valsts policijas īslaicīgās aizturēšanas vietu vai ārstniecības iestādi;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to nodod citas kompetentas iestādes amatpersonai;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nepilngadīgo nodod vecākiem vai personām, kas viņus aizstāj, vai bērnu aprūpes iestādes pārstāvim.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Atbrīvojot personu no pagaidu turēšanas telpas (vietas), izņemot šo noteikumu </w:t>
      </w:r>
      <w:r w:rsidR="00000000" w:rsidRPr="00000000" w:rsidDel="00000000">
        <w:rPr>
          <w:rtl w:val="0"/>
        </w:rPr>
        <w:t xml:space="preserve">17.</w:t>
      </w:r>
      <w:r w:rsidR="00000000" w:rsidRPr="00000000" w:rsidDel="00000000">
        <w:rPr>
          <w:rtl w:val="0"/>
        </w:rPr>
        <w:t xml:space="preserve"> un </w:t>
      </w:r>
      <w:r w:rsidR="00000000" w:rsidRPr="00000000" w:rsidDel="00000000">
        <w:rPr>
          <w:rtl w:val="0"/>
        </w:rPr>
        <w:t xml:space="preserve">18.</w:t>
      </w:r>
      <w:r w:rsidR="00000000" w:rsidRPr="00000000" w:rsidDel="00000000">
        <w:rPr>
          <w:rtl w:val="0"/>
        </w:rPr>
        <w:t xml:space="preserve">punktā minētos gadījumus, tai izsniedz pagaidu glabāšanā nodotos un pārmeklēšanas laikā izņemtos priekšmetus, un persona par to parakstās reģistrācijas žurnālā.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Ja personu pārvieto uz Valsts policijas īslaicīgās aizturēšanas vietu vai ārstniecības iestādi vai nodod citas kompetentas iestādes amatpersonai, glabāšanā nodotos un pārmeklēšanas laikā izņemtos priekšmetus policijas iestādes darbinieks nodod attiecīgajai amatpersonai, un attiecīgā amatpersona par to parakstās reģistrācijas žurnālā.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Ja nepilngadīgo nodod vecākiem vai personām, kas viņus aizstāj, vai bērnu aprūpes iestādes pārstāvim, glabāšanā nodotos un pārmeklēšanas laikā izņemtos priekšmetus policijas iestādes darbinieks nodod attiecīgajai personai, un attiecīgā persona par to parakstās reģistrācijas žurnālā.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Policijas iestādes darbinieks par personas ievietošanas, atbrīvošanas, nodošanas un pārvietošanas laiku izdara ierakstu reģistrācijas žurnālā.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Pagaidu turēšanas telpā (vietā) personai ir tiesības: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saņemt pirmo palīdzību un, ja nepieciešams, neatliekamo medicīnisko palīdzību;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saņemt dzeramo ūdeni;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apmeklēt tualeti.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Pagaidu turēšanas telpā (vietā) personai ir pienākums: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informēt policijas iestādes darbinieku par tādiem veselības traucēju­miem vai slimību, kas var apdraudēt personas vai citu personu veselību vai dzīvību;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nodot glabāšanā priekšmetus, kurus var izmantot uzbrukumam policijas iestādes darbiniekiem vai ar kuriem iespējams nodarīt miesas bojājumus citiem cilvēkiem vai sev;</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pakļauties pārmeklēšanai, kuru veic policijas iestādes darbinieks;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saudzīgi izturēties pret pagaidu turēšanas telpu (vietu) un tās aprīkojumu;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neveikt darbības, kas policijas iestādes darbiniekam apgrūtina veikt ievietoto personu uzraudzību.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Pagaidu turēšanas telpā (vietā) personai aizliegts: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izmantot sakaru līdzekļus, audiotehniku, fototehniku, videotehniku un datortehniku;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trokšņot;</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veikt darbības, kas var radīt kaitējumu citām personām;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lietot alkoholu, narkotiskās, psihotropās, toksiskās vai citas apreibi­nošās vielas;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smēķēt.</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(Nodaļas nosaukums grozīts ar MK 09.02.2016. noteikumiem Nr. 88)</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Šo noteikumu 4.1., 4.2. un 4.6.apakš­punkts stājas spēkā 2014.gada 1.janvārī.</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Platība pagaidu turēšanas telpai, kuras izmantošana uzsākta līdz 2016. gada 1. martam, ir vismaz 2 m</w:t>
      </w:r>
      <w:r w:rsidR="00000000" w:rsidRPr="00000000" w:rsidDel="00000000">
        <w:rPr>
          <w:vertAlign w:val="superscript"/>
          <w:rtl w:val="0"/>
        </w:rPr>
        <w:t xml:space="preserve">2</w:t>
      </w:r>
      <w:r w:rsidR="00000000" w:rsidRPr="00000000" w:rsidDel="00000000">
        <w:rPr>
          <w:rtl w:val="0"/>
        </w:rPr>
        <w:t xml:space="preserve"> un griestu augstums – vismaz 2 m. Veicot telpas rekonstrukciju, nodrošina tās atbilstību šo noteikumu </w:t>
      </w:r>
      <w:r w:rsidR="00000000" w:rsidRPr="00000000" w:rsidDel="00000000">
        <w:rPr>
          <w:rtl w:val="0"/>
        </w:rPr>
        <w:t xml:space="preserve">4.1.</w:t>
      </w:r>
      <w:r w:rsidR="00000000" w:rsidRPr="00000000" w:rsidDel="00000000">
        <w:rPr>
          <w:rtl w:val="0"/>
        </w:rPr>
        <w:t xml:space="preserve"> apakšpunktā minētajām prasībām.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09.02.2016. noteikumu Nr. 88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 atsauce uz Eiropas Savienības direktīvām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Noteikumos iekļautas tiesību normas, kas izriet no Eiropas Parlamenta un Padomes 2016. gada 11. maija Direktīvas (ES) 2016/800 par procesuālajām garantijām bērniem, kuri ir aizdomās turētie vai apsūdzētie kriminālprocesā.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24-TA-1120</w:t>
    </w:r>
    <w:r>
      <w:br/>
    </w:r>
    <w:r w:rsidR="00000000" w:rsidRPr="00000000" w:rsidDel="00000000">
      <w:rPr>
        <w:rtl w:val="0"/>
      </w:rPr>
      <w:t xml:space="preserve">Izdrukāts 29.07.2026. 21.29 - 2.0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24-TA-1120</w:t>
    </w:r>
    <w:r>
      <w:br/>
    </w:r>
    <w:r w:rsidR="00000000" w:rsidRPr="00000000" w:rsidDel="00000000">
      <w:rPr>
        <w:rtl w:val="0"/>
      </w:rPr>
      <w:t xml:space="preserve">Izdrukāts 29.07.2026. 21.29 - 2.0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noteikumu_konsolidētā_versija_24-TA-1120.docx</dc:title>
</cp:coreProperties>
</file>

<file path=docProps/custom.xml><?xml version="1.0" encoding="utf-8"?>
<Properties xmlns="http://schemas.openxmlformats.org/officeDocument/2006/custom-properties" xmlns:vt="http://schemas.openxmlformats.org/officeDocument/2006/docPropsVTypes"/>
</file>