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7D21D" w14:textId="77777777" w:rsidR="00D51569" w:rsidRPr="00D51569" w:rsidRDefault="00D51569" w:rsidP="00D51569">
      <w:pPr>
        <w:widowControl/>
        <w:overflowPunct w:val="0"/>
        <w:adjustRightInd w:val="0"/>
        <w:jc w:val="right"/>
        <w:textAlignment w:val="baseline"/>
        <w:rPr>
          <w:rFonts w:ascii="Times New Roman" w:eastAsia="Times New Roman" w:hAnsi="Times New Roman"/>
          <w:color w:val="333333"/>
          <w:sz w:val="28"/>
          <w:lang w:eastAsia="en-GB"/>
        </w:rPr>
      </w:pPr>
      <w:r w:rsidRPr="00D51569">
        <w:rPr>
          <w:rFonts w:ascii="Times New Roman" w:eastAsia="Times New Roman" w:hAnsi="Times New Roman"/>
          <w:color w:val="333333"/>
          <w:sz w:val="28"/>
          <w:lang w:eastAsia="en-GB"/>
        </w:rPr>
        <w:t xml:space="preserve">Pielikums </w:t>
      </w:r>
    </w:p>
    <w:p w14:paraId="74545123" w14:textId="77777777" w:rsidR="00D51569" w:rsidRPr="00D51569" w:rsidRDefault="00D51569" w:rsidP="00D51569">
      <w:pPr>
        <w:widowControl/>
        <w:overflowPunct w:val="0"/>
        <w:adjustRightInd w:val="0"/>
        <w:jc w:val="right"/>
        <w:textAlignment w:val="baseline"/>
        <w:rPr>
          <w:rFonts w:ascii="Times New Roman" w:eastAsia="Times New Roman" w:hAnsi="Times New Roman"/>
          <w:color w:val="333333"/>
          <w:sz w:val="28"/>
          <w:lang w:eastAsia="en-GB"/>
        </w:rPr>
      </w:pPr>
      <w:r w:rsidRPr="00D51569">
        <w:rPr>
          <w:rFonts w:ascii="Times New Roman" w:eastAsia="Times New Roman" w:hAnsi="Times New Roman"/>
          <w:color w:val="333333"/>
          <w:sz w:val="28"/>
          <w:lang w:eastAsia="en-GB"/>
        </w:rPr>
        <w:t xml:space="preserve">Ministru kabineta </w:t>
      </w:r>
    </w:p>
    <w:bookmarkStart w:id="0" w:name="_Hlk185427853"/>
    <w:p w14:paraId="61B9AB2B" w14:textId="77777777" w:rsidR="00D51569" w:rsidRPr="00D51569" w:rsidRDefault="00D51569" w:rsidP="00D51569">
      <w:pPr>
        <w:widowControl/>
        <w:autoSpaceDE/>
        <w:autoSpaceDN/>
        <w:jc w:val="right"/>
        <w:rPr>
          <w:rFonts w:ascii="Times New Roman" w:eastAsia="Times New Roman" w:hAnsi="Times New Roman"/>
          <w:color w:val="333333"/>
          <w:sz w:val="28"/>
          <w:lang w:eastAsia="en-GB"/>
        </w:rPr>
      </w:pPr>
      <w:r w:rsidRPr="00D51569">
        <w:rPr>
          <w:rFonts w:ascii="Times New Roman" w:eastAsia="Times New Roman" w:hAnsi="Times New Roman"/>
          <w:color w:val="333333"/>
          <w:sz w:val="28"/>
          <w:lang w:eastAsia="en-GB"/>
        </w:rPr>
        <w:fldChar w:fldCharType="begin"/>
      </w:r>
      <w:r w:rsidRPr="00D51569">
        <w:rPr>
          <w:rFonts w:ascii="Times New Roman" w:eastAsia="Times New Roman" w:hAnsi="Times New Roman"/>
          <w:color w:val="333333"/>
          <w:sz w:val="28"/>
          <w:lang w:eastAsia="en-GB"/>
        </w:rPr>
        <w:instrText xml:space="preserve"> MERGEFIELD =TAP_DOK_DATUMS_GEN \* MERGEFORMAT </w:instrText>
      </w:r>
      <w:r w:rsidRPr="00D51569">
        <w:rPr>
          <w:rFonts w:ascii="Times New Roman" w:eastAsia="Times New Roman" w:hAnsi="Times New Roman"/>
          <w:color w:val="333333"/>
          <w:sz w:val="28"/>
          <w:lang w:eastAsia="en-GB"/>
        </w:rPr>
        <w:fldChar w:fldCharType="separate"/>
      </w:r>
      <w:r w:rsidRPr="00D51569">
        <w:rPr>
          <w:rFonts w:ascii="Times New Roman" w:eastAsia="Times New Roman" w:hAnsi="Times New Roman"/>
          <w:color w:val="333333"/>
          <w:sz w:val="28"/>
          <w:lang w:eastAsia="en-GB"/>
        </w:rPr>
        <w:t>«=TAP_DOK_DATUMS_GEN»</w:t>
      </w:r>
      <w:r w:rsidRPr="00D51569">
        <w:rPr>
          <w:rFonts w:ascii="Times New Roman" w:eastAsia="Times New Roman" w:hAnsi="Times New Roman"/>
          <w:color w:val="333333"/>
          <w:sz w:val="28"/>
          <w:lang w:eastAsia="en-GB"/>
        </w:rPr>
        <w:fldChar w:fldCharType="end"/>
      </w:r>
    </w:p>
    <w:p w14:paraId="2AE8696A" w14:textId="77777777" w:rsidR="00D51569" w:rsidRPr="00D51569" w:rsidRDefault="00D51569" w:rsidP="00D51569">
      <w:pPr>
        <w:widowControl/>
        <w:autoSpaceDE/>
        <w:autoSpaceDN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en-GB"/>
        </w:rPr>
      </w:pPr>
      <w:r w:rsidRPr="00D51569">
        <w:rPr>
          <w:rFonts w:ascii="Times New Roman" w:eastAsia="Times New Roman" w:hAnsi="Times New Roman"/>
          <w:sz w:val="28"/>
          <w:lang w:eastAsia="en-GB"/>
        </w:rPr>
        <w:t xml:space="preserve">noteikumiem </w:t>
      </w:r>
      <w:r w:rsidRPr="00D51569">
        <w:rPr>
          <w:rFonts w:ascii="Times New Roman" w:eastAsia="Times New Roman" w:hAnsi="Times New Roman"/>
          <w:color w:val="333333"/>
          <w:sz w:val="28"/>
          <w:lang w:eastAsia="en-GB"/>
        </w:rPr>
        <w:t xml:space="preserve">Nr. </w:t>
      </w:r>
      <w:r w:rsidRPr="00D51569">
        <w:rPr>
          <w:rFonts w:ascii="Times New Roman" w:eastAsia="Times New Roman" w:hAnsi="Times New Roman"/>
          <w:color w:val="333333"/>
          <w:sz w:val="28"/>
          <w:lang w:eastAsia="en-GB"/>
        </w:rPr>
        <w:fldChar w:fldCharType="begin"/>
      </w:r>
      <w:r w:rsidRPr="00D51569">
        <w:rPr>
          <w:rFonts w:ascii="Times New Roman" w:eastAsia="Times New Roman" w:hAnsi="Times New Roman"/>
          <w:color w:val="333333"/>
          <w:sz w:val="28"/>
          <w:lang w:eastAsia="en-GB"/>
        </w:rPr>
        <w:instrText xml:space="preserve"> MERGEFIELD =TAP_DOK_NUMURS \* MERGEFORMAT </w:instrText>
      </w:r>
      <w:r w:rsidRPr="00D51569">
        <w:rPr>
          <w:rFonts w:ascii="Times New Roman" w:eastAsia="Times New Roman" w:hAnsi="Times New Roman"/>
          <w:color w:val="333333"/>
          <w:sz w:val="28"/>
          <w:lang w:eastAsia="en-GB"/>
        </w:rPr>
        <w:fldChar w:fldCharType="separate"/>
      </w:r>
      <w:r w:rsidRPr="00D51569">
        <w:rPr>
          <w:rFonts w:ascii="Times New Roman" w:eastAsia="Times New Roman" w:hAnsi="Times New Roman"/>
          <w:color w:val="333333"/>
          <w:sz w:val="28"/>
          <w:lang w:eastAsia="en-GB"/>
        </w:rPr>
        <w:t>«=TAP_DOK_NUMURS»</w:t>
      </w:r>
      <w:r w:rsidRPr="00D51569">
        <w:rPr>
          <w:rFonts w:ascii="Times New Roman" w:eastAsia="Times New Roman" w:hAnsi="Times New Roman"/>
          <w:color w:val="333333"/>
          <w:sz w:val="28"/>
          <w:lang w:eastAsia="en-GB"/>
        </w:rPr>
        <w:fldChar w:fldCharType="end"/>
      </w:r>
    </w:p>
    <w:p w14:paraId="3120C45A" w14:textId="77777777" w:rsidR="00D51569" w:rsidRPr="00D51569" w:rsidRDefault="00D51569" w:rsidP="00D51569">
      <w:pPr>
        <w:widowControl/>
        <w:autoSpaceDE/>
        <w:autoSpaceDN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14:paraId="555FEA2A" w14:textId="623FA5F6" w:rsidR="0036352F" w:rsidRPr="00D51569" w:rsidRDefault="00D51569" w:rsidP="00D51569">
      <w:pPr>
        <w:widowControl/>
        <w:autoSpaceDE/>
        <w:autoSpaceDN/>
        <w:jc w:val="right"/>
        <w:rPr>
          <w:rFonts w:ascii="Times New Roman" w:hAnsi="Times New Roman" w:cs="Times New Roman"/>
          <w:sz w:val="28"/>
          <w:szCs w:val="28"/>
        </w:rPr>
      </w:pPr>
      <w:r w:rsidRPr="00D51569">
        <w:rPr>
          <w:rFonts w:ascii="Times New Roman" w:eastAsia="Times New Roman" w:hAnsi="Times New Roman" w:cs="Times New Roman"/>
          <w:sz w:val="28"/>
          <w:szCs w:val="28"/>
        </w:rPr>
        <w:t>"</w:t>
      </w:r>
      <w:bookmarkEnd w:id="0"/>
      <w:r w:rsidR="0036352F" w:rsidRPr="00D51569">
        <w:rPr>
          <w:rFonts w:ascii="Times New Roman" w:hAnsi="Times New Roman" w:cs="Times New Roman"/>
          <w:sz w:val="28"/>
          <w:szCs w:val="28"/>
        </w:rPr>
        <w:t>Pielikums</w:t>
      </w:r>
    </w:p>
    <w:p w14:paraId="5BA742E5" w14:textId="77777777" w:rsidR="0036352F" w:rsidRPr="00D51569" w:rsidRDefault="0036352F" w:rsidP="00D51569">
      <w:pPr>
        <w:jc w:val="right"/>
        <w:rPr>
          <w:rFonts w:ascii="Times New Roman" w:hAnsi="Times New Roman" w:cs="Times New Roman"/>
          <w:sz w:val="28"/>
          <w:szCs w:val="28"/>
        </w:rPr>
      </w:pPr>
      <w:r w:rsidRPr="00D51569">
        <w:rPr>
          <w:rFonts w:ascii="Times New Roman" w:hAnsi="Times New Roman" w:cs="Times New Roman"/>
          <w:sz w:val="28"/>
          <w:szCs w:val="28"/>
        </w:rPr>
        <w:t>Ministru kabineta</w:t>
      </w:r>
    </w:p>
    <w:p w14:paraId="3ABE2BC6" w14:textId="77777777" w:rsidR="0036352F" w:rsidRPr="00D51569" w:rsidRDefault="0036352F" w:rsidP="00D51569">
      <w:pPr>
        <w:jc w:val="right"/>
        <w:rPr>
          <w:rFonts w:ascii="Times New Roman" w:hAnsi="Times New Roman" w:cs="Times New Roman"/>
          <w:sz w:val="28"/>
          <w:szCs w:val="28"/>
        </w:rPr>
      </w:pPr>
      <w:r w:rsidRPr="00D51569">
        <w:rPr>
          <w:rFonts w:ascii="Times New Roman" w:hAnsi="Times New Roman" w:cs="Times New Roman"/>
          <w:sz w:val="28"/>
          <w:szCs w:val="28"/>
        </w:rPr>
        <w:t>2023. gada 8. augusta</w:t>
      </w:r>
    </w:p>
    <w:p w14:paraId="2CA229F1" w14:textId="77777777" w:rsidR="0036352F" w:rsidRPr="00D51569" w:rsidRDefault="0036352F" w:rsidP="00D51569">
      <w:pPr>
        <w:jc w:val="right"/>
        <w:rPr>
          <w:rFonts w:ascii="Times New Roman" w:hAnsi="Times New Roman" w:cs="Times New Roman"/>
          <w:sz w:val="28"/>
          <w:szCs w:val="28"/>
        </w:rPr>
      </w:pPr>
      <w:r w:rsidRPr="00D51569">
        <w:rPr>
          <w:rFonts w:ascii="Times New Roman" w:hAnsi="Times New Roman" w:cs="Times New Roman"/>
          <w:sz w:val="28"/>
          <w:szCs w:val="28"/>
        </w:rPr>
        <w:t>noteikumiem Nr. 443</w:t>
      </w:r>
    </w:p>
    <w:p w14:paraId="3D18C60D" w14:textId="77777777" w:rsidR="004F178D" w:rsidRPr="00D51569" w:rsidRDefault="004F178D" w:rsidP="00D51569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0D3E77F" w14:textId="60EA7E60" w:rsidR="002E1BA3" w:rsidRPr="00D51569" w:rsidRDefault="001B3053" w:rsidP="00D51569">
      <w:pPr>
        <w:pStyle w:val="Nosaukums"/>
        <w:spacing w:before="0"/>
        <w:ind w:left="0"/>
        <w:rPr>
          <w:rFonts w:ascii="Times New Roman" w:hAnsi="Times New Roman" w:cs="Times New Roman"/>
          <w:sz w:val="28"/>
          <w:szCs w:val="28"/>
        </w:rPr>
      </w:pPr>
      <w:r w:rsidRPr="00D51569">
        <w:rPr>
          <w:rFonts w:ascii="Times New Roman" w:hAnsi="Times New Roman" w:cs="Times New Roman"/>
          <w:sz w:val="28"/>
          <w:szCs w:val="28"/>
        </w:rPr>
        <w:t>Projekta</w:t>
      </w:r>
      <w:r w:rsidRPr="00D51569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D51569">
        <w:rPr>
          <w:rFonts w:ascii="Times New Roman" w:hAnsi="Times New Roman" w:cs="Times New Roman"/>
          <w:sz w:val="28"/>
          <w:szCs w:val="28"/>
        </w:rPr>
        <w:t>iesniedzēja</w:t>
      </w:r>
      <w:r w:rsidRPr="00D5156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51569">
        <w:rPr>
          <w:rFonts w:ascii="Times New Roman" w:hAnsi="Times New Roman" w:cs="Times New Roman"/>
          <w:sz w:val="28"/>
          <w:szCs w:val="28"/>
        </w:rPr>
        <w:t>valsts</w:t>
      </w:r>
      <w:r w:rsidRPr="00D5156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51569">
        <w:rPr>
          <w:rFonts w:ascii="Times New Roman" w:hAnsi="Times New Roman" w:cs="Times New Roman"/>
          <w:sz w:val="28"/>
          <w:szCs w:val="28"/>
        </w:rPr>
        <w:t>nekustamo</w:t>
      </w:r>
      <w:r w:rsidRPr="00D51569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D51569">
        <w:rPr>
          <w:rFonts w:ascii="Times New Roman" w:hAnsi="Times New Roman" w:cs="Times New Roman"/>
          <w:sz w:val="28"/>
          <w:szCs w:val="28"/>
        </w:rPr>
        <w:t>īpašumu</w:t>
      </w:r>
      <w:r w:rsidRPr="00D5156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51569">
        <w:rPr>
          <w:rFonts w:ascii="Times New Roman" w:hAnsi="Times New Roman" w:cs="Times New Roman"/>
          <w:sz w:val="28"/>
          <w:szCs w:val="28"/>
        </w:rPr>
        <w:t>vai</w:t>
      </w:r>
      <w:r w:rsidRPr="00D5156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51569">
        <w:rPr>
          <w:rFonts w:ascii="Times New Roman" w:hAnsi="Times New Roman" w:cs="Times New Roman"/>
          <w:sz w:val="28"/>
          <w:szCs w:val="28"/>
        </w:rPr>
        <w:t>ēku</w:t>
      </w:r>
      <w:r w:rsidRPr="00D51569">
        <w:rPr>
          <w:rFonts w:ascii="Times New Roman" w:hAnsi="Times New Roman" w:cs="Times New Roman"/>
          <w:spacing w:val="-7"/>
          <w:sz w:val="28"/>
          <w:szCs w:val="28"/>
        </w:rPr>
        <w:t xml:space="preserve"> </w:t>
      </w:r>
      <w:r w:rsidRPr="00D51569">
        <w:rPr>
          <w:rFonts w:ascii="Times New Roman" w:hAnsi="Times New Roman" w:cs="Times New Roman"/>
          <w:sz w:val="28"/>
          <w:szCs w:val="28"/>
        </w:rPr>
        <w:t>(ēku</w:t>
      </w:r>
      <w:r w:rsidRPr="00D5156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51569">
        <w:rPr>
          <w:rFonts w:ascii="Times New Roman" w:hAnsi="Times New Roman" w:cs="Times New Roman"/>
          <w:sz w:val="28"/>
          <w:szCs w:val="28"/>
        </w:rPr>
        <w:t>grupu)</w:t>
      </w:r>
      <w:r w:rsidRPr="00D51569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D51569">
        <w:rPr>
          <w:rFonts w:ascii="Times New Roman" w:hAnsi="Times New Roman" w:cs="Times New Roman"/>
          <w:spacing w:val="-2"/>
          <w:sz w:val="28"/>
          <w:szCs w:val="28"/>
        </w:rPr>
        <w:t>saraksts</w:t>
      </w:r>
    </w:p>
    <w:p w14:paraId="4C64D1B2" w14:textId="77777777" w:rsidR="002E1BA3" w:rsidRPr="0036352F" w:rsidRDefault="002E1BA3" w:rsidP="00D51569">
      <w:pPr>
        <w:pStyle w:val="Pamatteksts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9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0"/>
        <w:gridCol w:w="3158"/>
        <w:gridCol w:w="2551"/>
        <w:gridCol w:w="1418"/>
        <w:gridCol w:w="1842"/>
        <w:gridCol w:w="1843"/>
        <w:gridCol w:w="1708"/>
        <w:gridCol w:w="1797"/>
      </w:tblGrid>
      <w:tr w:rsidR="002E1BA3" w:rsidRPr="0036352F" w14:paraId="0F456BFE" w14:textId="77777777" w:rsidTr="00982C9D">
        <w:trPr>
          <w:trHeight w:val="1149"/>
          <w:jc w:val="center"/>
        </w:trPr>
        <w:tc>
          <w:tcPr>
            <w:tcW w:w="660" w:type="dxa"/>
            <w:shd w:val="clear" w:color="auto" w:fill="8396AF"/>
          </w:tcPr>
          <w:p w14:paraId="52CD7C58" w14:textId="77777777" w:rsidR="002E1BA3" w:rsidRPr="008548BD" w:rsidRDefault="002E1BA3" w:rsidP="00D51569">
            <w:pPr>
              <w:pStyle w:val="TableParagraph"/>
              <w:spacing w:befor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A60A262" w14:textId="77777777" w:rsidR="002E1BA3" w:rsidRPr="008548BD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</w:pPr>
            <w:r w:rsidRPr="008548B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Nr.</w:t>
            </w:r>
          </w:p>
          <w:p w14:paraId="30281E47" w14:textId="081C3F3A" w:rsidR="00D51569" w:rsidRPr="008548BD" w:rsidRDefault="00D51569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BD">
              <w:rPr>
                <w:rFonts w:ascii="Times New Roman" w:hAnsi="Times New Roman" w:cs="Times New Roman"/>
                <w:bCs/>
                <w:spacing w:val="-5"/>
                <w:sz w:val="24"/>
                <w:szCs w:val="24"/>
              </w:rPr>
              <w:t>p. k.</w:t>
            </w:r>
          </w:p>
        </w:tc>
        <w:tc>
          <w:tcPr>
            <w:tcW w:w="3158" w:type="dxa"/>
            <w:shd w:val="clear" w:color="auto" w:fill="8396AF"/>
          </w:tcPr>
          <w:p w14:paraId="0E1E4943" w14:textId="77777777" w:rsidR="002E1BA3" w:rsidRPr="008548BD" w:rsidRDefault="002E1BA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AED3D0C" w14:textId="77777777" w:rsidR="002E1BA3" w:rsidRPr="008548BD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BD">
              <w:rPr>
                <w:rFonts w:ascii="Times New Roman" w:hAnsi="Times New Roman" w:cs="Times New Roman"/>
                <w:bCs/>
                <w:sz w:val="24"/>
                <w:szCs w:val="24"/>
              </w:rPr>
              <w:t>Projekta</w:t>
            </w:r>
            <w:r w:rsidRPr="008548BD">
              <w:rPr>
                <w:rFonts w:ascii="Times New Roman" w:hAnsi="Times New Roman" w:cs="Times New Roman"/>
                <w:bCs/>
                <w:spacing w:val="-8"/>
                <w:sz w:val="24"/>
                <w:szCs w:val="24"/>
              </w:rPr>
              <w:t xml:space="preserve"> </w:t>
            </w:r>
            <w:r w:rsidRPr="008548B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iesniedzējs</w:t>
            </w:r>
          </w:p>
        </w:tc>
        <w:tc>
          <w:tcPr>
            <w:tcW w:w="2551" w:type="dxa"/>
            <w:shd w:val="clear" w:color="auto" w:fill="8396AF"/>
          </w:tcPr>
          <w:p w14:paraId="3A4BC78E" w14:textId="77777777" w:rsidR="002E1BA3" w:rsidRPr="008548BD" w:rsidRDefault="002E1BA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8337665" w14:textId="77777777" w:rsidR="002E1BA3" w:rsidRPr="008548BD" w:rsidRDefault="001B3053" w:rsidP="00D51569">
            <w:pPr>
              <w:pStyle w:val="TableParagraph"/>
              <w:spacing w:before="0"/>
              <w:ind w:firstLine="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BD">
              <w:rPr>
                <w:rFonts w:ascii="Times New Roman" w:hAnsi="Times New Roman" w:cs="Times New Roman"/>
                <w:bCs/>
                <w:sz w:val="24"/>
                <w:szCs w:val="24"/>
              </w:rPr>
              <w:t>Projekta</w:t>
            </w:r>
            <w:r w:rsidRPr="008548BD">
              <w:rPr>
                <w:rFonts w:ascii="Times New Roman" w:hAnsi="Times New Roman" w:cs="Times New Roman"/>
                <w:bCs/>
                <w:spacing w:val="-13"/>
                <w:sz w:val="24"/>
                <w:szCs w:val="24"/>
              </w:rPr>
              <w:t xml:space="preserve"> </w:t>
            </w:r>
            <w:r w:rsidRPr="008548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īstenošanas </w:t>
            </w:r>
            <w:r w:rsidRPr="008548B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adrese</w:t>
            </w:r>
          </w:p>
        </w:tc>
        <w:tc>
          <w:tcPr>
            <w:tcW w:w="1418" w:type="dxa"/>
            <w:shd w:val="clear" w:color="auto" w:fill="8396AF"/>
            <w:vAlign w:val="center"/>
          </w:tcPr>
          <w:p w14:paraId="3951B212" w14:textId="77777777" w:rsidR="002E1BA3" w:rsidRPr="008548BD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B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Kopējās primārās enerģijas ietaupījums</w:t>
            </w:r>
          </w:p>
        </w:tc>
        <w:tc>
          <w:tcPr>
            <w:tcW w:w="1842" w:type="dxa"/>
            <w:shd w:val="clear" w:color="auto" w:fill="8396AF"/>
          </w:tcPr>
          <w:p w14:paraId="0E292AEB" w14:textId="7ECC4CCC" w:rsidR="002E1BA3" w:rsidRPr="008548BD" w:rsidRDefault="001B3053" w:rsidP="00D51569">
            <w:pPr>
              <w:pStyle w:val="TableParagraph"/>
              <w:spacing w:before="0"/>
              <w:ind w:firstLine="5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1" w:name="_Hlk193883668"/>
            <w:r w:rsidRPr="008548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10 </w:t>
            </w:r>
            <w:bookmarkStart w:id="2" w:name="_bookmark0"/>
            <w:bookmarkEnd w:id="2"/>
            <w:r w:rsidRPr="008548BD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  <w:r w:rsidR="00A51CB1" w:rsidRPr="008548BD">
              <w:rPr>
                <w:rStyle w:val="Vresatsauce"/>
                <w:rFonts w:ascii="Times New Roman" w:hAnsi="Times New Roman" w:cs="Times New Roman"/>
                <w:bCs/>
                <w:sz w:val="24"/>
                <w:szCs w:val="24"/>
              </w:rPr>
              <w:footnoteReference w:id="1"/>
            </w:r>
            <w:r w:rsidRPr="008548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no būvdarbu</w:t>
            </w:r>
            <w:r w:rsidRPr="008548BD">
              <w:rPr>
                <w:rFonts w:ascii="Times New Roman" w:hAnsi="Times New Roman" w:cs="Times New Roman"/>
                <w:bCs/>
                <w:spacing w:val="-13"/>
                <w:sz w:val="24"/>
                <w:szCs w:val="24"/>
              </w:rPr>
              <w:t xml:space="preserve"> </w:t>
            </w:r>
            <w:r w:rsidRPr="008548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līguma summas (ar PVN), </w:t>
            </w:r>
            <w:r w:rsidRPr="008548B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euro</w:t>
            </w:r>
            <w:bookmarkEnd w:id="1"/>
          </w:p>
        </w:tc>
        <w:tc>
          <w:tcPr>
            <w:tcW w:w="1843" w:type="dxa"/>
            <w:shd w:val="clear" w:color="auto" w:fill="8396AF"/>
          </w:tcPr>
          <w:p w14:paraId="5C602CB2" w14:textId="3ECEC295" w:rsidR="002E1BA3" w:rsidRPr="008548BD" w:rsidRDefault="001B3053" w:rsidP="00D51569">
            <w:pPr>
              <w:pStyle w:val="TableParagraph"/>
              <w:spacing w:before="0"/>
              <w:ind w:hanging="1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Avanss vai </w:t>
            </w:r>
            <w:r w:rsidRPr="008548B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priekš</w:t>
            </w:r>
            <w:r w:rsidR="00D51569" w:rsidRPr="008548B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>-</w:t>
            </w:r>
            <w:r w:rsidRPr="008548B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finansējums </w:t>
            </w:r>
            <w:r w:rsidRPr="008548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no Atveseļošanas fonda, </w:t>
            </w:r>
            <w:r w:rsidRPr="008548BD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>euro</w:t>
            </w:r>
          </w:p>
        </w:tc>
        <w:tc>
          <w:tcPr>
            <w:tcW w:w="1708" w:type="dxa"/>
            <w:shd w:val="clear" w:color="auto" w:fill="8396AF"/>
          </w:tcPr>
          <w:p w14:paraId="709F92C3" w14:textId="77777777" w:rsidR="002E1BA3" w:rsidRPr="008548BD" w:rsidRDefault="002E1BA3" w:rsidP="00D51569">
            <w:pPr>
              <w:pStyle w:val="TableParagraph"/>
              <w:spacing w:befor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4CE2479" w14:textId="77777777" w:rsidR="002E1BA3" w:rsidRPr="008548BD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BD">
              <w:rPr>
                <w:rFonts w:ascii="Times New Roman" w:hAnsi="Times New Roman" w:cs="Times New Roman"/>
                <w:bCs/>
                <w:sz w:val="24"/>
                <w:szCs w:val="24"/>
              </w:rPr>
              <w:t>PVN,</w:t>
            </w:r>
            <w:r w:rsidRPr="008548BD">
              <w:rPr>
                <w:rFonts w:ascii="Times New Roman" w:hAnsi="Times New Roman" w:cs="Times New Roman"/>
                <w:bCs/>
                <w:spacing w:val="-4"/>
                <w:sz w:val="24"/>
                <w:szCs w:val="24"/>
              </w:rPr>
              <w:t xml:space="preserve"> </w:t>
            </w:r>
            <w:r w:rsidRPr="008548BD">
              <w:rPr>
                <w:rFonts w:ascii="Times New Roman" w:hAnsi="Times New Roman" w:cs="Times New Roman"/>
                <w:bCs/>
                <w:i/>
                <w:iCs/>
                <w:spacing w:val="-4"/>
                <w:sz w:val="24"/>
                <w:szCs w:val="24"/>
              </w:rPr>
              <w:t>euro</w:t>
            </w:r>
          </w:p>
        </w:tc>
        <w:tc>
          <w:tcPr>
            <w:tcW w:w="1797" w:type="dxa"/>
            <w:shd w:val="clear" w:color="auto" w:fill="8396AF"/>
          </w:tcPr>
          <w:p w14:paraId="635A0382" w14:textId="7EAB2CF6" w:rsidR="002E1BA3" w:rsidRPr="008548BD" w:rsidRDefault="001B3053" w:rsidP="00D51569">
            <w:pPr>
              <w:pStyle w:val="TableParagraph"/>
              <w:spacing w:before="0"/>
              <w:ind w:firstLine="2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48BD">
              <w:rPr>
                <w:rFonts w:ascii="Times New Roman" w:hAnsi="Times New Roman" w:cs="Times New Roman"/>
                <w:bCs/>
                <w:spacing w:val="-2"/>
                <w:sz w:val="24"/>
                <w:szCs w:val="24"/>
              </w:rPr>
              <w:t xml:space="preserve">Paredzamā </w:t>
            </w:r>
            <w:r w:rsidRPr="008548BD">
              <w:rPr>
                <w:rFonts w:ascii="Times New Roman" w:hAnsi="Times New Roman" w:cs="Times New Roman"/>
                <w:bCs/>
                <w:sz w:val="24"/>
                <w:szCs w:val="24"/>
              </w:rPr>
              <w:t>būvdarbu</w:t>
            </w:r>
            <w:r w:rsidRPr="008548BD">
              <w:rPr>
                <w:rFonts w:ascii="Times New Roman" w:hAnsi="Times New Roman" w:cs="Times New Roman"/>
                <w:bCs/>
                <w:spacing w:val="-13"/>
                <w:sz w:val="24"/>
                <w:szCs w:val="24"/>
              </w:rPr>
              <w:t xml:space="preserve"> </w:t>
            </w:r>
            <w:r w:rsidRPr="008548BD">
              <w:rPr>
                <w:rFonts w:ascii="Times New Roman" w:hAnsi="Times New Roman" w:cs="Times New Roman"/>
                <w:bCs/>
                <w:sz w:val="24"/>
                <w:szCs w:val="24"/>
              </w:rPr>
              <w:t>līguma summa</w:t>
            </w:r>
            <w:r w:rsidRPr="008548BD">
              <w:rPr>
                <w:rFonts w:ascii="Times New Roman" w:hAnsi="Times New Roman" w:cs="Times New Roman"/>
                <w:bCs/>
                <w:spacing w:val="-13"/>
                <w:sz w:val="24"/>
                <w:szCs w:val="24"/>
              </w:rPr>
              <w:t xml:space="preserve"> </w:t>
            </w:r>
            <w:r w:rsidRPr="008548BD">
              <w:rPr>
                <w:rFonts w:ascii="Times New Roman" w:hAnsi="Times New Roman" w:cs="Times New Roman"/>
                <w:bCs/>
                <w:sz w:val="24"/>
                <w:szCs w:val="24"/>
              </w:rPr>
              <w:t>(ar</w:t>
            </w:r>
            <w:r w:rsidRPr="008548BD">
              <w:rPr>
                <w:rFonts w:ascii="Times New Roman" w:hAnsi="Times New Roman" w:cs="Times New Roman"/>
                <w:bCs/>
                <w:spacing w:val="-12"/>
                <w:sz w:val="24"/>
                <w:szCs w:val="24"/>
              </w:rPr>
              <w:t xml:space="preserve"> </w:t>
            </w:r>
            <w:r w:rsidRPr="008548BD">
              <w:rPr>
                <w:rFonts w:ascii="Times New Roman" w:hAnsi="Times New Roman" w:cs="Times New Roman"/>
                <w:bCs/>
                <w:sz w:val="24"/>
                <w:szCs w:val="24"/>
              </w:rPr>
              <w:t>PVN)</w:t>
            </w:r>
            <w:r w:rsidR="00A51CB1" w:rsidRPr="008548BD">
              <w:rPr>
                <w:rStyle w:val="Vresatsauce"/>
                <w:rFonts w:ascii="Times New Roman" w:hAnsi="Times New Roman" w:cs="Times New Roman"/>
                <w:bCs/>
                <w:sz w:val="24"/>
                <w:szCs w:val="24"/>
              </w:rPr>
              <w:footnoteReference w:id="2"/>
            </w:r>
            <w:r w:rsidRPr="008548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r w:rsidRPr="008548BD">
              <w:rPr>
                <w:rFonts w:ascii="Times New Roman" w:hAnsi="Times New Roman" w:cs="Times New Roman"/>
                <w:bCs/>
                <w:i/>
                <w:iCs/>
                <w:spacing w:val="-4"/>
                <w:sz w:val="24"/>
                <w:szCs w:val="24"/>
              </w:rPr>
              <w:t>euro</w:t>
            </w:r>
          </w:p>
        </w:tc>
      </w:tr>
      <w:tr w:rsidR="002E1BA3" w:rsidRPr="0036352F" w14:paraId="0D6F5844" w14:textId="77777777" w:rsidTr="00982C9D">
        <w:trPr>
          <w:trHeight w:val="958"/>
          <w:jc w:val="center"/>
        </w:trPr>
        <w:tc>
          <w:tcPr>
            <w:tcW w:w="660" w:type="dxa"/>
          </w:tcPr>
          <w:p w14:paraId="1B878955" w14:textId="77777777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1.</w:t>
            </w:r>
          </w:p>
        </w:tc>
        <w:tc>
          <w:tcPr>
            <w:tcW w:w="3158" w:type="dxa"/>
          </w:tcPr>
          <w:p w14:paraId="5556E50A" w14:textId="0EC71437" w:rsidR="003710CC" w:rsidRPr="0036352F" w:rsidRDefault="003710CC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Valsts sabiedrība ar ierobežotu atbildību </w:t>
            </w:r>
            <w:r w:rsidR="00583DE2" w:rsidRPr="0036352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"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Latvijas</w:t>
            </w:r>
            <w:r w:rsidRPr="0036352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Nacionālā</w:t>
            </w:r>
            <w:r w:rsidRPr="0036352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opera</w:t>
            </w:r>
            <w:r w:rsidRPr="0036352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36352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balets</w:t>
            </w:r>
            <w:r w:rsidR="00583DE2" w:rsidRPr="0036352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14:paraId="39AC4FBB" w14:textId="019D8E13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reģ. Nr. 40103208907</w:t>
            </w:r>
          </w:p>
          <w:p w14:paraId="227B8836" w14:textId="77777777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Aspazijas</w:t>
            </w:r>
            <w:r w:rsidRPr="0036352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bulvāris</w:t>
            </w:r>
            <w:r w:rsidRPr="0036352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36352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2551" w:type="dxa"/>
            <w:vAlign w:val="center"/>
          </w:tcPr>
          <w:p w14:paraId="782539D5" w14:textId="77777777" w:rsidR="002E1BA3" w:rsidRPr="0036352F" w:rsidRDefault="001B3053" w:rsidP="00982C9D">
            <w:pPr>
              <w:pStyle w:val="TableParagraph"/>
              <w:spacing w:before="0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Aspazijas</w:t>
            </w:r>
            <w:r w:rsidRPr="0036352F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bulvāris</w:t>
            </w:r>
            <w:r w:rsidRPr="0036352F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3, 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1418" w:type="dxa"/>
            <w:vAlign w:val="center"/>
          </w:tcPr>
          <w:p w14:paraId="7D6B9CE0" w14:textId="7222F9BC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32</w:t>
            </w:r>
            <w:r w:rsidR="00D5156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center"/>
          </w:tcPr>
          <w:p w14:paraId="31CD64A7" w14:textId="0F18986C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445</w:t>
            </w:r>
            <w:r w:rsidR="00521C31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 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512</w:t>
            </w:r>
            <w:r w:rsidR="00521C3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14:paraId="6E48E745" w14:textId="1D36CC5E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192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15</w:t>
            </w:r>
          </w:p>
        </w:tc>
        <w:tc>
          <w:tcPr>
            <w:tcW w:w="1708" w:type="dxa"/>
            <w:vAlign w:val="center"/>
          </w:tcPr>
          <w:p w14:paraId="29CE9F10" w14:textId="07691084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320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</w:t>
            </w:r>
          </w:p>
        </w:tc>
        <w:tc>
          <w:tcPr>
            <w:tcW w:w="1797" w:type="dxa"/>
            <w:vAlign w:val="center"/>
          </w:tcPr>
          <w:p w14:paraId="2FDEB26A" w14:textId="193A7AFE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663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982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</w:tr>
      <w:tr w:rsidR="002E1BA3" w:rsidRPr="0036352F" w14:paraId="56D0AAC1" w14:textId="77777777" w:rsidTr="00982C9D">
        <w:trPr>
          <w:trHeight w:val="1000"/>
          <w:jc w:val="center"/>
        </w:trPr>
        <w:tc>
          <w:tcPr>
            <w:tcW w:w="660" w:type="dxa"/>
          </w:tcPr>
          <w:p w14:paraId="3C9FDD38" w14:textId="77777777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2.</w:t>
            </w:r>
          </w:p>
        </w:tc>
        <w:tc>
          <w:tcPr>
            <w:tcW w:w="3158" w:type="dxa"/>
          </w:tcPr>
          <w:p w14:paraId="5BF682FC" w14:textId="77777777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Valsts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akciju</w:t>
            </w:r>
            <w:r w:rsidRPr="0036352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sabiedrība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"Valsts nekustamie īpašumi"</w:t>
            </w:r>
          </w:p>
          <w:p w14:paraId="1B0BEEFE" w14:textId="77777777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reģ.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40003294758</w:t>
            </w:r>
          </w:p>
          <w:p w14:paraId="33DC39E6" w14:textId="77777777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Talejas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2551" w:type="dxa"/>
            <w:vAlign w:val="center"/>
          </w:tcPr>
          <w:p w14:paraId="0670FCC2" w14:textId="77777777" w:rsidR="002E1BA3" w:rsidRPr="0036352F" w:rsidRDefault="001B3053" w:rsidP="00982C9D">
            <w:pPr>
              <w:pStyle w:val="TableParagraph"/>
              <w:spacing w:before="0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Amatu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6,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1418" w:type="dxa"/>
            <w:vAlign w:val="center"/>
          </w:tcPr>
          <w:p w14:paraId="222A2C4E" w14:textId="42D391B1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20</w:t>
            </w:r>
            <w:r w:rsidR="00D5156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center"/>
          </w:tcPr>
          <w:p w14:paraId="15E82061" w14:textId="0606DE3F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446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396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14:paraId="126BA462" w14:textId="29C56F19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368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922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</w:t>
            </w:r>
          </w:p>
        </w:tc>
        <w:tc>
          <w:tcPr>
            <w:tcW w:w="1708" w:type="dxa"/>
            <w:vAlign w:val="center"/>
          </w:tcPr>
          <w:p w14:paraId="722C807A" w14:textId="44C4A52B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473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70</w:t>
            </w:r>
          </w:p>
        </w:tc>
        <w:tc>
          <w:tcPr>
            <w:tcW w:w="1797" w:type="dxa"/>
            <w:vAlign w:val="center"/>
          </w:tcPr>
          <w:p w14:paraId="14B74B4E" w14:textId="40B8D3E0" w:rsidR="002E1BA3" w:rsidRPr="0036352F" w:rsidRDefault="0042076A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2076A">
              <w:rPr>
                <w:rFonts w:ascii="Times New Roman" w:hAnsi="Times New Roman" w:cs="Times New Roman"/>
                <w:sz w:val="24"/>
                <w:szCs w:val="24"/>
              </w:rPr>
              <w:t>6 328 282,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 w:rsidRPr="0042076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2E1BA3" w:rsidRPr="0036352F" w14:paraId="38E13258" w14:textId="77777777" w:rsidTr="00982C9D">
        <w:trPr>
          <w:trHeight w:val="1150"/>
          <w:jc w:val="center"/>
        </w:trPr>
        <w:tc>
          <w:tcPr>
            <w:tcW w:w="660" w:type="dxa"/>
          </w:tcPr>
          <w:p w14:paraId="3A2FCA99" w14:textId="77777777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58" w:type="dxa"/>
          </w:tcPr>
          <w:p w14:paraId="567C1F28" w14:textId="77777777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Valsts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akciju</w:t>
            </w:r>
            <w:r w:rsidRPr="0036352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sabiedrība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"Valsts nekustamie īpašumi"</w:t>
            </w:r>
          </w:p>
          <w:p w14:paraId="72C4179F" w14:textId="77777777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reģ.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40003294758</w:t>
            </w:r>
          </w:p>
          <w:p w14:paraId="67CB23A6" w14:textId="77777777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Talejas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2551" w:type="dxa"/>
            <w:vAlign w:val="center"/>
          </w:tcPr>
          <w:p w14:paraId="27C95252" w14:textId="77777777" w:rsidR="002E1BA3" w:rsidRPr="0036352F" w:rsidRDefault="001B3053" w:rsidP="00982C9D">
            <w:pPr>
              <w:pStyle w:val="TableParagraph"/>
              <w:spacing w:before="0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Bonaventuras</w:t>
            </w:r>
            <w:r w:rsidRPr="0036352F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39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10, 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1418" w:type="dxa"/>
            <w:vAlign w:val="center"/>
          </w:tcPr>
          <w:p w14:paraId="36A1BE60" w14:textId="0A2615E7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15</w:t>
            </w:r>
            <w:r w:rsidR="00D5156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center"/>
          </w:tcPr>
          <w:p w14:paraId="0C875732" w14:textId="5B98AEF4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  <w:tc>
          <w:tcPr>
            <w:tcW w:w="1843" w:type="dxa"/>
            <w:vAlign w:val="center"/>
          </w:tcPr>
          <w:p w14:paraId="19F21041" w14:textId="4A89794C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851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</w:t>
            </w:r>
          </w:p>
        </w:tc>
        <w:tc>
          <w:tcPr>
            <w:tcW w:w="1708" w:type="dxa"/>
            <w:vAlign w:val="center"/>
          </w:tcPr>
          <w:p w14:paraId="4E710348" w14:textId="5A64133D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</w:t>
            </w:r>
          </w:p>
        </w:tc>
        <w:tc>
          <w:tcPr>
            <w:tcW w:w="1797" w:type="dxa"/>
            <w:vAlign w:val="center"/>
          </w:tcPr>
          <w:p w14:paraId="398B87B0" w14:textId="3CD3C89F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</w:tr>
      <w:tr w:rsidR="002E1BA3" w:rsidRPr="0036352F" w14:paraId="56F85A08" w14:textId="77777777" w:rsidTr="00982C9D">
        <w:trPr>
          <w:trHeight w:val="1170"/>
          <w:jc w:val="center"/>
        </w:trPr>
        <w:tc>
          <w:tcPr>
            <w:tcW w:w="660" w:type="dxa"/>
          </w:tcPr>
          <w:p w14:paraId="0A49B705" w14:textId="77777777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4.</w:t>
            </w:r>
          </w:p>
        </w:tc>
        <w:tc>
          <w:tcPr>
            <w:tcW w:w="3158" w:type="dxa"/>
          </w:tcPr>
          <w:p w14:paraId="48FEF99B" w14:textId="77777777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Valsts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akciju</w:t>
            </w:r>
            <w:r w:rsidRPr="0036352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sabiedrība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"Valsts nekustamie īpašumi"</w:t>
            </w:r>
          </w:p>
          <w:p w14:paraId="78BA9163" w14:textId="77777777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reģ.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bookmarkStart w:id="3" w:name="_bookmark1"/>
            <w:bookmarkEnd w:id="3"/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40003294758</w:t>
            </w:r>
          </w:p>
          <w:p w14:paraId="28687A41" w14:textId="7939198F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Talejas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Rīga</w:t>
            </w:r>
            <w:r w:rsidR="00A51CB1" w:rsidRPr="0036352F">
              <w:rPr>
                <w:rStyle w:val="Vresatsauce"/>
                <w:rFonts w:ascii="Times New Roman" w:hAnsi="Times New Roman" w:cs="Times New Roman"/>
                <w:spacing w:val="-2"/>
                <w:sz w:val="24"/>
                <w:szCs w:val="24"/>
              </w:rPr>
              <w:footnoteReference w:id="3"/>
            </w:r>
          </w:p>
        </w:tc>
        <w:tc>
          <w:tcPr>
            <w:tcW w:w="2551" w:type="dxa"/>
            <w:vAlign w:val="center"/>
          </w:tcPr>
          <w:p w14:paraId="2A140FA6" w14:textId="77777777" w:rsidR="002E1BA3" w:rsidRPr="0036352F" w:rsidRDefault="001B3053" w:rsidP="00982C9D">
            <w:pPr>
              <w:pStyle w:val="TableParagraph"/>
              <w:spacing w:before="0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Slokas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16,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1418" w:type="dxa"/>
            <w:vAlign w:val="center"/>
          </w:tcPr>
          <w:p w14:paraId="188994E5" w14:textId="31183E98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30</w:t>
            </w:r>
            <w:r w:rsidR="00D5156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center"/>
          </w:tcPr>
          <w:p w14:paraId="3B4C7511" w14:textId="132BF8FB" w:rsidR="002E4472" w:rsidRPr="0036352F" w:rsidRDefault="002E4472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47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E4472">
              <w:rPr>
                <w:rFonts w:ascii="Times New Roman" w:hAnsi="Times New Roman" w:cs="Times New Roman"/>
                <w:sz w:val="24"/>
                <w:szCs w:val="24"/>
              </w:rPr>
              <w:t>661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E4472">
              <w:rPr>
                <w:rFonts w:ascii="Times New Roman" w:hAnsi="Times New Roman" w:cs="Times New Roman"/>
                <w:sz w:val="24"/>
                <w:szCs w:val="24"/>
              </w:rPr>
              <w:t xml:space="preserve">18  </w:t>
            </w:r>
          </w:p>
        </w:tc>
        <w:tc>
          <w:tcPr>
            <w:tcW w:w="1843" w:type="dxa"/>
            <w:vAlign w:val="center"/>
          </w:tcPr>
          <w:p w14:paraId="023B7845" w14:textId="3B15F04F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037</w:t>
            </w:r>
            <w:r w:rsidRPr="0036352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907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</w:t>
            </w:r>
          </w:p>
        </w:tc>
        <w:tc>
          <w:tcPr>
            <w:tcW w:w="1708" w:type="dxa"/>
            <w:vAlign w:val="center"/>
          </w:tcPr>
          <w:p w14:paraId="104AE8E5" w14:textId="4346E3F1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960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65</w:t>
            </w:r>
          </w:p>
        </w:tc>
        <w:tc>
          <w:tcPr>
            <w:tcW w:w="1797" w:type="dxa"/>
            <w:vAlign w:val="center"/>
          </w:tcPr>
          <w:p w14:paraId="275DDD1D" w14:textId="5A9099A6" w:rsidR="002E4472" w:rsidRPr="0036352F" w:rsidRDefault="002E4472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E4472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2E4472">
              <w:rPr>
                <w:rFonts w:ascii="Times New Roman" w:hAnsi="Times New Roman" w:cs="Times New Roman"/>
                <w:sz w:val="24"/>
                <w:szCs w:val="24"/>
              </w:rPr>
              <w:t>661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2E4472">
              <w:rPr>
                <w:rFonts w:ascii="Times New Roman" w:hAnsi="Times New Roman" w:cs="Times New Roman"/>
                <w:sz w:val="24"/>
                <w:szCs w:val="24"/>
              </w:rPr>
              <w:t xml:space="preserve">18  </w:t>
            </w:r>
          </w:p>
        </w:tc>
      </w:tr>
      <w:tr w:rsidR="002E1BA3" w:rsidRPr="0036352F" w14:paraId="06DEB4D5" w14:textId="77777777" w:rsidTr="00982C9D">
        <w:trPr>
          <w:trHeight w:val="1343"/>
          <w:jc w:val="center"/>
        </w:trPr>
        <w:tc>
          <w:tcPr>
            <w:tcW w:w="660" w:type="dxa"/>
          </w:tcPr>
          <w:p w14:paraId="1DE33A3F" w14:textId="77777777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5.</w:t>
            </w:r>
          </w:p>
        </w:tc>
        <w:tc>
          <w:tcPr>
            <w:tcW w:w="3158" w:type="dxa"/>
          </w:tcPr>
          <w:p w14:paraId="313E48DF" w14:textId="0D9E1AA9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Mākslu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izglīt</w:t>
            </w:r>
            <w:r w:rsidR="00105266" w:rsidRPr="0036352F">
              <w:rPr>
                <w:rFonts w:ascii="Times New Roman" w:hAnsi="Times New Roman" w:cs="Times New Roman"/>
                <w:sz w:val="24"/>
                <w:szCs w:val="24"/>
              </w:rPr>
              <w:t>ī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bas</w:t>
            </w:r>
            <w:r w:rsidRPr="0036352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kompetences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centrs </w:t>
            </w:r>
            <w:r w:rsidR="00583DE2" w:rsidRPr="0036352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Latgales Mūzikas un mākslas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vidusskola</w:t>
            </w:r>
            <w:r w:rsidR="00583DE2"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"</w:t>
            </w:r>
          </w:p>
          <w:p w14:paraId="3D7E5F84" w14:textId="77777777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reģ.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90000048383</w:t>
            </w:r>
          </w:p>
          <w:p w14:paraId="34230FE3" w14:textId="6D5C1746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Baznīcas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34A,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bookmarkStart w:id="5" w:name="_bookmark2"/>
            <w:bookmarkEnd w:id="5"/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Rēzekne</w:t>
            </w:r>
            <w:r w:rsidR="00A51CB1" w:rsidRPr="0036352F">
              <w:rPr>
                <w:rStyle w:val="Vresatsauce"/>
                <w:rFonts w:ascii="Times New Roman" w:hAnsi="Times New Roman" w:cs="Times New Roman"/>
                <w:spacing w:val="-2"/>
                <w:sz w:val="24"/>
                <w:szCs w:val="24"/>
              </w:rPr>
              <w:footnoteReference w:id="4"/>
            </w:r>
          </w:p>
        </w:tc>
        <w:tc>
          <w:tcPr>
            <w:tcW w:w="2551" w:type="dxa"/>
            <w:vAlign w:val="center"/>
          </w:tcPr>
          <w:p w14:paraId="734DE7C3" w14:textId="4E842557" w:rsidR="002E1BA3" w:rsidRPr="0036352F" w:rsidRDefault="001B3053" w:rsidP="00982C9D">
            <w:pPr>
              <w:pStyle w:val="TableParagraph"/>
              <w:tabs>
                <w:tab w:val="left" w:pos="1155"/>
                <w:tab w:val="left" w:pos="1755"/>
              </w:tabs>
              <w:spacing w:before="0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Baznīcas</w:t>
            </w:r>
            <w:r w:rsidR="00D51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iela</w:t>
            </w:r>
            <w:r w:rsidR="00D51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34A,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Rēzekne</w:t>
            </w:r>
          </w:p>
        </w:tc>
        <w:tc>
          <w:tcPr>
            <w:tcW w:w="1418" w:type="dxa"/>
            <w:vAlign w:val="center"/>
          </w:tcPr>
          <w:p w14:paraId="16740DEA" w14:textId="13DA19B0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40</w:t>
            </w:r>
            <w:r w:rsidR="00D5156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center"/>
          </w:tcPr>
          <w:p w14:paraId="38259605" w14:textId="140AE15A" w:rsidR="002E1BA3" w:rsidRPr="0036352F" w:rsidRDefault="00CC5B29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B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116</w:t>
            </w:r>
            <w:r w:rsidR="00905D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CC5B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341</w:t>
            </w:r>
            <w:r w:rsidR="00905D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CC5B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</w:t>
            </w:r>
          </w:p>
        </w:tc>
        <w:tc>
          <w:tcPr>
            <w:tcW w:w="1843" w:type="dxa"/>
            <w:vAlign w:val="center"/>
          </w:tcPr>
          <w:p w14:paraId="05527381" w14:textId="49C79130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206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611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57</w:t>
            </w:r>
          </w:p>
        </w:tc>
        <w:tc>
          <w:tcPr>
            <w:tcW w:w="1708" w:type="dxa"/>
            <w:vAlign w:val="center"/>
          </w:tcPr>
          <w:p w14:paraId="5FB610D0" w14:textId="5CC258D8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388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43</w:t>
            </w:r>
          </w:p>
        </w:tc>
        <w:tc>
          <w:tcPr>
            <w:tcW w:w="1797" w:type="dxa"/>
            <w:vAlign w:val="center"/>
          </w:tcPr>
          <w:p w14:paraId="048BEBB8" w14:textId="20C8D028" w:rsidR="002E1BA3" w:rsidRPr="0036352F" w:rsidRDefault="00CC5B29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B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116</w:t>
            </w:r>
            <w:r w:rsidR="00905D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 </w:t>
            </w:r>
            <w:r w:rsidRPr="00CC5B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341</w:t>
            </w:r>
            <w:r w:rsidR="00905DA7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CC5B29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50</w:t>
            </w:r>
          </w:p>
        </w:tc>
      </w:tr>
      <w:tr w:rsidR="00A51CB1" w:rsidRPr="0036352F" w14:paraId="25CCDA63" w14:textId="77777777" w:rsidTr="00982C9D">
        <w:trPr>
          <w:trHeight w:val="1343"/>
          <w:jc w:val="center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23082" w14:textId="77777777" w:rsidR="00A51CB1" w:rsidRPr="0036352F" w:rsidRDefault="00A51CB1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F6F5FA" w14:textId="799E53AC" w:rsidR="00A51CB1" w:rsidRPr="0036352F" w:rsidRDefault="00A51CB1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Valsts akciju sabiedrība "Valsts </w:t>
            </w:r>
            <w:r w:rsidR="000E712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nekustamie īpašumi"</w:t>
            </w:r>
          </w:p>
          <w:p w14:paraId="3947545C" w14:textId="77777777" w:rsidR="00A51CB1" w:rsidRPr="0036352F" w:rsidRDefault="00A51CB1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reģ. Nr. </w:t>
            </w:r>
            <w:bookmarkStart w:id="6" w:name="_bookmark6"/>
            <w:bookmarkEnd w:id="6"/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40003294758</w:t>
            </w:r>
          </w:p>
          <w:p w14:paraId="007C0D6A" w14:textId="01CA452A" w:rsidR="00A51CB1" w:rsidRPr="0036352F" w:rsidRDefault="00A51CB1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Talejas iela 1, Rīga</w:t>
            </w:r>
            <w:r w:rsidR="000770AF" w:rsidRPr="0036352F">
              <w:rPr>
                <w:rStyle w:val="Vresatsauce"/>
                <w:rFonts w:ascii="Times New Roman" w:hAnsi="Times New Roman" w:cs="Times New Roman"/>
                <w:sz w:val="24"/>
                <w:szCs w:val="24"/>
              </w:rPr>
              <w:footnoteReference w:id="5"/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74D74" w14:textId="77777777" w:rsidR="00A51CB1" w:rsidRPr="0036352F" w:rsidRDefault="00A51CB1" w:rsidP="00982C9D">
            <w:pPr>
              <w:pStyle w:val="TableParagraph"/>
              <w:spacing w:before="0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Bezdelīgu iela 1A, Rīga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6A491" w14:textId="12BDBBCB" w:rsidR="00A51CB1" w:rsidRPr="0036352F" w:rsidRDefault="00A51CB1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D515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EF168" w14:textId="7B9181D0" w:rsidR="00632C6B" w:rsidRPr="0036352F" w:rsidRDefault="00632C6B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C6B">
              <w:rPr>
                <w:rFonts w:ascii="Times New Roman" w:hAnsi="Times New Roman" w:cs="Times New Roman"/>
                <w:sz w:val="24"/>
                <w:szCs w:val="24"/>
              </w:rPr>
              <w:t xml:space="preserve">39 179,89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5C8B0" w14:textId="2906C300" w:rsidR="00A51CB1" w:rsidRPr="0036352F" w:rsidRDefault="00A51CB1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909 090</w:t>
            </w:r>
            <w:r w:rsidR="00452DF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1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057FE" w14:textId="03D62D83" w:rsidR="00A51CB1" w:rsidRPr="0036352F" w:rsidRDefault="00A51CB1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190 909</w:t>
            </w:r>
            <w:r w:rsidR="00452DF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7AEE2" w14:textId="487BD964" w:rsidR="00632C6B" w:rsidRPr="0036352F" w:rsidRDefault="00632C6B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2C6B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632C6B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32C6B">
              <w:rPr>
                <w:rFonts w:ascii="Times New Roman" w:hAnsi="Times New Roman" w:cs="Times New Roman"/>
                <w:sz w:val="24"/>
                <w:szCs w:val="24"/>
              </w:rPr>
              <w:t xml:space="preserve">89  </w:t>
            </w:r>
          </w:p>
        </w:tc>
      </w:tr>
      <w:tr w:rsidR="002E1BA3" w:rsidRPr="0036352F" w14:paraId="46E770A0" w14:textId="77777777" w:rsidTr="00982C9D">
        <w:trPr>
          <w:trHeight w:val="1266"/>
          <w:jc w:val="center"/>
        </w:trPr>
        <w:tc>
          <w:tcPr>
            <w:tcW w:w="660" w:type="dxa"/>
          </w:tcPr>
          <w:p w14:paraId="7B9549C1" w14:textId="77777777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7.</w:t>
            </w:r>
          </w:p>
        </w:tc>
        <w:tc>
          <w:tcPr>
            <w:tcW w:w="3158" w:type="dxa"/>
          </w:tcPr>
          <w:p w14:paraId="293B6F72" w14:textId="706CEFB2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Mākslu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izglīt</w:t>
            </w:r>
            <w:r w:rsidR="005D2E32" w:rsidRPr="0036352F">
              <w:rPr>
                <w:rFonts w:ascii="Times New Roman" w:hAnsi="Times New Roman" w:cs="Times New Roman"/>
                <w:sz w:val="24"/>
                <w:szCs w:val="24"/>
              </w:rPr>
              <w:t>ī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bas</w:t>
            </w:r>
            <w:r w:rsidRPr="0036352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kompetences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centrs </w:t>
            </w:r>
            <w:r w:rsidR="00583DE2" w:rsidRPr="0036352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Nacionālā Mākslu vidusskola</w:t>
            </w:r>
            <w:r w:rsidR="00583DE2" w:rsidRPr="0036352F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  <w:p w14:paraId="682F257A" w14:textId="77777777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reģ.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90010937516</w:t>
            </w:r>
          </w:p>
          <w:p w14:paraId="73BDBAF2" w14:textId="676B38DD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Kalnciema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12,</w:t>
            </w:r>
            <w:r w:rsidRPr="0036352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bookmarkStart w:id="7" w:name="_bookmark7"/>
            <w:bookmarkEnd w:id="7"/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Rīga</w:t>
            </w:r>
            <w:r w:rsidR="000770AF" w:rsidRPr="0036352F">
              <w:rPr>
                <w:rStyle w:val="Vresatsauce"/>
                <w:rFonts w:ascii="Times New Roman" w:hAnsi="Times New Roman" w:cs="Times New Roman"/>
                <w:spacing w:val="-2"/>
                <w:sz w:val="24"/>
                <w:szCs w:val="24"/>
              </w:rPr>
              <w:footnoteReference w:id="6"/>
            </w:r>
          </w:p>
        </w:tc>
        <w:tc>
          <w:tcPr>
            <w:tcW w:w="2551" w:type="dxa"/>
            <w:vAlign w:val="center"/>
          </w:tcPr>
          <w:p w14:paraId="7FF70114" w14:textId="77777777" w:rsidR="002E1BA3" w:rsidRPr="0036352F" w:rsidRDefault="001B3053" w:rsidP="00982C9D">
            <w:pPr>
              <w:pStyle w:val="TableParagraph"/>
              <w:spacing w:before="0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Meža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un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Slokas iela 52a, Rīga</w:t>
            </w:r>
          </w:p>
        </w:tc>
        <w:tc>
          <w:tcPr>
            <w:tcW w:w="1418" w:type="dxa"/>
            <w:vAlign w:val="center"/>
          </w:tcPr>
          <w:p w14:paraId="63D414FF" w14:textId="1BD69924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30</w:t>
            </w:r>
            <w:r w:rsidR="00D5156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center"/>
          </w:tcPr>
          <w:p w14:paraId="73E020A2" w14:textId="2EAE058C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300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  <w:tc>
          <w:tcPr>
            <w:tcW w:w="1843" w:type="dxa"/>
            <w:vAlign w:val="center"/>
          </w:tcPr>
          <w:p w14:paraId="50755003" w14:textId="564840B1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250</w:t>
            </w:r>
            <w:r w:rsidRPr="0036352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130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91</w:t>
            </w:r>
          </w:p>
        </w:tc>
        <w:tc>
          <w:tcPr>
            <w:tcW w:w="1708" w:type="dxa"/>
            <w:vAlign w:val="center"/>
          </w:tcPr>
          <w:p w14:paraId="5F4DF595" w14:textId="2749AEDD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869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09</w:t>
            </w:r>
          </w:p>
        </w:tc>
        <w:tc>
          <w:tcPr>
            <w:tcW w:w="1797" w:type="dxa"/>
            <w:vAlign w:val="center"/>
          </w:tcPr>
          <w:p w14:paraId="5DA96729" w14:textId="5AA598AC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Pr="0036352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</w:tr>
      <w:tr w:rsidR="002E1BA3" w:rsidRPr="0036352F" w14:paraId="5CEB877A" w14:textId="77777777" w:rsidTr="00982C9D">
        <w:trPr>
          <w:trHeight w:val="870"/>
          <w:jc w:val="center"/>
        </w:trPr>
        <w:tc>
          <w:tcPr>
            <w:tcW w:w="660" w:type="dxa"/>
          </w:tcPr>
          <w:p w14:paraId="0B286B6E" w14:textId="77777777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8.</w:t>
            </w:r>
          </w:p>
        </w:tc>
        <w:tc>
          <w:tcPr>
            <w:tcW w:w="3158" w:type="dxa"/>
          </w:tcPr>
          <w:p w14:paraId="696DC711" w14:textId="77777777" w:rsidR="00D92018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Latvijas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Nacionālā</w:t>
            </w:r>
            <w:r w:rsidRPr="0036352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bibliotēka </w:t>
            </w:r>
          </w:p>
          <w:p w14:paraId="28ADFEEE" w14:textId="7634FA28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reģ. Nr. 90000057827</w:t>
            </w:r>
          </w:p>
          <w:p w14:paraId="3619AB21" w14:textId="77777777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Mūkusalas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Rīga</w:t>
            </w:r>
          </w:p>
        </w:tc>
        <w:tc>
          <w:tcPr>
            <w:tcW w:w="2551" w:type="dxa"/>
            <w:vAlign w:val="center"/>
          </w:tcPr>
          <w:p w14:paraId="11C6F372" w14:textId="3928D3B5" w:rsidR="002E1BA3" w:rsidRPr="0036352F" w:rsidRDefault="00583DE2" w:rsidP="00982C9D">
            <w:pPr>
              <w:pStyle w:val="TableParagraph"/>
              <w:tabs>
                <w:tab w:val="left" w:pos="1316"/>
              </w:tabs>
              <w:spacing w:before="0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"Raksti"</w:t>
            </w:r>
            <w:r w:rsidR="002C74C5"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="002C74C5"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Silakrogs,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Ropažu novads</w:t>
            </w:r>
          </w:p>
        </w:tc>
        <w:tc>
          <w:tcPr>
            <w:tcW w:w="1418" w:type="dxa"/>
            <w:vAlign w:val="center"/>
          </w:tcPr>
          <w:p w14:paraId="082F02C2" w14:textId="430116DB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35</w:t>
            </w:r>
            <w:r w:rsidR="00D5156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center"/>
          </w:tcPr>
          <w:p w14:paraId="4AF61136" w14:textId="094E97A1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Pr="0036352F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  <w:tc>
          <w:tcPr>
            <w:tcW w:w="1843" w:type="dxa"/>
            <w:vAlign w:val="center"/>
          </w:tcPr>
          <w:p w14:paraId="418288B6" w14:textId="6D02A0AA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644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63</w:t>
            </w:r>
          </w:p>
        </w:tc>
        <w:tc>
          <w:tcPr>
            <w:tcW w:w="1708" w:type="dxa"/>
            <w:vAlign w:val="center"/>
          </w:tcPr>
          <w:p w14:paraId="33B68E81" w14:textId="15BB9F42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355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37</w:t>
            </w:r>
          </w:p>
        </w:tc>
        <w:tc>
          <w:tcPr>
            <w:tcW w:w="1797" w:type="dxa"/>
            <w:vAlign w:val="center"/>
          </w:tcPr>
          <w:p w14:paraId="0E11D380" w14:textId="028404E9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535</w:t>
            </w:r>
            <w:r w:rsidRPr="0036352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580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07</w:t>
            </w:r>
          </w:p>
        </w:tc>
      </w:tr>
      <w:tr w:rsidR="002E1BA3" w:rsidRPr="0036352F" w14:paraId="2ABA7F86" w14:textId="77777777" w:rsidTr="00982C9D">
        <w:trPr>
          <w:trHeight w:val="840"/>
          <w:jc w:val="center"/>
        </w:trPr>
        <w:tc>
          <w:tcPr>
            <w:tcW w:w="660" w:type="dxa"/>
          </w:tcPr>
          <w:p w14:paraId="25E9655A" w14:textId="77777777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lastRenderedPageBreak/>
              <w:t>9.</w:t>
            </w:r>
          </w:p>
        </w:tc>
        <w:tc>
          <w:tcPr>
            <w:tcW w:w="3158" w:type="dxa"/>
          </w:tcPr>
          <w:p w14:paraId="06F6A055" w14:textId="77777777" w:rsidR="00D92018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Latvijas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Nacionālā</w:t>
            </w:r>
            <w:r w:rsidRPr="0036352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bibliotēka </w:t>
            </w:r>
          </w:p>
          <w:p w14:paraId="05E1F46E" w14:textId="337ABECD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reģ. Nr. 90000057827</w:t>
            </w:r>
          </w:p>
          <w:p w14:paraId="486AE56B" w14:textId="77777777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Mūkusalas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3,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Rīga</w:t>
            </w:r>
          </w:p>
        </w:tc>
        <w:tc>
          <w:tcPr>
            <w:tcW w:w="2551" w:type="dxa"/>
            <w:vAlign w:val="center"/>
          </w:tcPr>
          <w:p w14:paraId="47F02252" w14:textId="77777777" w:rsidR="002E1BA3" w:rsidRPr="0036352F" w:rsidRDefault="001B3053" w:rsidP="00982C9D">
            <w:pPr>
              <w:pStyle w:val="TableParagraph"/>
              <w:spacing w:before="0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Mūkusalas</w:t>
            </w:r>
            <w:r w:rsidRPr="0036352F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36352F">
              <w:rPr>
                <w:rFonts w:ascii="Times New Roman" w:hAnsi="Times New Roman" w:cs="Times New Roman"/>
                <w:spacing w:val="80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un Mūkusalas iela 5, Rīga</w:t>
            </w:r>
          </w:p>
        </w:tc>
        <w:tc>
          <w:tcPr>
            <w:tcW w:w="1418" w:type="dxa"/>
            <w:vAlign w:val="center"/>
          </w:tcPr>
          <w:p w14:paraId="524E0D73" w14:textId="2C3D3403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30</w:t>
            </w:r>
            <w:r w:rsidR="00D5156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center"/>
          </w:tcPr>
          <w:p w14:paraId="6186AD3C" w14:textId="7AC8D149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  <w:tc>
          <w:tcPr>
            <w:tcW w:w="1843" w:type="dxa"/>
            <w:vAlign w:val="center"/>
          </w:tcPr>
          <w:p w14:paraId="48A53323" w14:textId="17182F1D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851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24</w:t>
            </w:r>
          </w:p>
        </w:tc>
        <w:tc>
          <w:tcPr>
            <w:tcW w:w="1708" w:type="dxa"/>
            <w:vAlign w:val="center"/>
          </w:tcPr>
          <w:p w14:paraId="2FB1C477" w14:textId="09E6B787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148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76</w:t>
            </w:r>
          </w:p>
        </w:tc>
        <w:tc>
          <w:tcPr>
            <w:tcW w:w="1797" w:type="dxa"/>
            <w:vAlign w:val="center"/>
          </w:tcPr>
          <w:p w14:paraId="6AFDEEAE" w14:textId="3E99533F" w:rsidR="000600B1" w:rsidRPr="0036352F" w:rsidRDefault="000600B1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0B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1 705 49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5</w:t>
            </w:r>
            <w:r w:rsidRPr="000600B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,00</w:t>
            </w:r>
          </w:p>
        </w:tc>
      </w:tr>
      <w:tr w:rsidR="002E1BA3" w:rsidRPr="0036352F" w14:paraId="54266EE8" w14:textId="77777777" w:rsidTr="00982C9D">
        <w:trPr>
          <w:trHeight w:val="897"/>
          <w:jc w:val="center"/>
        </w:trPr>
        <w:tc>
          <w:tcPr>
            <w:tcW w:w="660" w:type="dxa"/>
          </w:tcPr>
          <w:p w14:paraId="5587F967" w14:textId="77777777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10.</w:t>
            </w:r>
          </w:p>
        </w:tc>
        <w:tc>
          <w:tcPr>
            <w:tcW w:w="3158" w:type="dxa"/>
          </w:tcPr>
          <w:p w14:paraId="270375FD" w14:textId="77777777" w:rsidR="00D92018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Latvijas</w:t>
            </w:r>
            <w:r w:rsidRPr="0036352F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Kultūras</w:t>
            </w:r>
            <w:r w:rsidRPr="0036352F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akadēmija </w:t>
            </w:r>
          </w:p>
          <w:p w14:paraId="5C77C9CB" w14:textId="63A19AFB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reģ.</w:t>
            </w:r>
            <w:r w:rsidR="009A7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Nr.</w:t>
            </w:r>
            <w:r w:rsidR="009A77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90000039164</w:t>
            </w:r>
          </w:p>
          <w:p w14:paraId="7A8567BB" w14:textId="77777777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Miera</w:t>
            </w:r>
            <w:r w:rsidRPr="0036352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58a,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Rīga</w:t>
            </w:r>
          </w:p>
        </w:tc>
        <w:tc>
          <w:tcPr>
            <w:tcW w:w="2551" w:type="dxa"/>
            <w:vAlign w:val="center"/>
          </w:tcPr>
          <w:p w14:paraId="1575C231" w14:textId="77777777" w:rsidR="002E1BA3" w:rsidRPr="0036352F" w:rsidRDefault="001B3053" w:rsidP="00982C9D">
            <w:pPr>
              <w:pStyle w:val="TableParagraph"/>
              <w:spacing w:before="0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Miera</w:t>
            </w:r>
            <w:r w:rsidRPr="0036352F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58a,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Rīga</w:t>
            </w:r>
          </w:p>
        </w:tc>
        <w:tc>
          <w:tcPr>
            <w:tcW w:w="1418" w:type="dxa"/>
            <w:vAlign w:val="center"/>
          </w:tcPr>
          <w:p w14:paraId="76991975" w14:textId="61A25900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30</w:t>
            </w:r>
            <w:r w:rsidR="00D5156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center"/>
          </w:tcPr>
          <w:p w14:paraId="47D454A0" w14:textId="2D8F3AD5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  <w:r w:rsidR="00452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00</w:t>
            </w:r>
          </w:p>
        </w:tc>
        <w:tc>
          <w:tcPr>
            <w:tcW w:w="1843" w:type="dxa"/>
            <w:vAlign w:val="center"/>
          </w:tcPr>
          <w:p w14:paraId="41DDD911" w14:textId="65D25410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  <w:r w:rsidR="00452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00</w:t>
            </w:r>
          </w:p>
        </w:tc>
        <w:tc>
          <w:tcPr>
            <w:tcW w:w="1708" w:type="dxa"/>
            <w:vAlign w:val="center"/>
          </w:tcPr>
          <w:p w14:paraId="213EEDD7" w14:textId="19C7289E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  <w:r w:rsidR="00452DF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00</w:t>
            </w:r>
          </w:p>
        </w:tc>
        <w:tc>
          <w:tcPr>
            <w:tcW w:w="1797" w:type="dxa"/>
            <w:vAlign w:val="center"/>
          </w:tcPr>
          <w:p w14:paraId="0C3B25D1" w14:textId="7DDBD067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  <w:r w:rsidRPr="0036352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000</w:t>
            </w:r>
            <w:r w:rsidR="00452DF1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</w:tr>
      <w:tr w:rsidR="002E1BA3" w:rsidRPr="0036352F" w14:paraId="5C8E5700" w14:textId="77777777" w:rsidTr="00982C9D">
        <w:trPr>
          <w:trHeight w:val="2152"/>
          <w:jc w:val="center"/>
        </w:trPr>
        <w:tc>
          <w:tcPr>
            <w:tcW w:w="660" w:type="dxa"/>
          </w:tcPr>
          <w:p w14:paraId="5EEA48E3" w14:textId="77777777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11.</w:t>
            </w:r>
          </w:p>
        </w:tc>
        <w:tc>
          <w:tcPr>
            <w:tcW w:w="3158" w:type="dxa"/>
          </w:tcPr>
          <w:p w14:paraId="5CFB13B7" w14:textId="77777777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Valsts</w:t>
            </w:r>
            <w:r w:rsidRPr="0036352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akciju</w:t>
            </w:r>
            <w:r w:rsidRPr="0036352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sabiedrība</w:t>
            </w:r>
            <w:r w:rsidRPr="0036352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"Valsts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nekustamie īpašumi"</w:t>
            </w:r>
          </w:p>
          <w:p w14:paraId="273038DC" w14:textId="77777777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reģ.</w:t>
            </w:r>
            <w:r w:rsidRPr="0036352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Nr.</w:t>
            </w:r>
            <w:r w:rsidRPr="0036352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40003294758</w:t>
            </w:r>
          </w:p>
          <w:p w14:paraId="0002208D" w14:textId="77777777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Talejas</w:t>
            </w:r>
            <w:r w:rsidRPr="0036352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36352F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2551" w:type="dxa"/>
            <w:vAlign w:val="center"/>
          </w:tcPr>
          <w:p w14:paraId="5512831D" w14:textId="77777777" w:rsidR="00982C9D" w:rsidRDefault="001B3053" w:rsidP="00982C9D">
            <w:pPr>
              <w:pStyle w:val="TableParagraph"/>
              <w:spacing w:before="0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Meirānu iela 2, Rīga</w:t>
            </w:r>
          </w:p>
          <w:p w14:paraId="332B40D9" w14:textId="45DD7D16" w:rsidR="00982C9D" w:rsidRDefault="001B3053" w:rsidP="00982C9D">
            <w:pPr>
              <w:pStyle w:val="TableParagraph"/>
              <w:spacing w:before="0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Pulka iela 8, Rīga</w:t>
            </w:r>
          </w:p>
          <w:p w14:paraId="6CA75F6B" w14:textId="5D14858A" w:rsidR="002E1BA3" w:rsidRPr="0036352F" w:rsidRDefault="001B3053" w:rsidP="00982C9D">
            <w:pPr>
              <w:pStyle w:val="TableParagraph"/>
              <w:spacing w:before="0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Lāčplēša iela 4,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Valmiera</w:t>
            </w:r>
          </w:p>
          <w:p w14:paraId="0EC00135" w14:textId="77777777" w:rsidR="00982C9D" w:rsidRDefault="001B3053" w:rsidP="00982C9D">
            <w:pPr>
              <w:pStyle w:val="TableParagraph"/>
              <w:spacing w:before="0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Skandu</w:t>
            </w:r>
            <w:r w:rsidRPr="0036352F">
              <w:rPr>
                <w:rFonts w:ascii="Times New Roman" w:hAnsi="Times New Roman" w:cs="Times New Roman"/>
                <w:spacing w:val="79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iela</w:t>
            </w:r>
            <w:r w:rsidRPr="0036352F">
              <w:rPr>
                <w:rFonts w:ascii="Times New Roman" w:hAnsi="Times New Roman" w:cs="Times New Roman"/>
                <w:spacing w:val="79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14,</w:t>
            </w:r>
            <w:r w:rsidR="009C5878" w:rsidRPr="0036352F">
              <w:rPr>
                <w:rFonts w:ascii="Times New Roman" w:hAnsi="Times New Roman" w:cs="Times New Roman"/>
                <w:spacing w:val="79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Rīga</w:t>
            </w:r>
          </w:p>
          <w:p w14:paraId="1710CE03" w14:textId="7753E316" w:rsidR="00982C9D" w:rsidRDefault="001B3053" w:rsidP="00982C9D">
            <w:pPr>
              <w:pStyle w:val="TableParagraph"/>
              <w:spacing w:before="0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Talejas iela 1, Rīga</w:t>
            </w:r>
          </w:p>
          <w:p w14:paraId="6C046D6D" w14:textId="53C294B1" w:rsidR="002E1BA3" w:rsidRPr="0036352F" w:rsidRDefault="001B3053" w:rsidP="00982C9D">
            <w:pPr>
              <w:pStyle w:val="TableParagraph"/>
              <w:spacing w:before="0"/>
              <w:ind w:left="71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Čiekurkalna</w:t>
            </w:r>
            <w:r w:rsidRPr="0036352F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C97D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līnija</w:t>
            </w:r>
            <w:r w:rsidRPr="0036352F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 xml:space="preserve">1, 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Rīga</w:t>
            </w:r>
          </w:p>
        </w:tc>
        <w:tc>
          <w:tcPr>
            <w:tcW w:w="1418" w:type="dxa"/>
            <w:vAlign w:val="center"/>
          </w:tcPr>
          <w:p w14:paraId="3506F45C" w14:textId="1D0B9D68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60</w:t>
            </w:r>
            <w:r w:rsidR="00D51569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%</w:t>
            </w:r>
          </w:p>
        </w:tc>
        <w:tc>
          <w:tcPr>
            <w:tcW w:w="1842" w:type="dxa"/>
            <w:vAlign w:val="center"/>
          </w:tcPr>
          <w:p w14:paraId="1B15C4F8" w14:textId="4C56E352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  <w:r w:rsidR="00B368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00</w:t>
            </w:r>
          </w:p>
        </w:tc>
        <w:tc>
          <w:tcPr>
            <w:tcW w:w="1843" w:type="dxa"/>
            <w:vAlign w:val="center"/>
          </w:tcPr>
          <w:p w14:paraId="53C144E9" w14:textId="2005F2A6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  <w:r w:rsidR="00B368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00</w:t>
            </w:r>
          </w:p>
        </w:tc>
        <w:tc>
          <w:tcPr>
            <w:tcW w:w="1708" w:type="dxa"/>
            <w:vAlign w:val="center"/>
          </w:tcPr>
          <w:p w14:paraId="5193897D" w14:textId="2214F209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</w:t>
            </w:r>
            <w:r w:rsidR="00B36880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00</w:t>
            </w:r>
          </w:p>
        </w:tc>
        <w:tc>
          <w:tcPr>
            <w:tcW w:w="1797" w:type="dxa"/>
            <w:vAlign w:val="center"/>
          </w:tcPr>
          <w:p w14:paraId="744A2C31" w14:textId="51691289" w:rsidR="002E1BA3" w:rsidRPr="0036352F" w:rsidRDefault="001B305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z w:val="24"/>
                <w:szCs w:val="24"/>
              </w:rPr>
              <w:t>691</w:t>
            </w:r>
            <w:r w:rsidRPr="0036352F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104</w:t>
            </w:r>
            <w:r w:rsidR="00B36880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00</w:t>
            </w:r>
          </w:p>
        </w:tc>
      </w:tr>
      <w:tr w:rsidR="002E1BA3" w:rsidRPr="0036352F" w14:paraId="5CE01055" w14:textId="77777777" w:rsidTr="00982C9D">
        <w:trPr>
          <w:trHeight w:val="444"/>
          <w:jc w:val="center"/>
        </w:trPr>
        <w:tc>
          <w:tcPr>
            <w:tcW w:w="660" w:type="dxa"/>
          </w:tcPr>
          <w:p w14:paraId="5BAC76F0" w14:textId="77777777" w:rsidR="002E1BA3" w:rsidRPr="0036352F" w:rsidRDefault="002E1BA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8" w:type="dxa"/>
          </w:tcPr>
          <w:p w14:paraId="025BAA29" w14:textId="02E9D931" w:rsidR="002E1BA3" w:rsidRPr="0036352F" w:rsidRDefault="001B3053" w:rsidP="00D51569">
            <w:pPr>
              <w:pStyle w:val="TableParagraph"/>
              <w:spacing w:before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Invest</w:t>
            </w:r>
            <w:r w:rsidR="00A51CB1" w:rsidRPr="0036352F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ī</w:t>
            </w:r>
            <w:r w:rsidRPr="0036352F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cijas</w:t>
            </w:r>
            <w:r w:rsidRPr="0036352F">
              <w:rPr>
                <w:rFonts w:ascii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kopējā</w:t>
            </w:r>
            <w:r w:rsidRPr="0036352F">
              <w:rPr>
                <w:rFonts w:ascii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finansējuma</w:t>
            </w:r>
            <w:r w:rsidRPr="0036352F">
              <w:rPr>
                <w:rFonts w:ascii="Times New Roman" w:hAnsi="Times New Roman" w:cs="Times New Roman"/>
                <w:i/>
                <w:spacing w:val="6"/>
                <w:sz w:val="24"/>
                <w:szCs w:val="24"/>
              </w:rPr>
              <w:t xml:space="preserve"> </w:t>
            </w:r>
            <w:r w:rsidRPr="0036352F">
              <w:rPr>
                <w:rFonts w:ascii="Times New Roman" w:hAnsi="Times New Roman" w:cs="Times New Roman"/>
                <w:i/>
                <w:spacing w:val="-2"/>
                <w:sz w:val="24"/>
                <w:szCs w:val="24"/>
              </w:rPr>
              <w:t>rezerve</w:t>
            </w:r>
          </w:p>
        </w:tc>
        <w:tc>
          <w:tcPr>
            <w:tcW w:w="2551" w:type="dxa"/>
            <w:vAlign w:val="center"/>
          </w:tcPr>
          <w:p w14:paraId="119B99A0" w14:textId="77777777" w:rsidR="002E1BA3" w:rsidRPr="0036352F" w:rsidRDefault="002E1BA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961417B" w14:textId="77777777" w:rsidR="002E1BA3" w:rsidRPr="0036352F" w:rsidRDefault="002E1BA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4319D88F" w14:textId="77777777" w:rsidR="002E1BA3" w:rsidRPr="0036352F" w:rsidRDefault="002E1BA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14:paraId="5195CDB9" w14:textId="77777777" w:rsidR="002E1BA3" w:rsidRPr="0036352F" w:rsidRDefault="002E1BA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8" w:type="dxa"/>
            <w:vAlign w:val="center"/>
          </w:tcPr>
          <w:p w14:paraId="7B0221FF" w14:textId="77777777" w:rsidR="002E1BA3" w:rsidRPr="0036352F" w:rsidRDefault="002E1BA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7" w:type="dxa"/>
            <w:vAlign w:val="center"/>
          </w:tcPr>
          <w:p w14:paraId="1BDF3424" w14:textId="6418A1A9" w:rsidR="007B2A79" w:rsidRPr="0036352F" w:rsidRDefault="005453D6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841 22</w:t>
            </w:r>
            <w:r w:rsidR="00C6100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,</w:t>
            </w:r>
            <w:r w:rsidR="00C61005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97</w:t>
            </w:r>
          </w:p>
        </w:tc>
      </w:tr>
      <w:tr w:rsidR="002E1BA3" w:rsidRPr="0036352F" w14:paraId="436B0AAD" w14:textId="77777777" w:rsidTr="00982C9D">
        <w:trPr>
          <w:trHeight w:val="905"/>
          <w:jc w:val="center"/>
        </w:trPr>
        <w:tc>
          <w:tcPr>
            <w:tcW w:w="660" w:type="dxa"/>
          </w:tcPr>
          <w:p w14:paraId="1ADF831E" w14:textId="77777777" w:rsidR="002E1BA3" w:rsidRPr="0036352F" w:rsidRDefault="002E1BA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58" w:type="dxa"/>
          </w:tcPr>
          <w:p w14:paraId="0BB5E181" w14:textId="77777777" w:rsidR="002E1BA3" w:rsidRPr="0036352F" w:rsidRDefault="002E1BA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14:paraId="5B98CFE7" w14:textId="77777777" w:rsidR="002E1BA3" w:rsidRPr="0036352F" w:rsidRDefault="002E1BA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06CBA0C" w14:textId="77777777" w:rsidR="002E1BA3" w:rsidRPr="0036352F" w:rsidRDefault="002E1BA3" w:rsidP="00D51569">
            <w:pPr>
              <w:pStyle w:val="TableParagraph"/>
              <w:spacing w:befor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732B645A" w14:textId="1E741FEF" w:rsidR="00694A73" w:rsidRPr="0036352F" w:rsidRDefault="00694A73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1 655 091,17</w:t>
            </w:r>
          </w:p>
        </w:tc>
        <w:tc>
          <w:tcPr>
            <w:tcW w:w="1843" w:type="dxa"/>
            <w:vAlign w:val="center"/>
          </w:tcPr>
          <w:p w14:paraId="7F0F995F" w14:textId="548A7C16" w:rsidR="002E1BA3" w:rsidRPr="0036352F" w:rsidRDefault="00A51CB1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b/>
                <w:sz w:val="24"/>
                <w:szCs w:val="24"/>
              </w:rPr>
              <w:t>3 339 202</w:t>
            </w:r>
            <w:r w:rsidR="00B3688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b/>
                <w:sz w:val="24"/>
                <w:szCs w:val="24"/>
              </w:rPr>
              <w:t>90</w:t>
            </w:r>
          </w:p>
        </w:tc>
        <w:tc>
          <w:tcPr>
            <w:tcW w:w="1708" w:type="dxa"/>
            <w:vAlign w:val="center"/>
          </w:tcPr>
          <w:p w14:paraId="7737CA0C" w14:textId="7820066D" w:rsidR="002E1BA3" w:rsidRPr="0036352F" w:rsidRDefault="00A51CB1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6352F">
              <w:rPr>
                <w:rFonts w:ascii="Times New Roman" w:hAnsi="Times New Roman" w:cs="Times New Roman"/>
                <w:b/>
                <w:sz w:val="24"/>
                <w:szCs w:val="24"/>
              </w:rPr>
              <w:t>698 574</w:t>
            </w:r>
            <w:r w:rsidR="00B36880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36352F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797" w:type="dxa"/>
            <w:vAlign w:val="center"/>
          </w:tcPr>
          <w:p w14:paraId="21332DA6" w14:textId="438F18F3" w:rsidR="005453D6" w:rsidRPr="0036352F" w:rsidRDefault="005453D6" w:rsidP="00D51569">
            <w:pPr>
              <w:pStyle w:val="TableParagraph"/>
              <w:spacing w:befor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53D6">
              <w:rPr>
                <w:rFonts w:ascii="Times New Roman" w:hAnsi="Times New Roman" w:cs="Times New Roman"/>
                <w:b/>
                <w:sz w:val="24"/>
                <w:szCs w:val="24"/>
              </w:rPr>
              <w:t>29 888 84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453D6">
              <w:rPr>
                <w:rFonts w:ascii="Times New Roman" w:hAnsi="Times New Roman" w:cs="Times New Roman"/>
                <w:b/>
                <w:sz w:val="24"/>
                <w:szCs w:val="24"/>
              </w:rPr>
              <w:t>,00</w:t>
            </w:r>
            <w:r w:rsidR="00A77E9C" w:rsidRPr="0036352F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"</w:t>
            </w:r>
          </w:p>
        </w:tc>
      </w:tr>
    </w:tbl>
    <w:p w14:paraId="7C8572B9" w14:textId="5E778464" w:rsidR="002E1BA3" w:rsidRPr="0036352F" w:rsidRDefault="002E1BA3" w:rsidP="00D51569">
      <w:pPr>
        <w:pStyle w:val="Pamatteksts"/>
        <w:rPr>
          <w:rFonts w:ascii="Times New Roman" w:hAnsi="Times New Roman" w:cs="Times New Roman"/>
          <w:sz w:val="24"/>
          <w:szCs w:val="24"/>
        </w:rPr>
      </w:pPr>
    </w:p>
    <w:sectPr w:rsidR="002E1BA3" w:rsidRPr="0036352F" w:rsidSect="00AC6D2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40" w:h="11910" w:orient="landscape"/>
      <w:pgMar w:top="1134" w:right="1134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449A4" w14:textId="77777777" w:rsidR="009A3730" w:rsidRDefault="009A3730" w:rsidP="00A51CB1">
      <w:r>
        <w:separator/>
      </w:r>
    </w:p>
  </w:endnote>
  <w:endnote w:type="continuationSeparator" w:id="0">
    <w:p w14:paraId="3CA08B95" w14:textId="77777777" w:rsidR="009A3730" w:rsidRDefault="009A3730" w:rsidP="00A51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BA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AE81E" w14:textId="77777777" w:rsidR="00AC6D21" w:rsidRDefault="00AC6D21">
    <w:pPr>
      <w:pStyle w:val="Kjen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1A50C0" w14:textId="1464AD0A" w:rsidR="00AC6D21" w:rsidRDefault="00AC6D21">
    <w:pPr>
      <w:pStyle w:val="Kjene"/>
    </w:pPr>
    <w:r w:rsidRPr="00AC6D21">
      <w:rPr>
        <w:rFonts w:ascii="Times New Roman" w:hAnsi="Times New Roman" w:cs="Times New Roman"/>
        <w:sz w:val="16"/>
        <w:szCs w:val="16"/>
      </w:rPr>
      <w:t>N1742_p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1378F6" w14:textId="5CFB160F" w:rsidR="00AC6D21" w:rsidRPr="00AC6D21" w:rsidRDefault="00AC6D21">
    <w:pPr>
      <w:pStyle w:val="Kjene"/>
      <w:rPr>
        <w:rFonts w:ascii="Times New Roman" w:hAnsi="Times New Roman" w:cs="Times New Roman"/>
        <w:sz w:val="16"/>
        <w:szCs w:val="16"/>
      </w:rPr>
    </w:pPr>
    <w:r w:rsidRPr="00AC6D21">
      <w:rPr>
        <w:rFonts w:ascii="Times New Roman" w:hAnsi="Times New Roman" w:cs="Times New Roman"/>
        <w:sz w:val="16"/>
        <w:szCs w:val="16"/>
      </w:rPr>
      <w:t>N1742_p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77BC11" w14:textId="77777777" w:rsidR="009A3730" w:rsidRDefault="009A3730" w:rsidP="00A51CB1">
      <w:r>
        <w:separator/>
      </w:r>
    </w:p>
  </w:footnote>
  <w:footnote w:type="continuationSeparator" w:id="0">
    <w:p w14:paraId="1121355F" w14:textId="77777777" w:rsidR="009A3730" w:rsidRDefault="009A3730" w:rsidP="00A51CB1">
      <w:r>
        <w:continuationSeparator/>
      </w:r>
    </w:p>
  </w:footnote>
  <w:footnote w:id="1">
    <w:p w14:paraId="65E84A92" w14:textId="0155255A" w:rsidR="00A51CB1" w:rsidRPr="00FC242C" w:rsidRDefault="00A51CB1" w:rsidP="005D2E32">
      <w:pPr>
        <w:pStyle w:val="Vresteksts"/>
        <w:jc w:val="both"/>
        <w:rPr>
          <w:rFonts w:ascii="Times New Roman" w:hAnsi="Times New Roman" w:cs="Times New Roman"/>
          <w:sz w:val="22"/>
          <w:szCs w:val="22"/>
        </w:rPr>
      </w:pPr>
      <w:r w:rsidRPr="00FC242C">
        <w:rPr>
          <w:rStyle w:val="Vresatsauce"/>
          <w:rFonts w:ascii="Times New Roman" w:hAnsi="Times New Roman" w:cs="Times New Roman"/>
          <w:sz w:val="22"/>
          <w:szCs w:val="22"/>
        </w:rPr>
        <w:footnoteRef/>
      </w:r>
      <w:r w:rsidRPr="00FC242C">
        <w:rPr>
          <w:rFonts w:ascii="Times New Roman" w:hAnsi="Times New Roman" w:cs="Times New Roman"/>
          <w:sz w:val="22"/>
          <w:szCs w:val="22"/>
        </w:rPr>
        <w:t xml:space="preserve"> Atbilstoši</w:t>
      </w:r>
      <w:r w:rsidRPr="00FC242C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noteikumu</w:t>
      </w:r>
      <w:r w:rsidRPr="00FC242C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30.1.,</w:t>
      </w:r>
      <w:r w:rsidRPr="00FC242C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30.2.,</w:t>
      </w:r>
      <w:r w:rsidRPr="00FC242C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30.4.</w:t>
      </w:r>
      <w:r w:rsidRPr="00FC242C">
        <w:rPr>
          <w:rFonts w:ascii="Times New Roman" w:hAnsi="Times New Roman" w:cs="Times New Roman"/>
          <w:spacing w:val="-9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un</w:t>
      </w:r>
      <w:r w:rsidRPr="00FC242C">
        <w:rPr>
          <w:rFonts w:ascii="Times New Roman" w:hAnsi="Times New Roman" w:cs="Times New Roman"/>
          <w:spacing w:val="-8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30.4.</w:t>
      </w:r>
      <w:r w:rsidRPr="00FC242C">
        <w:rPr>
          <w:rFonts w:ascii="Times New Roman" w:hAnsi="Times New Roman" w:cs="Times New Roman"/>
          <w:sz w:val="22"/>
          <w:szCs w:val="22"/>
          <w:vertAlign w:val="superscript"/>
        </w:rPr>
        <w:t>1</w:t>
      </w:r>
      <w:r w:rsidRPr="00FC242C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pacing w:val="-2"/>
          <w:sz w:val="22"/>
          <w:szCs w:val="22"/>
        </w:rPr>
        <w:t>apakšpunktam.</w:t>
      </w:r>
    </w:p>
  </w:footnote>
  <w:footnote w:id="2">
    <w:p w14:paraId="07E8C724" w14:textId="5A9A7299" w:rsidR="00A51CB1" w:rsidRPr="00FC242C" w:rsidRDefault="00A51CB1" w:rsidP="005D2E32">
      <w:pPr>
        <w:pStyle w:val="Vresteksts"/>
        <w:jc w:val="both"/>
        <w:rPr>
          <w:rFonts w:ascii="Times New Roman" w:hAnsi="Times New Roman" w:cs="Times New Roman"/>
          <w:sz w:val="22"/>
          <w:szCs w:val="22"/>
        </w:rPr>
      </w:pPr>
      <w:r w:rsidRPr="00FC242C">
        <w:rPr>
          <w:rStyle w:val="Vresatsauce"/>
          <w:rFonts w:ascii="Times New Roman" w:hAnsi="Times New Roman" w:cs="Times New Roman"/>
          <w:sz w:val="22"/>
          <w:szCs w:val="22"/>
        </w:rPr>
        <w:footnoteRef/>
      </w:r>
      <w:r w:rsidRPr="00FC242C">
        <w:rPr>
          <w:rFonts w:ascii="Times New Roman" w:hAnsi="Times New Roman" w:cs="Times New Roman"/>
          <w:sz w:val="22"/>
          <w:szCs w:val="22"/>
        </w:rPr>
        <w:t xml:space="preserve"> Projektos, kuros būvniecība netiks īstenota 1.2.1.4.i. investīcijas ietvaros, ir norādītas tehniskās dokumentācijas sagatavošanas izmaksas, kas var būt vienādas ar sadaļu </w:t>
      </w:r>
      <w:r w:rsidR="008548BD" w:rsidRPr="0036352F">
        <w:rPr>
          <w:rFonts w:ascii="Times New Roman" w:hAnsi="Times New Roman" w:cs="Times New Roman"/>
          <w:sz w:val="24"/>
          <w:szCs w:val="24"/>
        </w:rPr>
        <w:t>"</w:t>
      </w:r>
      <w:r w:rsidRPr="00FC242C">
        <w:rPr>
          <w:rFonts w:ascii="Times New Roman" w:hAnsi="Times New Roman" w:cs="Times New Roman"/>
          <w:sz w:val="22"/>
          <w:szCs w:val="22"/>
        </w:rPr>
        <w:t xml:space="preserve">10 % no būvdarbu līguma summas (ar PVN), </w:t>
      </w:r>
      <w:r w:rsidRPr="00FC242C">
        <w:rPr>
          <w:rFonts w:ascii="Times New Roman" w:hAnsi="Times New Roman" w:cs="Times New Roman"/>
          <w:i/>
          <w:iCs/>
          <w:sz w:val="22"/>
          <w:szCs w:val="22"/>
        </w:rPr>
        <w:t>euro</w:t>
      </w:r>
      <w:r w:rsidR="008548BD" w:rsidRPr="0036352F">
        <w:rPr>
          <w:rFonts w:ascii="Times New Roman" w:hAnsi="Times New Roman" w:cs="Times New Roman"/>
          <w:sz w:val="24"/>
          <w:szCs w:val="24"/>
        </w:rPr>
        <w:t>"</w:t>
      </w:r>
      <w:r w:rsidR="005D2E32" w:rsidRPr="00FC242C">
        <w:rPr>
          <w:rFonts w:ascii="Times New Roman" w:hAnsi="Times New Roman" w:cs="Times New Roman"/>
          <w:sz w:val="22"/>
          <w:szCs w:val="22"/>
        </w:rPr>
        <w:t>.</w:t>
      </w:r>
    </w:p>
  </w:footnote>
  <w:footnote w:id="3">
    <w:p w14:paraId="7A2205BF" w14:textId="3F1D5898" w:rsidR="00A51CB1" w:rsidRPr="00FC242C" w:rsidRDefault="00A51CB1" w:rsidP="005D2E32">
      <w:pPr>
        <w:pStyle w:val="Vresteksts"/>
        <w:jc w:val="both"/>
        <w:rPr>
          <w:rFonts w:ascii="Times New Roman" w:hAnsi="Times New Roman" w:cs="Times New Roman"/>
          <w:sz w:val="22"/>
          <w:szCs w:val="22"/>
        </w:rPr>
      </w:pPr>
      <w:r w:rsidRPr="00FC242C">
        <w:rPr>
          <w:rStyle w:val="Vresatsauce"/>
          <w:rFonts w:ascii="Times New Roman" w:hAnsi="Times New Roman" w:cs="Times New Roman"/>
          <w:sz w:val="22"/>
          <w:szCs w:val="22"/>
        </w:rPr>
        <w:footnoteRef/>
      </w:r>
      <w:r w:rsidRPr="00FC242C">
        <w:rPr>
          <w:rFonts w:ascii="Times New Roman" w:hAnsi="Times New Roman" w:cs="Times New Roman"/>
          <w:sz w:val="22"/>
          <w:szCs w:val="22"/>
        </w:rPr>
        <w:t xml:space="preserve"> Kopējā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paredzētā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summa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projekta</w:t>
      </w:r>
      <w:r w:rsidRPr="00FC242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īstenošanai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ir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12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558</w:t>
      </w:r>
      <w:r w:rsidR="00521C31">
        <w:rPr>
          <w:rFonts w:ascii="Times New Roman" w:hAnsi="Times New Roman" w:cs="Times New Roman"/>
          <w:spacing w:val="-6"/>
          <w:sz w:val="22"/>
          <w:szCs w:val="22"/>
        </w:rPr>
        <w:t> </w:t>
      </w:r>
      <w:r w:rsidRPr="00FC242C">
        <w:rPr>
          <w:rFonts w:ascii="Times New Roman" w:hAnsi="Times New Roman" w:cs="Times New Roman"/>
          <w:sz w:val="22"/>
          <w:szCs w:val="22"/>
        </w:rPr>
        <w:t>685</w:t>
      </w:r>
      <w:r w:rsidR="00521C31">
        <w:rPr>
          <w:rFonts w:ascii="Times New Roman" w:hAnsi="Times New Roman" w:cs="Times New Roman"/>
          <w:sz w:val="22"/>
          <w:szCs w:val="22"/>
        </w:rPr>
        <w:t>,</w:t>
      </w:r>
      <w:r w:rsidRPr="00FC242C">
        <w:rPr>
          <w:rFonts w:ascii="Times New Roman" w:hAnsi="Times New Roman" w:cs="Times New Roman"/>
          <w:sz w:val="22"/>
          <w:szCs w:val="22"/>
        </w:rPr>
        <w:t>00</w:t>
      </w:r>
      <w:r w:rsidRPr="00FC242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i/>
          <w:sz w:val="22"/>
          <w:szCs w:val="22"/>
        </w:rPr>
        <w:t>euro</w:t>
      </w:r>
      <w:r w:rsidRPr="00FC242C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ar</w:t>
      </w:r>
      <w:r w:rsidRPr="00FC242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pievienotās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vērtības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nodokli.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bookmarkStart w:id="4" w:name="_Hlk193883606"/>
      <w:r w:rsidRPr="00FC242C">
        <w:rPr>
          <w:rFonts w:ascii="Times New Roman" w:hAnsi="Times New Roman" w:cs="Times New Roman"/>
          <w:sz w:val="22"/>
          <w:szCs w:val="22"/>
        </w:rPr>
        <w:t>Būvniecība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netiks</w:t>
      </w:r>
      <w:r w:rsidRPr="00FC242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īstenota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1.2.1.4.i.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investīcijas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pacing w:val="-2"/>
          <w:sz w:val="22"/>
          <w:szCs w:val="22"/>
        </w:rPr>
        <w:t>ietvaros</w:t>
      </w:r>
      <w:bookmarkEnd w:id="4"/>
      <w:r w:rsidRPr="00FC242C">
        <w:rPr>
          <w:rFonts w:ascii="Times New Roman" w:hAnsi="Times New Roman" w:cs="Times New Roman"/>
          <w:spacing w:val="-2"/>
          <w:sz w:val="22"/>
          <w:szCs w:val="22"/>
        </w:rPr>
        <w:t>.</w:t>
      </w:r>
    </w:p>
  </w:footnote>
  <w:footnote w:id="4">
    <w:p w14:paraId="00F5C155" w14:textId="43EBB336" w:rsidR="00A51CB1" w:rsidRPr="00FC242C" w:rsidRDefault="00A51CB1" w:rsidP="005D2E32">
      <w:pPr>
        <w:pStyle w:val="Vresteksts"/>
        <w:jc w:val="both"/>
        <w:rPr>
          <w:rFonts w:ascii="Times New Roman" w:hAnsi="Times New Roman" w:cs="Times New Roman"/>
          <w:sz w:val="22"/>
          <w:szCs w:val="22"/>
        </w:rPr>
      </w:pPr>
      <w:r w:rsidRPr="00FC242C">
        <w:rPr>
          <w:rStyle w:val="Vresatsauce"/>
          <w:rFonts w:ascii="Times New Roman" w:hAnsi="Times New Roman" w:cs="Times New Roman"/>
          <w:sz w:val="22"/>
          <w:szCs w:val="22"/>
        </w:rPr>
        <w:footnoteRef/>
      </w:r>
      <w:r w:rsidRPr="00FC242C">
        <w:rPr>
          <w:rFonts w:ascii="Times New Roman" w:hAnsi="Times New Roman" w:cs="Times New Roman"/>
          <w:sz w:val="22"/>
          <w:szCs w:val="22"/>
        </w:rPr>
        <w:t xml:space="preserve"> Kopējā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paredzētā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summa</w:t>
      </w:r>
      <w:r w:rsidRPr="00FC242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projekta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īstenošanai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ir</w:t>
      </w:r>
      <w:r w:rsidRPr="00FC242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2</w:t>
      </w:r>
      <w:r w:rsidRPr="00FC242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500</w:t>
      </w:r>
      <w:r w:rsidR="00521C31">
        <w:rPr>
          <w:rFonts w:ascii="Times New Roman" w:hAnsi="Times New Roman" w:cs="Times New Roman"/>
          <w:spacing w:val="-5"/>
          <w:sz w:val="22"/>
          <w:szCs w:val="22"/>
        </w:rPr>
        <w:t> </w:t>
      </w:r>
      <w:r w:rsidRPr="00FC242C">
        <w:rPr>
          <w:rFonts w:ascii="Times New Roman" w:hAnsi="Times New Roman" w:cs="Times New Roman"/>
          <w:sz w:val="22"/>
          <w:szCs w:val="22"/>
        </w:rPr>
        <w:t>000</w:t>
      </w:r>
      <w:r w:rsidR="00521C31">
        <w:rPr>
          <w:rFonts w:ascii="Times New Roman" w:hAnsi="Times New Roman" w:cs="Times New Roman"/>
          <w:sz w:val="22"/>
          <w:szCs w:val="22"/>
        </w:rPr>
        <w:t>,</w:t>
      </w:r>
      <w:r w:rsidRPr="00FC242C">
        <w:rPr>
          <w:rFonts w:ascii="Times New Roman" w:hAnsi="Times New Roman" w:cs="Times New Roman"/>
          <w:sz w:val="22"/>
          <w:szCs w:val="22"/>
        </w:rPr>
        <w:t>00</w:t>
      </w:r>
      <w:r w:rsidRPr="00FC242C">
        <w:rPr>
          <w:rFonts w:ascii="Times New Roman" w:hAnsi="Times New Roman" w:cs="Times New Roman"/>
          <w:spacing w:val="-4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i/>
          <w:sz w:val="22"/>
          <w:szCs w:val="22"/>
        </w:rPr>
        <w:t>euro</w:t>
      </w:r>
      <w:r w:rsidRPr="00FC242C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ar</w:t>
      </w:r>
      <w:r w:rsidRPr="00FC242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pievienotās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vērtības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nodokli.</w:t>
      </w:r>
      <w:r w:rsidRPr="00FC242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Būvniecība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netiks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īstenota</w:t>
      </w:r>
      <w:r w:rsidRPr="00FC242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1.2.1.4.i.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investīcijas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pacing w:val="-2"/>
          <w:sz w:val="22"/>
          <w:szCs w:val="22"/>
        </w:rPr>
        <w:t>ietvaros.</w:t>
      </w:r>
    </w:p>
  </w:footnote>
  <w:footnote w:id="5">
    <w:p w14:paraId="47CC0325" w14:textId="59094802" w:rsidR="000770AF" w:rsidRPr="00FC242C" w:rsidRDefault="000770AF" w:rsidP="005D2E32">
      <w:pPr>
        <w:pStyle w:val="Vresteksts"/>
        <w:jc w:val="both"/>
        <w:rPr>
          <w:rFonts w:ascii="Times New Roman" w:hAnsi="Times New Roman" w:cs="Times New Roman"/>
          <w:sz w:val="22"/>
          <w:szCs w:val="22"/>
        </w:rPr>
      </w:pPr>
      <w:r w:rsidRPr="00FC242C">
        <w:rPr>
          <w:rStyle w:val="Vresatsauce"/>
          <w:rFonts w:ascii="Times New Roman" w:hAnsi="Times New Roman" w:cs="Times New Roman"/>
          <w:sz w:val="22"/>
          <w:szCs w:val="22"/>
        </w:rPr>
        <w:footnoteRef/>
      </w:r>
      <w:r w:rsidRPr="00FC242C">
        <w:rPr>
          <w:rFonts w:ascii="Times New Roman" w:hAnsi="Times New Roman" w:cs="Times New Roman"/>
          <w:sz w:val="22"/>
          <w:szCs w:val="22"/>
        </w:rPr>
        <w:t xml:space="preserve"> Kopējā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paredzētā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summa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projekta</w:t>
      </w:r>
      <w:r w:rsidRPr="00FC242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īstenošanai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ir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11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000</w:t>
      </w:r>
      <w:r w:rsidR="00521C31">
        <w:rPr>
          <w:rFonts w:ascii="Times New Roman" w:hAnsi="Times New Roman" w:cs="Times New Roman"/>
          <w:spacing w:val="-6"/>
          <w:sz w:val="22"/>
          <w:szCs w:val="22"/>
        </w:rPr>
        <w:t> </w:t>
      </w:r>
      <w:r w:rsidRPr="00FC242C">
        <w:rPr>
          <w:rFonts w:ascii="Times New Roman" w:hAnsi="Times New Roman" w:cs="Times New Roman"/>
          <w:sz w:val="22"/>
          <w:szCs w:val="22"/>
        </w:rPr>
        <w:t>000</w:t>
      </w:r>
      <w:r w:rsidR="00521C31">
        <w:rPr>
          <w:rFonts w:ascii="Times New Roman" w:hAnsi="Times New Roman" w:cs="Times New Roman"/>
          <w:sz w:val="22"/>
          <w:szCs w:val="22"/>
        </w:rPr>
        <w:t>,</w:t>
      </w:r>
      <w:r w:rsidRPr="00FC242C">
        <w:rPr>
          <w:rFonts w:ascii="Times New Roman" w:hAnsi="Times New Roman" w:cs="Times New Roman"/>
          <w:sz w:val="22"/>
          <w:szCs w:val="22"/>
        </w:rPr>
        <w:t>00</w:t>
      </w:r>
      <w:r w:rsidRPr="00FC242C">
        <w:rPr>
          <w:rFonts w:ascii="Times New Roman" w:hAnsi="Times New Roman" w:cs="Times New Roman"/>
          <w:spacing w:val="-2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i/>
          <w:sz w:val="22"/>
          <w:szCs w:val="22"/>
        </w:rPr>
        <w:t>euro</w:t>
      </w:r>
      <w:r w:rsidRPr="00FC242C">
        <w:rPr>
          <w:rFonts w:ascii="Times New Roman" w:hAnsi="Times New Roman" w:cs="Times New Roman"/>
          <w:i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ar</w:t>
      </w:r>
      <w:r w:rsidRPr="00FC242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pievienotās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vērtības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nodokli.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Būvniecība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netiks</w:t>
      </w:r>
      <w:r w:rsidRPr="00FC242C">
        <w:rPr>
          <w:rFonts w:ascii="Times New Roman" w:hAnsi="Times New Roman" w:cs="Times New Roman"/>
          <w:spacing w:val="-5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īstenota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1.2.1.4.i.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investīcijas</w:t>
      </w:r>
      <w:r w:rsidRPr="00FC242C">
        <w:rPr>
          <w:rFonts w:ascii="Times New Roman" w:hAnsi="Times New Roman" w:cs="Times New Roman"/>
          <w:spacing w:val="-6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pacing w:val="-2"/>
          <w:sz w:val="22"/>
          <w:szCs w:val="22"/>
        </w:rPr>
        <w:t>ietvaros.</w:t>
      </w:r>
    </w:p>
  </w:footnote>
  <w:footnote w:id="6">
    <w:p w14:paraId="17715DEA" w14:textId="3652D5ED" w:rsidR="000770AF" w:rsidRPr="00FC242C" w:rsidRDefault="000770AF" w:rsidP="004406EB">
      <w:pPr>
        <w:pStyle w:val="Pamatteksts"/>
        <w:jc w:val="both"/>
        <w:rPr>
          <w:rFonts w:ascii="Times New Roman" w:hAnsi="Times New Roman" w:cs="Times New Roman"/>
          <w:sz w:val="22"/>
          <w:szCs w:val="22"/>
        </w:rPr>
      </w:pPr>
      <w:r w:rsidRPr="00FC242C">
        <w:rPr>
          <w:rStyle w:val="Vresatsauce"/>
          <w:rFonts w:ascii="Times New Roman" w:hAnsi="Times New Roman" w:cs="Times New Roman"/>
          <w:sz w:val="22"/>
          <w:szCs w:val="22"/>
        </w:rPr>
        <w:footnoteRef/>
      </w:r>
      <w:r w:rsidR="005D2E32" w:rsidRPr="00FC242C">
        <w:rPr>
          <w:rFonts w:ascii="Times New Roman" w:hAnsi="Times New Roman" w:cs="Times New Roman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Kopējā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paredzētā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summa</w:t>
      </w:r>
      <w:r w:rsidRPr="00FC242C">
        <w:rPr>
          <w:rFonts w:ascii="Times New Roman" w:hAnsi="Times New Roman" w:cs="Times New Roman"/>
          <w:spacing w:val="18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projekta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īstenošanai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ir</w:t>
      </w:r>
      <w:r w:rsidRPr="00FC242C">
        <w:rPr>
          <w:rFonts w:ascii="Times New Roman" w:hAnsi="Times New Roman" w:cs="Times New Roman"/>
          <w:spacing w:val="18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3</w:t>
      </w:r>
      <w:r w:rsidR="005D2E32"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000</w:t>
      </w:r>
      <w:r w:rsidR="00521C31">
        <w:rPr>
          <w:rFonts w:ascii="Times New Roman" w:hAnsi="Times New Roman" w:cs="Times New Roman"/>
          <w:spacing w:val="17"/>
          <w:sz w:val="22"/>
          <w:szCs w:val="22"/>
        </w:rPr>
        <w:t> </w:t>
      </w:r>
      <w:r w:rsidRPr="00FC242C">
        <w:rPr>
          <w:rFonts w:ascii="Times New Roman" w:hAnsi="Times New Roman" w:cs="Times New Roman"/>
          <w:sz w:val="22"/>
          <w:szCs w:val="22"/>
        </w:rPr>
        <w:t>000</w:t>
      </w:r>
      <w:r w:rsidR="00521C31">
        <w:rPr>
          <w:rFonts w:ascii="Times New Roman" w:hAnsi="Times New Roman" w:cs="Times New Roman"/>
          <w:sz w:val="22"/>
          <w:szCs w:val="22"/>
        </w:rPr>
        <w:t>,</w:t>
      </w:r>
      <w:r w:rsidRPr="00FC242C">
        <w:rPr>
          <w:rFonts w:ascii="Times New Roman" w:hAnsi="Times New Roman" w:cs="Times New Roman"/>
          <w:sz w:val="22"/>
          <w:szCs w:val="22"/>
        </w:rPr>
        <w:t>00</w:t>
      </w:r>
      <w:r w:rsidRPr="00FC242C">
        <w:rPr>
          <w:rFonts w:ascii="Times New Roman" w:hAnsi="Times New Roman" w:cs="Times New Roman"/>
          <w:spacing w:val="22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i/>
          <w:sz w:val="22"/>
          <w:szCs w:val="22"/>
        </w:rPr>
        <w:t>euro</w:t>
      </w:r>
      <w:r w:rsidRPr="00FC242C">
        <w:rPr>
          <w:rFonts w:ascii="Times New Roman" w:hAnsi="Times New Roman" w:cs="Times New Roman"/>
          <w:i/>
          <w:spacing w:val="19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ar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pievienotās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vērtības</w:t>
      </w:r>
      <w:r w:rsidRPr="00FC242C">
        <w:rPr>
          <w:rFonts w:ascii="Times New Roman" w:hAnsi="Times New Roman" w:cs="Times New Roman"/>
          <w:spacing w:val="18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nodokli.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Būvniecība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(īstenošanas</w:t>
      </w:r>
      <w:r w:rsidRPr="00FC242C">
        <w:rPr>
          <w:rFonts w:ascii="Times New Roman" w:hAnsi="Times New Roman" w:cs="Times New Roman"/>
          <w:spacing w:val="18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adresē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Meža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ielā</w:t>
      </w:r>
      <w:r w:rsidRPr="00FC242C">
        <w:rPr>
          <w:rFonts w:ascii="Times New Roman" w:hAnsi="Times New Roman" w:cs="Times New Roman"/>
          <w:spacing w:val="18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15,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Rīgā)</w:t>
      </w:r>
      <w:r w:rsidR="005D2E32" w:rsidRPr="00FC242C">
        <w:rPr>
          <w:rFonts w:ascii="Times New Roman" w:hAnsi="Times New Roman" w:cs="Times New Roman"/>
          <w:spacing w:val="18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z w:val="22"/>
          <w:szCs w:val="22"/>
        </w:rPr>
        <w:t>netiks</w:t>
      </w:r>
      <w:r w:rsidRPr="00FC242C">
        <w:rPr>
          <w:rFonts w:ascii="Times New Roman" w:hAnsi="Times New Roman" w:cs="Times New Roman"/>
          <w:spacing w:val="17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pacing w:val="-2"/>
          <w:sz w:val="22"/>
          <w:szCs w:val="22"/>
        </w:rPr>
        <w:t>īstenota</w:t>
      </w:r>
      <w:r w:rsidRPr="00FC242C">
        <w:rPr>
          <w:rFonts w:ascii="Times New Roman" w:hAnsi="Times New Roman" w:cs="Times New Roman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pacing w:val="-2"/>
          <w:sz w:val="22"/>
          <w:szCs w:val="22"/>
        </w:rPr>
        <w:t>1.2.1.4.i.</w:t>
      </w:r>
      <w:r w:rsidRPr="00FC242C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pacing w:val="-2"/>
          <w:sz w:val="22"/>
          <w:szCs w:val="22"/>
        </w:rPr>
        <w:t>investīcijas</w:t>
      </w:r>
      <w:r w:rsidRPr="00FC242C">
        <w:rPr>
          <w:rFonts w:ascii="Times New Roman" w:hAnsi="Times New Roman" w:cs="Times New Roman"/>
          <w:spacing w:val="9"/>
          <w:sz w:val="22"/>
          <w:szCs w:val="22"/>
        </w:rPr>
        <w:t xml:space="preserve"> </w:t>
      </w:r>
      <w:r w:rsidRPr="00FC242C">
        <w:rPr>
          <w:rFonts w:ascii="Times New Roman" w:hAnsi="Times New Roman" w:cs="Times New Roman"/>
          <w:spacing w:val="-2"/>
          <w:sz w:val="22"/>
          <w:szCs w:val="22"/>
        </w:rPr>
        <w:t>ietvaros.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2ECDB2" w14:textId="77777777" w:rsidR="00AC6D21" w:rsidRDefault="00AC6D21">
    <w:pPr>
      <w:pStyle w:val="Galve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189342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3B143BE0" w14:textId="35D526B2" w:rsidR="00AC6D21" w:rsidRPr="00AC6D21" w:rsidRDefault="00AC6D21">
        <w:pPr>
          <w:pStyle w:val="Galvene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6D2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6D2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6D2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AC6D21">
          <w:rPr>
            <w:rFonts w:ascii="Times New Roman" w:hAnsi="Times New Roman" w:cs="Times New Roman"/>
            <w:sz w:val="24"/>
            <w:szCs w:val="24"/>
          </w:rPr>
          <w:t>2</w:t>
        </w:r>
        <w:r w:rsidRPr="00AC6D2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5DBE28E" w14:textId="77777777" w:rsidR="00AC6D21" w:rsidRDefault="00AC6D21">
    <w:pPr>
      <w:pStyle w:val="Galve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FF3D4" w14:textId="77777777" w:rsidR="00AC6D21" w:rsidRDefault="00AC6D21">
    <w:pPr>
      <w:pStyle w:val="Galve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E1BA3"/>
    <w:rsid w:val="000600B1"/>
    <w:rsid w:val="000770AF"/>
    <w:rsid w:val="000C0835"/>
    <w:rsid w:val="000E7122"/>
    <w:rsid w:val="00105266"/>
    <w:rsid w:val="00110A70"/>
    <w:rsid w:val="00183121"/>
    <w:rsid w:val="001B3053"/>
    <w:rsid w:val="001C47A3"/>
    <w:rsid w:val="001F5F04"/>
    <w:rsid w:val="00204773"/>
    <w:rsid w:val="00212F27"/>
    <w:rsid w:val="00226FB0"/>
    <w:rsid w:val="002A4DF9"/>
    <w:rsid w:val="002C74C5"/>
    <w:rsid w:val="002E1BA3"/>
    <w:rsid w:val="002E4472"/>
    <w:rsid w:val="002F0744"/>
    <w:rsid w:val="00313193"/>
    <w:rsid w:val="00326CEE"/>
    <w:rsid w:val="00332FB2"/>
    <w:rsid w:val="00333C22"/>
    <w:rsid w:val="00346060"/>
    <w:rsid w:val="0036352F"/>
    <w:rsid w:val="003710CC"/>
    <w:rsid w:val="003B1C22"/>
    <w:rsid w:val="003D6C94"/>
    <w:rsid w:val="00405E49"/>
    <w:rsid w:val="0042076A"/>
    <w:rsid w:val="004406EB"/>
    <w:rsid w:val="00452DF1"/>
    <w:rsid w:val="00461923"/>
    <w:rsid w:val="00463440"/>
    <w:rsid w:val="00482928"/>
    <w:rsid w:val="004F0707"/>
    <w:rsid w:val="004F178D"/>
    <w:rsid w:val="004F2B69"/>
    <w:rsid w:val="004F5BDE"/>
    <w:rsid w:val="00521C31"/>
    <w:rsid w:val="005453D6"/>
    <w:rsid w:val="00583DE2"/>
    <w:rsid w:val="005D2E32"/>
    <w:rsid w:val="005E6B19"/>
    <w:rsid w:val="005F7146"/>
    <w:rsid w:val="0060637B"/>
    <w:rsid w:val="00632C6B"/>
    <w:rsid w:val="00694A73"/>
    <w:rsid w:val="00695E92"/>
    <w:rsid w:val="006A55C9"/>
    <w:rsid w:val="007534C9"/>
    <w:rsid w:val="007B2A79"/>
    <w:rsid w:val="007F6E62"/>
    <w:rsid w:val="00802966"/>
    <w:rsid w:val="008548BD"/>
    <w:rsid w:val="008A48E6"/>
    <w:rsid w:val="008C0FBC"/>
    <w:rsid w:val="0090488C"/>
    <w:rsid w:val="00905DA7"/>
    <w:rsid w:val="009531E9"/>
    <w:rsid w:val="00961F8C"/>
    <w:rsid w:val="009709B4"/>
    <w:rsid w:val="00976106"/>
    <w:rsid w:val="00982C9D"/>
    <w:rsid w:val="009A3730"/>
    <w:rsid w:val="009A77C4"/>
    <w:rsid w:val="009C5878"/>
    <w:rsid w:val="009E3B68"/>
    <w:rsid w:val="00A26D2C"/>
    <w:rsid w:val="00A51CB1"/>
    <w:rsid w:val="00A52F87"/>
    <w:rsid w:val="00A55BD7"/>
    <w:rsid w:val="00A77E9C"/>
    <w:rsid w:val="00AA3E5E"/>
    <w:rsid w:val="00AC6D21"/>
    <w:rsid w:val="00B04F13"/>
    <w:rsid w:val="00B06F91"/>
    <w:rsid w:val="00B13698"/>
    <w:rsid w:val="00B34999"/>
    <w:rsid w:val="00B36880"/>
    <w:rsid w:val="00B67501"/>
    <w:rsid w:val="00BC1B65"/>
    <w:rsid w:val="00C53F51"/>
    <w:rsid w:val="00C5692F"/>
    <w:rsid w:val="00C61005"/>
    <w:rsid w:val="00C97DDC"/>
    <w:rsid w:val="00CC5B29"/>
    <w:rsid w:val="00D51569"/>
    <w:rsid w:val="00D576DC"/>
    <w:rsid w:val="00D60759"/>
    <w:rsid w:val="00D92018"/>
    <w:rsid w:val="00E028F4"/>
    <w:rsid w:val="00E35ECF"/>
    <w:rsid w:val="00E5295B"/>
    <w:rsid w:val="00F37F7C"/>
    <w:rsid w:val="00FC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EC84BA"/>
  <w15:docId w15:val="{1C3EA8BB-8BBE-4ED9-BFED-DF66C4596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4F178D"/>
    <w:rPr>
      <w:rFonts w:ascii="Calibri" w:eastAsia="Calibri" w:hAnsi="Calibri" w:cs="Calibri"/>
      <w:lang w:val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">
    <w:name w:val="Body Text"/>
    <w:basedOn w:val="Parasts"/>
    <w:uiPriority w:val="1"/>
    <w:qFormat/>
    <w:rPr>
      <w:sz w:val="20"/>
      <w:szCs w:val="20"/>
    </w:rPr>
  </w:style>
  <w:style w:type="paragraph" w:styleId="Nosaukums">
    <w:name w:val="Title"/>
    <w:basedOn w:val="Parasts"/>
    <w:uiPriority w:val="10"/>
    <w:qFormat/>
    <w:pPr>
      <w:spacing w:before="43"/>
      <w:ind w:left="5"/>
      <w:jc w:val="center"/>
    </w:pPr>
    <w:rPr>
      <w:b/>
      <w:bCs/>
    </w:rPr>
  </w:style>
  <w:style w:type="paragraph" w:styleId="Sarakstarindkopa">
    <w:name w:val="List Paragraph"/>
    <w:basedOn w:val="Parasts"/>
    <w:uiPriority w:val="1"/>
    <w:qFormat/>
  </w:style>
  <w:style w:type="paragraph" w:customStyle="1" w:styleId="TableParagraph">
    <w:name w:val="Table Paragraph"/>
    <w:basedOn w:val="Parasts"/>
    <w:uiPriority w:val="1"/>
    <w:qFormat/>
    <w:pPr>
      <w:spacing w:before="1"/>
    </w:pPr>
  </w:style>
  <w:style w:type="paragraph" w:styleId="Vresteksts">
    <w:name w:val="footnote text"/>
    <w:basedOn w:val="Parasts"/>
    <w:link w:val="VrestekstsRakstz"/>
    <w:uiPriority w:val="99"/>
    <w:semiHidden/>
    <w:unhideWhenUsed/>
    <w:rsid w:val="00A51CB1"/>
    <w:rPr>
      <w:sz w:val="20"/>
      <w:szCs w:val="20"/>
    </w:rPr>
  </w:style>
  <w:style w:type="character" w:customStyle="1" w:styleId="VrestekstsRakstz">
    <w:name w:val="Vēres teksts Rakstz."/>
    <w:basedOn w:val="Noklusjumarindkopasfonts"/>
    <w:link w:val="Vresteksts"/>
    <w:uiPriority w:val="99"/>
    <w:semiHidden/>
    <w:rsid w:val="00A51CB1"/>
    <w:rPr>
      <w:rFonts w:ascii="Calibri" w:eastAsia="Calibri" w:hAnsi="Calibri" w:cs="Calibri"/>
      <w:sz w:val="20"/>
      <w:szCs w:val="20"/>
      <w:lang w:val="lv-LV"/>
    </w:rPr>
  </w:style>
  <w:style w:type="character" w:styleId="Vresatsauce">
    <w:name w:val="footnote reference"/>
    <w:basedOn w:val="Noklusjumarindkopasfonts"/>
    <w:uiPriority w:val="99"/>
    <w:semiHidden/>
    <w:unhideWhenUsed/>
    <w:rsid w:val="00A51CB1"/>
    <w:rPr>
      <w:vertAlign w:val="superscript"/>
    </w:rPr>
  </w:style>
  <w:style w:type="character" w:styleId="Hipersaite">
    <w:name w:val="Hyperlink"/>
    <w:basedOn w:val="Noklusjumarindkopasfonts"/>
    <w:uiPriority w:val="99"/>
    <w:unhideWhenUsed/>
    <w:rsid w:val="00A51CB1"/>
    <w:rPr>
      <w:color w:val="0000FF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A51CB1"/>
    <w:rPr>
      <w:color w:val="605E5C"/>
      <w:shd w:val="clear" w:color="auto" w:fill="E1DFDD"/>
    </w:rPr>
  </w:style>
  <w:style w:type="paragraph" w:styleId="Prskatjums">
    <w:name w:val="Revision"/>
    <w:hidden/>
    <w:uiPriority w:val="99"/>
    <w:semiHidden/>
    <w:rsid w:val="002A4DF9"/>
    <w:pPr>
      <w:widowControl/>
      <w:autoSpaceDE/>
      <w:autoSpaceDN/>
    </w:pPr>
    <w:rPr>
      <w:rFonts w:ascii="Calibri" w:eastAsia="Calibri" w:hAnsi="Calibri" w:cs="Calibri"/>
      <w:lang w:val="lv-LV"/>
    </w:rPr>
  </w:style>
  <w:style w:type="paragraph" w:styleId="Galvene">
    <w:name w:val="header"/>
    <w:basedOn w:val="Parasts"/>
    <w:link w:val="GalveneRakstz"/>
    <w:uiPriority w:val="99"/>
    <w:unhideWhenUsed/>
    <w:rsid w:val="00AC6D21"/>
    <w:pPr>
      <w:tabs>
        <w:tab w:val="center" w:pos="4153"/>
        <w:tab w:val="right" w:pos="8306"/>
      </w:tabs>
    </w:pPr>
  </w:style>
  <w:style w:type="character" w:customStyle="1" w:styleId="GalveneRakstz">
    <w:name w:val="Galvene Rakstz."/>
    <w:basedOn w:val="Noklusjumarindkopasfonts"/>
    <w:link w:val="Galvene"/>
    <w:uiPriority w:val="99"/>
    <w:rsid w:val="00AC6D21"/>
    <w:rPr>
      <w:rFonts w:ascii="Calibri" w:eastAsia="Calibri" w:hAnsi="Calibri" w:cs="Calibri"/>
      <w:lang w:val="lv-LV"/>
    </w:rPr>
  </w:style>
  <w:style w:type="paragraph" w:styleId="Kjene">
    <w:name w:val="footer"/>
    <w:basedOn w:val="Parasts"/>
    <w:link w:val="KjeneRakstz"/>
    <w:uiPriority w:val="99"/>
    <w:unhideWhenUsed/>
    <w:rsid w:val="00AC6D21"/>
    <w:pPr>
      <w:tabs>
        <w:tab w:val="center" w:pos="4153"/>
        <w:tab w:val="right" w:pos="8306"/>
      </w:tabs>
    </w:pPr>
  </w:style>
  <w:style w:type="character" w:customStyle="1" w:styleId="KjeneRakstz">
    <w:name w:val="Kājene Rakstz."/>
    <w:basedOn w:val="Noklusjumarindkopasfonts"/>
    <w:link w:val="Kjene"/>
    <w:uiPriority w:val="99"/>
    <w:rsid w:val="00AC6D21"/>
    <w:rPr>
      <w:rFonts w:ascii="Calibri" w:eastAsia="Calibri" w:hAnsi="Calibri" w:cs="Calibri"/>
      <w:lang w:val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3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965</TotalTime>
  <Pages>3</Pages>
  <Words>1758</Words>
  <Characters>1003</Characters>
  <Application>Microsoft Office Word</Application>
  <DocSecurity>0</DocSecurity>
  <Lines>8</Lines>
  <Paragraphs>5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Una Rogule-Lazdiņa</dc:creator>
  <cp:lastModifiedBy>Sandra Linina</cp:lastModifiedBy>
  <cp:revision>85</cp:revision>
  <dcterms:created xsi:type="dcterms:W3CDTF">2025-03-26T10:03:00Z</dcterms:created>
  <dcterms:modified xsi:type="dcterms:W3CDTF">2025-09-10T13:01:00Z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2025-03-11T00:00:00Z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24.8.4.2 (X86_64) / LibreOffice Community</vt:lpwstr>
  </property>
  <property fmtid="{D5CDD505-2E9C-101B-9397-08002B2CF9AE}" pid="5" name="LastSaved">
    <vt:filetime>2025-03-11T00:00:00Z</vt:filetime>
  </property>
</Properties>
</file>