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0528" w:rsidRPr="00EC2467" w:rsidRDefault="000D0528" w:rsidP="000D052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:rsidR="000D0528" w:rsidRPr="00EC2467" w:rsidRDefault="000D0528" w:rsidP="000D052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:rsidR="000D0528" w:rsidRPr="00EC2467" w:rsidRDefault="000D0528" w:rsidP="000D052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aprīļa</w:t>
      </w:r>
    </w:p>
    <w:p w:rsidR="000D0528" w:rsidRDefault="000D0528" w:rsidP="000D052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158</w:t>
      </w:r>
    </w:p>
    <w:p w:rsidR="000D0528" w:rsidRDefault="000D0528" w:rsidP="00FE3C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E3CAA" w:rsidRPr="000D0528" w:rsidRDefault="000D0528" w:rsidP="00FE3CAA">
      <w:pPr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</w:rPr>
      </w:pPr>
      <w:r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365908" w:rsidRPr="000D0528">
        <w:rPr>
          <w:rFonts w:ascii="Times New Roman" w:eastAsia="Arial" w:hAnsi="Times New Roman" w:cs="Times New Roman"/>
          <w:bCs/>
          <w:sz w:val="28"/>
          <w:szCs w:val="28"/>
        </w:rPr>
        <w:t>1</w:t>
      </w:r>
      <w:r w:rsidR="00FE3CAA" w:rsidRPr="000D0528">
        <w:rPr>
          <w:rFonts w:ascii="Times New Roman" w:eastAsia="Arial" w:hAnsi="Times New Roman" w:cs="Times New Roman"/>
          <w:bCs/>
          <w:sz w:val="28"/>
          <w:szCs w:val="28"/>
        </w:rPr>
        <w:t>. pielikums</w:t>
      </w:r>
    </w:p>
    <w:p w:rsidR="00FE3CAA" w:rsidRPr="000D0528" w:rsidRDefault="00FE3CAA" w:rsidP="00FE3CAA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0D0528">
        <w:rPr>
          <w:rFonts w:ascii="Times New Roman" w:eastAsia="Arial" w:hAnsi="Times New Roman" w:cs="Times New Roman"/>
          <w:sz w:val="28"/>
          <w:szCs w:val="28"/>
        </w:rPr>
        <w:t>Ministru kabineta 2006. gada 27. jūnija</w:t>
      </w:r>
    </w:p>
    <w:p w:rsidR="00FE3CAA" w:rsidRPr="000D0528" w:rsidRDefault="00FE3CAA" w:rsidP="00FE3CAA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0D0528">
        <w:rPr>
          <w:rFonts w:ascii="Times New Roman" w:eastAsia="Arial" w:hAnsi="Times New Roman" w:cs="Times New Roman"/>
          <w:sz w:val="28"/>
          <w:szCs w:val="28"/>
        </w:rPr>
        <w:t>noteikumiem Nr. 508</w:t>
      </w:r>
    </w:p>
    <w:p w:rsidR="00FE3CAA" w:rsidRPr="000D0528" w:rsidRDefault="00FE3CAA" w:rsidP="00FE3C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</w:p>
    <w:p w:rsidR="00845E66" w:rsidRPr="000D0528" w:rsidRDefault="00FE3CAA" w:rsidP="00FE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528">
        <w:rPr>
          <w:rFonts w:ascii="Times New Roman" w:hAnsi="Times New Roman" w:cs="Times New Roman"/>
          <w:b/>
          <w:sz w:val="28"/>
          <w:szCs w:val="28"/>
        </w:rPr>
        <w:t>I. Aizsargjosla ap valsts aizsardzības objektu Aizkraukles novadā, Aizkrauklē, Spīdolas ielā 20</w:t>
      </w:r>
      <w:r w:rsidR="000D052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D0528">
        <w:rPr>
          <w:rFonts w:ascii="Times New Roman" w:hAnsi="Times New Roman" w:cs="Times New Roman"/>
          <w:b/>
          <w:sz w:val="28"/>
          <w:szCs w:val="28"/>
        </w:rPr>
        <w:t>kadastra Nr. 3201 502 0257</w:t>
      </w:r>
      <w:r w:rsidR="000D0528">
        <w:rPr>
          <w:rFonts w:ascii="Times New Roman" w:hAnsi="Times New Roman" w:cs="Times New Roman"/>
          <w:b/>
          <w:sz w:val="28"/>
          <w:szCs w:val="28"/>
        </w:rPr>
        <w:t>)</w:t>
      </w:r>
      <w:r w:rsidRPr="000D0528">
        <w:rPr>
          <w:rFonts w:ascii="Times New Roman" w:hAnsi="Times New Roman" w:cs="Times New Roman"/>
          <w:b/>
          <w:sz w:val="28"/>
          <w:szCs w:val="28"/>
        </w:rPr>
        <w:t xml:space="preserve">, zemes vienības </w:t>
      </w:r>
      <w:r w:rsidR="000D0528">
        <w:rPr>
          <w:rFonts w:ascii="Times New Roman" w:hAnsi="Times New Roman" w:cs="Times New Roman"/>
          <w:b/>
          <w:sz w:val="28"/>
          <w:szCs w:val="28"/>
        </w:rPr>
        <w:t>(</w:t>
      </w:r>
      <w:r w:rsidRPr="000D0528">
        <w:rPr>
          <w:rFonts w:ascii="Times New Roman" w:hAnsi="Times New Roman" w:cs="Times New Roman"/>
          <w:b/>
          <w:sz w:val="28"/>
          <w:szCs w:val="28"/>
        </w:rPr>
        <w:t>kadastra apzīmējum</w:t>
      </w:r>
      <w:r w:rsidR="000D0528">
        <w:rPr>
          <w:rFonts w:ascii="Times New Roman" w:hAnsi="Times New Roman" w:cs="Times New Roman"/>
          <w:b/>
          <w:sz w:val="28"/>
          <w:szCs w:val="28"/>
        </w:rPr>
        <w:t>s</w:t>
      </w:r>
      <w:r w:rsidRPr="000D0528">
        <w:rPr>
          <w:rFonts w:ascii="Times New Roman" w:hAnsi="Times New Roman" w:cs="Times New Roman"/>
          <w:b/>
          <w:sz w:val="28"/>
          <w:szCs w:val="28"/>
        </w:rPr>
        <w:t xml:space="preserve"> 3201 002 0224</w:t>
      </w:r>
      <w:r w:rsidR="000D0528">
        <w:rPr>
          <w:rFonts w:ascii="Times New Roman" w:hAnsi="Times New Roman" w:cs="Times New Roman"/>
          <w:b/>
          <w:sz w:val="28"/>
          <w:szCs w:val="28"/>
        </w:rPr>
        <w:t>)</w:t>
      </w:r>
      <w:r w:rsidRPr="000D0528">
        <w:rPr>
          <w:rFonts w:ascii="Times New Roman" w:hAnsi="Times New Roman" w:cs="Times New Roman"/>
          <w:b/>
          <w:sz w:val="28"/>
          <w:szCs w:val="28"/>
        </w:rPr>
        <w:t xml:space="preserve"> daļu</w:t>
      </w:r>
    </w:p>
    <w:p w:rsidR="00FE3CAA" w:rsidRPr="000D0528" w:rsidRDefault="00FE3CAA" w:rsidP="00FE3CAA">
      <w:pPr>
        <w:spacing w:after="0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0D0528">
        <w:rPr>
          <w:rFonts w:ascii="Times New Roman" w:eastAsia="Arial" w:hAnsi="Times New Roman" w:cs="Times New Roman"/>
          <w:sz w:val="28"/>
          <w:szCs w:val="28"/>
        </w:rPr>
        <w:t>(robežas shēma)</w:t>
      </w:r>
    </w:p>
    <w:p w:rsidR="00FE3CAA" w:rsidRPr="00FE3CAA" w:rsidRDefault="00FE3CAA" w:rsidP="00FE3CAA">
      <w:pPr>
        <w:spacing w:after="0" w:line="240" w:lineRule="auto"/>
        <w:rPr>
          <w:rFonts w:ascii="Times New Roman" w:hAnsi="Times New Roman" w:cs="Times New Roman"/>
          <w:b/>
        </w:rPr>
      </w:pPr>
    </w:p>
    <w:p w:rsidR="00845E66" w:rsidRPr="00F34097" w:rsidRDefault="005F7BEC" w:rsidP="00845E66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lv-LV"/>
        </w:rPr>
        <w:drawing>
          <wp:inline distT="0" distB="0" distL="0" distR="0">
            <wp:extent cx="5518150" cy="415417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izkraukle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B49" w:rsidRPr="00FE3CAA" w:rsidRDefault="00ED71C6">
      <w:pPr>
        <w:rPr>
          <w:rFonts w:ascii="Times New Roman" w:hAnsi="Times New Roman" w:cs="Times New Roman"/>
        </w:rPr>
      </w:pPr>
      <w:r w:rsidRPr="00FE3CAA">
        <w:rPr>
          <w:rFonts w:ascii="Times New Roman" w:hAnsi="Times New Roman" w:cs="Times New Roman"/>
        </w:rPr>
        <w:t xml:space="preserve"> </w:t>
      </w:r>
      <w:r w:rsidRPr="00FE3CAA">
        <w:rPr>
          <w:rFonts w:ascii="Times New Roman" w:hAnsi="Times New Roman" w:cs="Times New Roman"/>
          <w:noProof/>
          <w:lang w:eastAsia="lv-LV"/>
        </w:rPr>
        <w:drawing>
          <wp:inline distT="0" distB="0" distL="0" distR="0">
            <wp:extent cx="580445" cy="993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770" cy="1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3CAA">
        <w:rPr>
          <w:rFonts w:ascii="Times New Roman" w:hAnsi="Times New Roman" w:cs="Times New Roman"/>
        </w:rPr>
        <w:t xml:space="preserve">   </w:t>
      </w:r>
      <w:r w:rsidR="002A6BC4" w:rsidRPr="00FE3CAA">
        <w:rPr>
          <w:rFonts w:ascii="Times New Roman" w:hAnsi="Times New Roman" w:cs="Times New Roman"/>
        </w:rPr>
        <w:t>valsts aizsardzības objekta robeža</w:t>
      </w:r>
      <w:r w:rsidR="002A6BC4" w:rsidRPr="00FE3CAA">
        <w:rPr>
          <w:rFonts w:ascii="Times New Roman" w:hAnsi="Times New Roman" w:cs="Times New Roman"/>
        </w:rPr>
        <w:br/>
      </w:r>
      <w:r w:rsidRPr="00FE3CAA">
        <w:rPr>
          <w:rFonts w:ascii="Times New Roman" w:hAnsi="Times New Roman" w:cs="Times New Roman"/>
        </w:rPr>
        <w:t xml:space="preserve"> </w:t>
      </w:r>
      <w:r w:rsidRPr="00FE3CAA">
        <w:rPr>
          <w:rFonts w:ascii="Times New Roman" w:hAnsi="Times New Roman" w:cs="Times New Roman"/>
          <w:noProof/>
          <w:lang w:eastAsia="lv-LV"/>
        </w:rPr>
        <w:drawing>
          <wp:inline distT="0" distB="0" distL="0" distR="0">
            <wp:extent cx="580390" cy="11341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OAJ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09" cy="11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3CAA">
        <w:rPr>
          <w:rFonts w:ascii="Times New Roman" w:hAnsi="Times New Roman" w:cs="Times New Roman"/>
        </w:rPr>
        <w:t xml:space="preserve">   </w:t>
      </w:r>
      <w:r w:rsidR="00DA45BC" w:rsidRPr="00FE3CAA">
        <w:rPr>
          <w:rFonts w:ascii="Times New Roman" w:hAnsi="Times New Roman" w:cs="Times New Roman"/>
        </w:rPr>
        <w:t xml:space="preserve">aizsargjosla ap </w:t>
      </w:r>
      <w:r w:rsidR="002A6BC4" w:rsidRPr="00FE3CAA">
        <w:rPr>
          <w:rFonts w:ascii="Times New Roman" w:hAnsi="Times New Roman" w:cs="Times New Roman"/>
        </w:rPr>
        <w:t>valsts aizsardzības objekt</w:t>
      </w:r>
      <w:r w:rsidR="00DA45BC" w:rsidRPr="00FE3CAA">
        <w:rPr>
          <w:rFonts w:ascii="Times New Roman" w:hAnsi="Times New Roman" w:cs="Times New Roman"/>
        </w:rPr>
        <w:t>u</w:t>
      </w:r>
    </w:p>
    <w:p w:rsidR="00BD67D9" w:rsidRDefault="00BD67D9" w:rsidP="00C24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</w:p>
    <w:p w:rsidR="002A6BC4" w:rsidRPr="000D0528" w:rsidRDefault="00FE3CAA" w:rsidP="00C24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II. Aizsargjosla ap v</w:t>
      </w:r>
      <w:r w:rsidR="002A6BC4"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alsts aizsardzības objekt</w:t>
      </w: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u</w:t>
      </w:r>
      <w:r w:rsidR="002A6BC4"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</w:t>
      </w:r>
      <w:r w:rsidR="0032774F"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Aizkraukles novadā, Aizkrauklē, Spīdolas iel</w:t>
      </w: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ā 20</w:t>
      </w:r>
      <w:r w:rsid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(</w:t>
      </w: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kadastra Nr. 3201 502 </w:t>
      </w:r>
      <w:r w:rsidR="0032774F"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0257</w:t>
      </w:r>
      <w:r w:rsid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)</w:t>
      </w:r>
      <w:r w:rsidR="0032774F"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, zemes vienības </w:t>
      </w:r>
      <w:r w:rsid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(</w:t>
      </w:r>
      <w:r w:rsidR="0032774F"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kadast</w:t>
      </w: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ra apzīmējum</w:t>
      </w:r>
      <w:r w:rsid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s</w:t>
      </w: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3201 002 0224</w:t>
      </w:r>
      <w:r w:rsid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)</w:t>
      </w:r>
      <w:r w:rsidRPr="000D0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daļu</w:t>
      </w:r>
    </w:p>
    <w:p w:rsidR="001A77B9" w:rsidRPr="000D0528" w:rsidRDefault="001A77B9" w:rsidP="00C24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0D05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(robežpunktu koordinātas)</w:t>
      </w:r>
    </w:p>
    <w:p w:rsidR="00407B49" w:rsidRPr="00FE3CAA" w:rsidRDefault="00407B49" w:rsidP="000D052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8749" w:type="dxa"/>
        <w:tblInd w:w="-5" w:type="dxa"/>
        <w:tblLook w:val="04A0" w:firstRow="1" w:lastRow="0" w:firstColumn="1" w:lastColumn="0" w:noHBand="0" w:noVBand="1"/>
      </w:tblPr>
      <w:tblGrid>
        <w:gridCol w:w="697"/>
        <w:gridCol w:w="1261"/>
        <w:gridCol w:w="1562"/>
        <w:gridCol w:w="733"/>
        <w:gridCol w:w="3040"/>
        <w:gridCol w:w="1456"/>
      </w:tblGrid>
      <w:tr w:rsidR="00F34097" w:rsidRPr="000D0528" w:rsidTr="000D0528">
        <w:trPr>
          <w:trHeight w:val="132"/>
        </w:trPr>
        <w:tc>
          <w:tcPr>
            <w:tcW w:w="3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Robežpunktu koordinātas LKS-92 TM</w:t>
            </w:r>
          </w:p>
        </w:tc>
        <w:tc>
          <w:tcPr>
            <w:tcW w:w="5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Robežposmu apraksti</w:t>
            </w:r>
          </w:p>
        </w:tc>
      </w:tr>
      <w:tr w:rsidR="00F34097" w:rsidRPr="000D0528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 p. k.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X koordināta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Y koordināta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Nr. p. k.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Robežposma virziens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097" w:rsidRPr="000D0528" w:rsidRDefault="00F34097" w:rsidP="00F34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D0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Robežposma garums (m)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273826,281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576848,91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Robežposmu atskaites sākums</w:t>
            </w:r>
            <w:r w:rsidR="000D05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– 1. atzīme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1. atzīmes uz 2. atzīmi 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2,34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273826,81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576851,186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2. atzīmes uz 3. atzīmi 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22,64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273835,34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576872,155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3. atzīmes uz 4. atzīmi ziemeļaustrumu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2,12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273836,645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576873,832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4. atzīmes uz 5. atzīmi ziemeļu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273846,097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576872,128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5. atzīmes uz 6. atzīmi 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44,67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273857,005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576915,446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6. atzīmes uz 7. atzīmi ziemeļu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12,22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273869,224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576915,651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7. atzīmes uz 8. atzīmi ziemeļu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3,92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273872,97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576916,821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8. atzīmes uz 9. atzīmi 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21,5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273866,129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576937,207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9. atzīmes uz 10. atzīmi dienvidaustrumu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0,19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273865,967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576937,31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10. atzīmes uz 11. atzīmi rietumu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6,08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273866,016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576931,226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11. atzīmes uz 12. atzīmi dienvidu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15,72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273850,3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576931,213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12. atzīmes uz 13. atzīmi rietumu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1,87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273850,216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576929,34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13. atzīmes uz 14. atzīmi dienvidu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11,14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273839,078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576929,342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14. atzīmes uz 15. atzīmi austrumu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12,03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273839,146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576941,375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15. atzīmes uz 16. atzīmi dienvidu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5,52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273833,628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576941,605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16. atzīmes uz 17. atzīmi rietumu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3,34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273832,566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576938,44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17. atzīmes uz 18. atzīmi dienvidu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20,89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273811,679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576938,044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18. atzīmes uz 19. atzīmi rietumu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18,38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273814,925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576919,952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19. atzīmes uz 20. atzīmi rietumu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19,31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273812,677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576900,778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20. atzīmes uz 21. atzīmi rietumu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46,29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273798,563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576856,693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</w:tr>
      <w:tr w:rsidR="00742E0A" w:rsidRPr="00FE3CAA" w:rsidTr="000D052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21. atzīmes uz 1. atzīmi ziemeļu virzienā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E0A" w:rsidRPr="00FE3CAA" w:rsidRDefault="00742E0A" w:rsidP="0074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E3CA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28,79</w:t>
            </w:r>
            <w:r w:rsidR="000D0528" w:rsidRPr="000D05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</w:tc>
      </w:tr>
    </w:tbl>
    <w:p w:rsidR="00931F5F" w:rsidRPr="00FE3CAA" w:rsidRDefault="00931F5F">
      <w:pPr>
        <w:rPr>
          <w:rFonts w:ascii="Times New Roman" w:hAnsi="Times New Roman" w:cs="Times New Roman"/>
        </w:rPr>
      </w:pPr>
    </w:p>
    <w:p w:rsidR="00931F5F" w:rsidRPr="00FE3CAA" w:rsidRDefault="00931F5F">
      <w:pPr>
        <w:rPr>
          <w:rFonts w:ascii="Times New Roman" w:hAnsi="Times New Roman" w:cs="Times New Roman"/>
        </w:rPr>
      </w:pPr>
    </w:p>
    <w:sectPr w:rsidR="00931F5F" w:rsidRPr="00FE3CAA" w:rsidSect="000D0528">
      <w:headerReference w:type="default" r:id="rId9"/>
      <w:footerReference w:type="default" r:id="rId10"/>
      <w:footerReference w:type="first" r:id="rId11"/>
      <w:pgSz w:w="11906" w:h="16838"/>
      <w:pgMar w:top="1276" w:right="1416" w:bottom="156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0528" w:rsidRDefault="000D0528" w:rsidP="000D0528">
      <w:pPr>
        <w:spacing w:after="0" w:line="240" w:lineRule="auto"/>
      </w:pPr>
      <w:r>
        <w:separator/>
      </w:r>
    </w:p>
  </w:endnote>
  <w:endnote w:type="continuationSeparator" w:id="0">
    <w:p w:rsidR="000D0528" w:rsidRDefault="000D0528" w:rsidP="000D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0528" w:rsidRPr="000D0528" w:rsidRDefault="000D0528" w:rsidP="000D0528">
    <w:pPr>
      <w:pStyle w:val="Footer"/>
      <w:rPr>
        <w:rFonts w:ascii="Times New Roman" w:hAnsi="Times New Roman" w:cs="Times New Roman"/>
        <w:sz w:val="16"/>
        <w:szCs w:val="16"/>
      </w:rPr>
    </w:pPr>
    <w:r w:rsidRPr="000D0528">
      <w:rPr>
        <w:rFonts w:ascii="Times New Roman" w:hAnsi="Times New Roman" w:cs="Times New Roman"/>
        <w:sz w:val="16"/>
        <w:szCs w:val="16"/>
      </w:rPr>
      <w:t>N0722_2p1</w:t>
    </w:r>
  </w:p>
  <w:p w:rsidR="000D0528" w:rsidRDefault="000D05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0528" w:rsidRPr="000D0528" w:rsidRDefault="000D0528">
    <w:pPr>
      <w:pStyle w:val="Footer"/>
      <w:rPr>
        <w:rFonts w:ascii="Times New Roman" w:hAnsi="Times New Roman" w:cs="Times New Roman"/>
        <w:sz w:val="16"/>
        <w:szCs w:val="16"/>
      </w:rPr>
    </w:pPr>
    <w:r w:rsidRPr="000D0528">
      <w:rPr>
        <w:rFonts w:ascii="Times New Roman" w:hAnsi="Times New Roman" w:cs="Times New Roman"/>
        <w:sz w:val="16"/>
        <w:szCs w:val="16"/>
      </w:rPr>
      <w:t>N0722_2p1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0528" w:rsidRDefault="000D0528" w:rsidP="000D0528">
      <w:pPr>
        <w:spacing w:after="0" w:line="240" w:lineRule="auto"/>
      </w:pPr>
      <w:r>
        <w:separator/>
      </w:r>
    </w:p>
  </w:footnote>
  <w:footnote w:type="continuationSeparator" w:id="0">
    <w:p w:rsidR="000D0528" w:rsidRDefault="000D0528" w:rsidP="000D0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38401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0528" w:rsidRDefault="000D0528">
        <w:pPr>
          <w:pStyle w:val="Header"/>
          <w:jc w:val="center"/>
        </w:pPr>
        <w:r w:rsidRPr="000D05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05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05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D05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D05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D0528" w:rsidRDefault="000D05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96E"/>
    <w:rsid w:val="000D0528"/>
    <w:rsid w:val="001A77B9"/>
    <w:rsid w:val="002A6BC4"/>
    <w:rsid w:val="002F25AA"/>
    <w:rsid w:val="0032774F"/>
    <w:rsid w:val="00365908"/>
    <w:rsid w:val="0036597D"/>
    <w:rsid w:val="00407B49"/>
    <w:rsid w:val="0049486C"/>
    <w:rsid w:val="005C58D1"/>
    <w:rsid w:val="005D0CAD"/>
    <w:rsid w:val="005F7BEC"/>
    <w:rsid w:val="006C596E"/>
    <w:rsid w:val="007307C7"/>
    <w:rsid w:val="00742E0A"/>
    <w:rsid w:val="00845E66"/>
    <w:rsid w:val="00931F5F"/>
    <w:rsid w:val="009442C5"/>
    <w:rsid w:val="00AA6525"/>
    <w:rsid w:val="00AD4B9D"/>
    <w:rsid w:val="00B656BA"/>
    <w:rsid w:val="00B91667"/>
    <w:rsid w:val="00BD67D9"/>
    <w:rsid w:val="00C24285"/>
    <w:rsid w:val="00DA45BC"/>
    <w:rsid w:val="00E23D3F"/>
    <w:rsid w:val="00EA53ED"/>
    <w:rsid w:val="00ED71C6"/>
    <w:rsid w:val="00F34097"/>
    <w:rsid w:val="00F54C70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F4B6D02-DD7A-40CC-8B10-1CA42E5F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1A7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D05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528"/>
  </w:style>
  <w:style w:type="paragraph" w:styleId="Footer">
    <w:name w:val="footer"/>
    <w:basedOn w:val="Normal"/>
    <w:link w:val="FooterChar"/>
    <w:uiPriority w:val="99"/>
    <w:unhideWhenUsed/>
    <w:rsid w:val="000D05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52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1866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Normunds Grīnfelds</dc:creator>
  <cp:keywords/>
  <dc:description/>
  <cp:lastModifiedBy>Aija Šurna</cp:lastModifiedBy>
  <cp:revision>2</cp:revision>
  <dcterms:created xsi:type="dcterms:W3CDTF">2023-03-09T13:09:00Z</dcterms:created>
  <dcterms:modified xsi:type="dcterms:W3CDTF">2023-03-09T13:09:00Z</dcterms:modified>
</cp:coreProperties>
</file>