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2009. gada 30. novembra noteikumos Nr. 1375 "Noteikumi par rūpnieciskās zvejas limitiem un to izmantošanas kārtību piekrastes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Zvejniecības likuma</w:t>
      </w:r>
      <w:r w:rsidR="00000000" w:rsidRPr="00000000" w:rsidDel="00000000">
        <w:rPr>
          <w:rStyle w:val="paragraph"/>
          <w:i w:val="1"/>
          <w:rtl w:val="0"/>
        </w:rPr>
        <w:t xml:space="preserve"> 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2009. gada 30. novembra noteikumos Nr. 1375 "Noteikumi par rūpnieciskās zvejas limitiem un to izmantošanas kārtību piekrastes ūdeņos" (Latvijas Vēstnesis, 2009, 194. nr.; 2010, 192. nr.; 2011, 54. nr.; 2012, 19. nr.; 2013, 4., 159., 239. nr.; 2014, 257. nr.; 2015, 252. nr.; 2016, 251. nr.; 2017, 238. nr.; 2018, 245. nr.; 2019, 251. nr.; 2021, 34.,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22-TA-2447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22-TA-2447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noteikumu_(grozījumu)_projekts_22-TA-2447.docx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