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26. septembra noteikumos Nr. 582 "Noteikumi par pašvaldību sadarbības teritorijas civilās aizsardzības komisijām""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noteikumu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23-TA-2231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