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Pagasti, kuros piemērojams atbrīvojums no 8. laba lauksaimniecības un vides stāvokļa standarta par minimālo lauksaimniecības zemes daļu, kas atvēlēta ar ražošanu nesaistītām platībām vai elementiem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Ainažu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Aiviekstes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Allažu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Alsviķu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Amatas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Ances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Birzgales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Carnikavas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Daudzeses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Dundagas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Dunikas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Dzērbenes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Engures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Ēdoles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Goliševas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Inčukalna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Indrānu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Istras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Īvandes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Jaunalūksnes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 Jaunannas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 Jaunjelgavas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 Jumurdas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 Jūrkalnes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 Kaives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 Kalna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 Kaplavas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28. Klintaines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29. Kolkas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30. Ķūļciema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 Lauderu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32. Launkalnes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 Lazdonas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 Lejasciema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 Liepnas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36. Mazzalves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37. Mākoņkalna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38. Mālupes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39. Mārkalnes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40. Mērsraga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41. Nītaures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42. Pasienes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43. Piltenes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44. Plāņu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 Popes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46. Puzes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47. Ramatas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48. Rankas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49. Rendas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50. Rojas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51. Ropažu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52. Rugāju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53. Rumbas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54. Rundēnu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55. Sakas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56. Salacgrīvas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57. Saulkrastu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58. Sējas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59. Sērenes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60. Skaņkalnes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61. Skrundas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62. Skujenes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63. Smārdes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64. Staiceles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65. Stradu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66. Sunākstes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67. Susāju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68. Tārgales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69. Tomes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70. Ugāles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71. Usmas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72. Valgundes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73. Valkas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74. Valles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75. Veclaicenes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76. Viesītes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77. Vijciema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78. Virešu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79. Zalves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80. Zaubes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81. Zentenes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82. Ziemera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83. Zlēku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84. Zvārdes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85. Zvārtavas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86. Žīguru pagasts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24-TA-2874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24-TA-2874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noteikumu_konsolidētā_versija_p13_24-TA-2874.docx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