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16. augusta noteikumos Nr. 485 "Valsts un Eiropas Savienības atbalsta piešķiršanas, administrēšanas un uzraudzības kārtība augļu, dārzeņu un piena piegādei izglītības iestād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04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