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Etiķetes un pavaddokumenta saturs sēklām, kuras nav līdz galam sertificētas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21.03.2017. noteikumiem Nr. 166; I nodaļas 1.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"/>
          <w:i w:val="1"/>
          <w:rtl w:val="0"/>
        </w:rPr>
        <w:t xml:space="preserve"> punkts un II nodaļas 1.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"/>
          <w:i w:val="1"/>
          <w:rtl w:val="0"/>
        </w:rPr>
        <w:t xml:space="preserve"> punkts piemērojams ar 03.04.2017., sk. </w:t>
      </w:r>
      <w:r w:rsidR="00000000" w:rsidRPr="00000000" w:rsidDel="00000000">
        <w:rPr>
          <w:rStyle w:val="paragraph"/>
          <w:i w:val="1"/>
          <w:rtl w:val="0"/>
        </w:rPr>
        <w:t xml:space="preserve">grozījumu</w:t>
      </w:r>
      <w:r w:rsidR="00000000" w:rsidRPr="00000000" w:rsidDel="00000000">
        <w:rPr>
          <w:rStyle w:val="paragraph"/>
          <w:i w:val="1"/>
          <w:rtl w:val="0"/>
        </w:rPr>
        <w:t xml:space="preserve"> 2. punktu)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Etiķetes saturs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Par lauku apskati atbildīgā institūcija un valsts vai to abreviatūra.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Oficiāli piešķirtais sērijas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Suga (norāda botānisko nosaukumu (var saīsinātā formā) latīņu burtiem bez atsauces uz autoriem).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Šķirne (norāda latīņu burtiem).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Kategorija.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Hibrīdajām šķirnēm – norāde "Hibrīds".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Lauka vai sēklu partijas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Deklarētā sēklu neto vai bruto masa.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Norāde "Sēklas nav līdz galam sertificētas".</w:t>
      </w:r>
      <w:r>
        <w:tab/>
      </w:r>
      <w:r>
        <w:br/>
      </w:r>
      <w:r>
        <w:tab/>
      </w:r>
      <w:r>
        <w:br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Pavaddokumenta saturs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Institūcija, kas izdevusi dokumentu.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Izsniegto etiķešu oficiāli piešķirtie sērijas numuri.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Suga (norāda botānisko nosaukumu (var saīsinātā formā) latīņu burtiem bez atsauces uz autoriem).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Šķirne (norāda latīņu burtiem).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Kategorija.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Izsēto sēklu partijas numurs un valsts vai valstis, kas sertificējušas sēklas.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Lauka vai sēklu partijas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Sējumu platība, kurā audzēta sēklu partija, kas ir norādīta pavaddokumentā.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Ievāktais sēklu daudzums un iesaiņojumu skaits.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Apliecinājums, kas apstiprina sēklaudzēšanas prasību izpildi kultūraugam, no kura iegūtas sēklas.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Ja nepieciešams – sēklu kvalitāti apliecinošie pagaidu rezultāti.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noteikumu_konsolidētā_versija_p19_25-TA-2027.docx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