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874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23. novembrī (prot. Nr. 76 31.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Diploma piešķiršanu par sasniegumiem starptautiskajā jauno profesionāļu meistarības konkursā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EuroSkills </w:t>
      </w:r>
      <w:r w:rsidR="00000000" w:rsidRPr="00000000" w:rsidDel="00000000">
        <w:rPr>
          <w:rStyle w:val="paragraph_header"/>
          <w:b w:val="1"/>
          <w:rtl w:val="0"/>
        </w:rPr>
        <w:t xml:space="preserve">2021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Ministru kabineta 2010. gada 5. oktobra noteikumu Nr. 928  "Kārtība, kādā dibināmi valsts institūciju un pašvaldību apbalvojumi" 37.3. apakšpunktu, 39., 43.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, 43.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 un 46. punktu piešķirt 2021. gadā Ministru kabineta Diplomu un attiecīgu naudas balvu šādiem Eiropas jauno profesionāļu meistarības konkursa </w:t>
      </w:r>
      <w:r w:rsidR="00000000" w:rsidRPr="00000000" w:rsidDel="00000000">
        <w:rPr>
          <w:i w:val="1"/>
          <w:rtl w:val="0"/>
        </w:rPr>
        <w:t xml:space="preserve">EuroSkills</w:t>
      </w:r>
      <w:r w:rsidR="00000000" w:rsidRPr="00000000" w:rsidDel="00000000">
        <w:rPr>
          <w:rtl w:val="0"/>
        </w:rPr>
        <w:t xml:space="preserve"> 2021 konkursantiem un viņu profesionālo prasmju pilnveidotājiem: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Kitijai Kozulei, profesionālās izglītības kompetences centra Daugavpils Dizaina un mākslas vidusskolas ''Saules skola'' absolventei, par iegūto medaļu par izcilību Eiropas jauno profesionāļu meistarības konkursa </w:t>
      </w:r>
      <w:r w:rsidR="00000000" w:rsidRPr="00000000" w:rsidDel="00000000">
        <w:rPr>
          <w:i w:val="1"/>
          <w:rtl w:val="0"/>
        </w:rPr>
        <w:t xml:space="preserve">EuroSkills</w:t>
      </w:r>
      <w:r w:rsidR="00000000" w:rsidRPr="00000000" w:rsidDel="00000000">
        <w:rPr>
          <w:rtl w:val="0"/>
        </w:rPr>
        <w:t xml:space="preserve"> 2021  skatlogu noformēšanas prasmju konkursā – 800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Indrai Mercai, Eiropas jauno profesionāļu meistarības konkursa </w:t>
      </w:r>
      <w:r w:rsidR="00000000" w:rsidRPr="00000000" w:rsidDel="00000000">
        <w:rPr>
          <w:i w:val="1"/>
          <w:rtl w:val="0"/>
        </w:rPr>
        <w:t xml:space="preserve">EuroSkills</w:t>
      </w:r>
      <w:r w:rsidR="00000000" w:rsidRPr="00000000" w:rsidDel="00000000">
        <w:rPr>
          <w:rtl w:val="0"/>
        </w:rPr>
        <w:t xml:space="preserve"> 2021 ekspertei, par K. Kozules sagatavošanu dalībai skatlogu noformēšanas prasmju konkursā – 300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Aijai Bāliņai, sabiedrības ar ierobežotu atbildību ''aya-dizains'' valdes loceklei, par K. Kozules sagatavošanu dalībai Eiropas jauno profesionāļu meistarības konkursa </w:t>
      </w:r>
      <w:r w:rsidR="00000000" w:rsidRPr="00000000" w:rsidDel="00000000">
        <w:rPr>
          <w:i w:val="1"/>
          <w:rtl w:val="0"/>
        </w:rPr>
        <w:t xml:space="preserve">EuroSkills</w:t>
      </w:r>
      <w:r w:rsidR="00000000" w:rsidRPr="00000000" w:rsidDel="00000000">
        <w:rPr>
          <w:rtl w:val="0"/>
        </w:rPr>
        <w:t xml:space="preserve"> 2021 skatlogu noformēšanas prasmju konkursā – 300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Kristapam Eglītim, Rīgas Mākslas un mediju tehnikuma absolventam, par iegūto medaļu par izcilību Eiropas jauno profesionāļu meistarības konkursa </w:t>
      </w:r>
      <w:r w:rsidR="00000000" w:rsidRPr="00000000" w:rsidDel="00000000">
        <w:rPr>
          <w:i w:val="1"/>
          <w:rtl w:val="0"/>
        </w:rPr>
        <w:t xml:space="preserve">EuroSkills</w:t>
      </w:r>
      <w:r w:rsidR="00000000" w:rsidRPr="00000000" w:rsidDel="00000000">
        <w:rPr>
          <w:rtl w:val="0"/>
        </w:rPr>
        <w:t xml:space="preserve"> 2021  mēbeļu galdniecības prasmju konkursā – 800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Haraldam Laucim, Eiropas jauno profesionāļu meistarības konkursa </w:t>
      </w:r>
      <w:r w:rsidR="00000000" w:rsidRPr="00000000" w:rsidDel="00000000">
        <w:rPr>
          <w:i w:val="1"/>
          <w:rtl w:val="0"/>
        </w:rPr>
        <w:t xml:space="preserve">EuroSkills</w:t>
      </w:r>
      <w:r w:rsidR="00000000" w:rsidRPr="00000000" w:rsidDel="00000000">
        <w:rPr>
          <w:rtl w:val="0"/>
        </w:rPr>
        <w:t xml:space="preserve"> 2021 ekspertam, par K. Eglīša sagatavošanu dalībai Eiropas jauno profesionāļu meistarības konkursa </w:t>
      </w:r>
      <w:r w:rsidR="00000000" w:rsidRPr="00000000" w:rsidDel="00000000">
        <w:rPr>
          <w:i w:val="1"/>
          <w:rtl w:val="0"/>
        </w:rPr>
        <w:t xml:space="preserve">EuroSkills</w:t>
      </w:r>
      <w:r w:rsidR="00000000" w:rsidRPr="00000000" w:rsidDel="00000000">
        <w:rPr>
          <w:rtl w:val="0"/>
        </w:rPr>
        <w:t xml:space="preserve"> 2021 mēbeļu galdniecības prasmju konkursā – 600 </w:t>
      </w:r>
      <w:r w:rsidR="00000000" w:rsidRPr="00000000" w:rsidDel="00000000">
        <w:rPr>
          <w:i w:val="1"/>
          <w:rtl w:val="0"/>
        </w:rPr>
        <w:t xml:space="preserve">euro.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1. punktā minētās naudas balvas 2800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izmaksāt no likumā "Par valsts budžetu 2021. gadam" Izglītības un zinātnes ministrijai budžeta apakšprogrammā 42.05.00 "Valsts izglītības attīstības aģentūras darbības nodrošināšana"  iedalītajiem finanšu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21-TA-842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21-TA-842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rīkojuma_projekts_21-TA-842.docx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