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CEE28" w14:textId="162FE8EA" w:rsidR="008D3390" w:rsidRPr="00A16B7A" w:rsidRDefault="008D3390" w:rsidP="008D3390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auto"/>
          <w:sz w:val="28"/>
          <w:lang w:eastAsia="en-GB"/>
        </w:rPr>
      </w:pPr>
      <w:r w:rsidRPr="00A16B7A">
        <w:rPr>
          <w:rFonts w:cs="Calibri"/>
          <w:color w:val="auto"/>
          <w:sz w:val="28"/>
          <w:lang w:eastAsia="en-GB"/>
        </w:rPr>
        <w:t xml:space="preserve">1. pielikums </w:t>
      </w:r>
    </w:p>
    <w:p w14:paraId="7DE96718" w14:textId="77777777" w:rsidR="008D3390" w:rsidRPr="00A16B7A" w:rsidRDefault="008D3390" w:rsidP="008D3390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auto"/>
          <w:sz w:val="28"/>
          <w:lang w:eastAsia="en-GB"/>
        </w:rPr>
      </w:pPr>
      <w:r w:rsidRPr="00A16B7A">
        <w:rPr>
          <w:rFonts w:cs="Calibri"/>
          <w:color w:val="auto"/>
          <w:sz w:val="28"/>
          <w:lang w:eastAsia="en-GB"/>
        </w:rPr>
        <w:t xml:space="preserve">Ministru kabineta </w:t>
      </w:r>
    </w:p>
    <w:p w14:paraId="7E24F994" w14:textId="77777777" w:rsidR="008D3390" w:rsidRPr="00A16B7A" w:rsidRDefault="008D3390" w:rsidP="008D3390">
      <w:pPr>
        <w:jc w:val="right"/>
        <w:rPr>
          <w:rFonts w:cs="Calibri"/>
          <w:color w:val="auto"/>
          <w:sz w:val="28"/>
          <w:lang w:eastAsia="en-GB"/>
        </w:rPr>
      </w:pPr>
      <w:r w:rsidRPr="00A16B7A">
        <w:rPr>
          <w:rFonts w:cs="Calibri"/>
          <w:color w:val="auto"/>
          <w:sz w:val="28"/>
          <w:lang w:eastAsia="en-GB"/>
        </w:rPr>
        <w:t>2023. gada 19. decembra</w:t>
      </w:r>
    </w:p>
    <w:p w14:paraId="6B879853" w14:textId="77777777" w:rsidR="008D3390" w:rsidRPr="00A16B7A" w:rsidRDefault="008D3390" w:rsidP="008D3390">
      <w:pPr>
        <w:jc w:val="right"/>
        <w:rPr>
          <w:rFonts w:cs="Calibri"/>
          <w:color w:val="auto"/>
          <w:sz w:val="28"/>
          <w:lang w:eastAsia="en-GB"/>
        </w:rPr>
      </w:pPr>
      <w:r w:rsidRPr="00A16B7A">
        <w:rPr>
          <w:rFonts w:cs="Calibri"/>
          <w:color w:val="auto"/>
          <w:sz w:val="28"/>
          <w:lang w:eastAsia="en-GB"/>
        </w:rPr>
        <w:t xml:space="preserve">noteikumiem Nr. </w:t>
      </w:r>
      <w:r w:rsidRPr="00A16B7A">
        <w:rPr>
          <w:rFonts w:cs="Calibri"/>
          <w:color w:val="auto"/>
          <w:sz w:val="28"/>
          <w:lang w:eastAsia="en-GB"/>
        </w:rPr>
        <w:t>822</w:t>
      </w:r>
    </w:p>
    <w:p w14:paraId="377D04FC" w14:textId="77777777" w:rsidR="00140FFB" w:rsidRDefault="00140FFB">
      <w:pPr>
        <w:widowControl/>
        <w:jc w:val="center"/>
        <w:rPr>
          <w:color w:val="000000"/>
          <w:sz w:val="28"/>
          <w:szCs w:val="28"/>
        </w:rPr>
      </w:pPr>
      <w:bookmarkStart w:id="0" w:name="piel-119103"/>
      <w:bookmarkEnd w:id="0"/>
    </w:p>
    <w:p w14:paraId="55AA1A03" w14:textId="77777777" w:rsidR="00140FFB" w:rsidRPr="00A16B7A" w:rsidRDefault="001F3CF9">
      <w:pPr>
        <w:widowControl/>
        <w:jc w:val="center"/>
        <w:rPr>
          <w:b/>
          <w:bCs/>
          <w:sz w:val="28"/>
          <w:szCs w:val="28"/>
        </w:rPr>
      </w:pPr>
      <w:bookmarkStart w:id="1" w:name="119104"/>
      <w:bookmarkStart w:id="2" w:name="n-119104"/>
      <w:bookmarkEnd w:id="1"/>
      <w:bookmarkEnd w:id="2"/>
      <w:r w:rsidRPr="00A16B7A">
        <w:rPr>
          <w:b/>
          <w:bCs/>
          <w:color w:val="000000"/>
          <w:sz w:val="28"/>
          <w:szCs w:val="28"/>
        </w:rPr>
        <w:t>Apliecinājums</w:t>
      </w:r>
    </w:p>
    <w:p w14:paraId="41F333F5" w14:textId="77777777" w:rsidR="00140FFB" w:rsidRDefault="00140FFB">
      <w:pPr>
        <w:widowControl/>
        <w:jc w:val="center"/>
        <w:rPr>
          <w:color w:val="000000"/>
          <w:sz w:val="28"/>
          <w:szCs w:val="28"/>
        </w:rPr>
      </w:pPr>
    </w:p>
    <w:tbl>
      <w:tblPr>
        <w:tblW w:w="90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"/>
        <w:gridCol w:w="7364"/>
        <w:gridCol w:w="1200"/>
      </w:tblGrid>
      <w:tr w:rsidR="00140FFB" w14:paraId="4BC240F4" w14:textId="77777777">
        <w:tc>
          <w:tcPr>
            <w:tcW w:w="511" w:type="dxa"/>
            <w:vMerge w:val="restart"/>
          </w:tcPr>
          <w:p w14:paraId="2A1D1991" w14:textId="77777777" w:rsidR="00140FFB" w:rsidRDefault="001F3CF9">
            <w:pPr>
              <w:pStyle w:val="TableContents"/>
              <w:spacing w:line="285" w:lineRule="atLeas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Es,</w:t>
            </w:r>
          </w:p>
        </w:tc>
        <w:tc>
          <w:tcPr>
            <w:tcW w:w="8564" w:type="dxa"/>
            <w:gridSpan w:val="2"/>
            <w:tcBorders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96AA82B" w14:textId="77777777" w:rsidR="00140FFB" w:rsidRDefault="00140FFB">
            <w:pPr>
              <w:pStyle w:val="TableContents"/>
              <w:rPr>
                <w:color w:val="000000"/>
                <w:sz w:val="28"/>
                <w:szCs w:val="28"/>
              </w:rPr>
            </w:pPr>
          </w:p>
        </w:tc>
      </w:tr>
      <w:tr w:rsidR="00140FFB" w14:paraId="7E24DFB4" w14:textId="77777777">
        <w:tc>
          <w:tcPr>
            <w:tcW w:w="511" w:type="dxa"/>
            <w:vMerge/>
          </w:tcPr>
          <w:p w14:paraId="7642A77B" w14:textId="77777777" w:rsidR="00140FFB" w:rsidRDefault="00140FFB">
            <w:pPr>
              <w:pStyle w:val="TableContents"/>
              <w:rPr>
                <w:color w:val="000000"/>
                <w:sz w:val="28"/>
                <w:szCs w:val="28"/>
              </w:rPr>
            </w:pPr>
          </w:p>
        </w:tc>
        <w:tc>
          <w:tcPr>
            <w:tcW w:w="7364" w:type="dxa"/>
          </w:tcPr>
          <w:p w14:paraId="76200787" w14:textId="77777777" w:rsidR="00140FFB" w:rsidRPr="00A16B7A" w:rsidRDefault="001F3CF9">
            <w:pPr>
              <w:pStyle w:val="TableContents"/>
              <w:spacing w:line="285" w:lineRule="atLeast"/>
              <w:jc w:val="center"/>
              <w:rPr>
                <w:sz w:val="24"/>
                <w:szCs w:val="24"/>
              </w:rPr>
            </w:pPr>
            <w:r w:rsidRPr="00A16B7A">
              <w:rPr>
                <w:color w:val="000000"/>
                <w:sz w:val="24"/>
                <w:szCs w:val="24"/>
              </w:rPr>
              <w:t>(vārds, uzvārds)</w:t>
            </w:r>
          </w:p>
        </w:tc>
        <w:tc>
          <w:tcPr>
            <w:tcW w:w="1200" w:type="dxa"/>
          </w:tcPr>
          <w:p w14:paraId="45CDAAF9" w14:textId="77777777" w:rsidR="00140FFB" w:rsidRDefault="00140FFB">
            <w:pPr>
              <w:pStyle w:val="TableContents"/>
              <w:rPr>
                <w:color w:val="000000"/>
                <w:sz w:val="28"/>
                <w:szCs w:val="28"/>
              </w:rPr>
            </w:pPr>
          </w:p>
        </w:tc>
      </w:tr>
      <w:tr w:rsidR="00140FFB" w14:paraId="4A0B4A89" w14:textId="77777777">
        <w:tc>
          <w:tcPr>
            <w:tcW w:w="511" w:type="dxa"/>
          </w:tcPr>
          <w:p w14:paraId="67A70702" w14:textId="77777777" w:rsidR="00140FFB" w:rsidRDefault="00140FFB">
            <w:pPr>
              <w:pStyle w:val="TableContents"/>
              <w:rPr>
                <w:color w:val="000000"/>
                <w:sz w:val="28"/>
                <w:szCs w:val="28"/>
              </w:rPr>
            </w:pPr>
          </w:p>
        </w:tc>
        <w:tc>
          <w:tcPr>
            <w:tcW w:w="7364" w:type="dxa"/>
            <w:tcBorders>
              <w:bottom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C4B311" w14:textId="77777777" w:rsidR="00140FFB" w:rsidRDefault="00140FFB">
            <w:pPr>
              <w:pStyle w:val="TableContents"/>
              <w:spacing w:line="285" w:lineRule="atLeas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E1656C3" w14:textId="77777777" w:rsidR="00140FFB" w:rsidRDefault="001F3CF9">
            <w:pPr>
              <w:pStyle w:val="TableContents"/>
              <w:spacing w:line="285" w:lineRule="atLeast"/>
            </w:pPr>
            <w:r>
              <w:rPr>
                <w:color w:val="000000"/>
                <w:sz w:val="28"/>
                <w:szCs w:val="28"/>
              </w:rPr>
              <w:t>, apņemos</w:t>
            </w:r>
          </w:p>
        </w:tc>
      </w:tr>
      <w:tr w:rsidR="00140FFB" w14:paraId="3E42327F" w14:textId="77777777">
        <w:tc>
          <w:tcPr>
            <w:tcW w:w="511" w:type="dxa"/>
          </w:tcPr>
          <w:p w14:paraId="2E373F7D" w14:textId="77777777" w:rsidR="00140FFB" w:rsidRDefault="00140FFB">
            <w:pPr>
              <w:pStyle w:val="TableContents"/>
              <w:rPr>
                <w:color w:val="000000"/>
                <w:sz w:val="28"/>
                <w:szCs w:val="28"/>
              </w:rPr>
            </w:pPr>
          </w:p>
        </w:tc>
        <w:tc>
          <w:tcPr>
            <w:tcW w:w="7364" w:type="dxa"/>
          </w:tcPr>
          <w:p w14:paraId="188B7076" w14:textId="77777777" w:rsidR="00140FFB" w:rsidRPr="00A16B7A" w:rsidRDefault="001F3CF9">
            <w:pPr>
              <w:pStyle w:val="TableContents"/>
              <w:spacing w:line="285" w:lineRule="atLeast"/>
              <w:jc w:val="center"/>
              <w:rPr>
                <w:color w:val="000000"/>
                <w:sz w:val="24"/>
                <w:szCs w:val="24"/>
              </w:rPr>
            </w:pPr>
            <w:r w:rsidRPr="00A16B7A">
              <w:rPr>
                <w:color w:val="000000"/>
                <w:sz w:val="24"/>
                <w:szCs w:val="24"/>
              </w:rPr>
              <w:t>(personas kods, dzimšanas datums (ārvalstniekiem))</w:t>
            </w:r>
          </w:p>
        </w:tc>
        <w:tc>
          <w:tcPr>
            <w:tcW w:w="1200" w:type="dxa"/>
          </w:tcPr>
          <w:p w14:paraId="38660E5F" w14:textId="77777777" w:rsidR="00140FFB" w:rsidRDefault="00140FFB">
            <w:pPr>
              <w:pStyle w:val="TableContents"/>
              <w:rPr>
                <w:color w:val="000000"/>
                <w:sz w:val="28"/>
                <w:szCs w:val="28"/>
              </w:rPr>
            </w:pPr>
          </w:p>
        </w:tc>
      </w:tr>
    </w:tbl>
    <w:p w14:paraId="0C97FFC4" w14:textId="77777777" w:rsidR="00140FFB" w:rsidRDefault="001F3CF9">
      <w:pPr>
        <w:pStyle w:val="BodyText"/>
        <w:widowControl/>
        <w:spacing w:before="240" w:after="0" w:line="285" w:lineRule="atLeast"/>
        <w:ind w:firstLine="300"/>
        <w:jc w:val="both"/>
        <w:rPr>
          <w:color w:val="000000"/>
        </w:rPr>
      </w:pPr>
      <w:r>
        <w:rPr>
          <w:color w:val="000000"/>
          <w:sz w:val="28"/>
          <w:szCs w:val="28"/>
        </w:rPr>
        <w:t>1) neizpaust informāciju dienesta vajadzībām, kas man tiks uzticēta vai kļūs zināma, pildot amata vai dienesta pienākumus vai konkrētu darba vai dienesta uzdevumu;</w:t>
      </w:r>
    </w:p>
    <w:p w14:paraId="3E3BBC93" w14:textId="77777777" w:rsidR="00140FFB" w:rsidRDefault="001F3CF9">
      <w:pPr>
        <w:pStyle w:val="BodyText"/>
        <w:widowControl/>
        <w:spacing w:before="240" w:after="0" w:line="285" w:lineRule="atLeast"/>
        <w:ind w:firstLine="30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2) bez iebildumiem un precīzi izpildīt ar informācijas dienesta vajadzībām aizsardzību saistīto rīkojumu (pavēļu), noteikumu un instrukciju prasības, ar kurām esmu iepazīstināts;</w:t>
      </w:r>
    </w:p>
    <w:p w14:paraId="14BE19FD" w14:textId="77777777" w:rsidR="00140FFB" w:rsidRDefault="001F3CF9">
      <w:pPr>
        <w:pStyle w:val="BodyText"/>
        <w:widowControl/>
        <w:spacing w:before="240" w:after="0" w:line="285" w:lineRule="atLeast"/>
        <w:ind w:firstLine="30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3) ziņot par prettiesiskiem mēģinājumiem iegūt no manis informāciju dienesta vajadzībām, kā arī par man zināmiem informācijas dienesta vajadzībām aizsardzības pasākumu pārkāpumiem.</w:t>
      </w:r>
    </w:p>
    <w:p w14:paraId="5BF7B66E" w14:textId="79C1E918" w:rsidR="00140FFB" w:rsidRDefault="001F3CF9">
      <w:pPr>
        <w:pStyle w:val="BodyText"/>
        <w:widowControl/>
        <w:spacing w:before="240" w:after="0" w:line="285" w:lineRule="atLeast"/>
        <w:ind w:firstLine="30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Esmu brīdināts(-a), ka par informācijas dienesta vajadzībām izpaušanu, nozaudēšanu un citiem šīs informācijas aizsardzības pasākumu pārkāpumiem tikšu saukts</w:t>
      </w:r>
      <w:r w:rsidR="00C834AC">
        <w:rPr>
          <w:color w:val="000000"/>
          <w:sz w:val="28"/>
          <w:szCs w:val="28"/>
        </w:rPr>
        <w:t>(-a)</w:t>
      </w:r>
      <w:r>
        <w:rPr>
          <w:color w:val="000000"/>
          <w:sz w:val="28"/>
          <w:szCs w:val="28"/>
        </w:rPr>
        <w:t xml:space="preserve"> pie disciplināratbildības </w:t>
      </w:r>
      <w:r w:rsidR="00EC5B0B">
        <w:rPr>
          <w:color w:val="000000"/>
          <w:sz w:val="28"/>
          <w:szCs w:val="28"/>
        </w:rPr>
        <w:t>un/</w:t>
      </w:r>
      <w:r>
        <w:rPr>
          <w:color w:val="000000"/>
          <w:sz w:val="28"/>
          <w:szCs w:val="28"/>
        </w:rPr>
        <w:t>vai kriminālatbildības.</w:t>
      </w:r>
    </w:p>
    <w:p w14:paraId="491E8AA7" w14:textId="77777777" w:rsidR="00140FFB" w:rsidRDefault="00140FFB">
      <w:pPr>
        <w:pStyle w:val="BodyText"/>
        <w:widowControl/>
        <w:spacing w:before="240" w:after="0" w:line="285" w:lineRule="atLeast"/>
        <w:ind w:firstLine="300"/>
        <w:jc w:val="both"/>
        <w:rPr>
          <w:color w:val="000000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419"/>
        <w:gridCol w:w="3002"/>
        <w:gridCol w:w="3650"/>
      </w:tblGrid>
      <w:tr w:rsidR="00140FFB" w14:paraId="1088EB9C" w14:textId="77777777">
        <w:tc>
          <w:tcPr>
            <w:tcW w:w="2419" w:type="dxa"/>
          </w:tcPr>
          <w:p w14:paraId="33BA09B4" w14:textId="77777777" w:rsidR="00140FFB" w:rsidRDefault="001F3CF9">
            <w:pPr>
              <w:pStyle w:val="TableContents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Kontaktinformācija:</w:t>
            </w:r>
          </w:p>
        </w:tc>
        <w:tc>
          <w:tcPr>
            <w:tcW w:w="3002" w:type="dxa"/>
            <w:tcBorders>
              <w:bottom w:val="single" w:sz="2" w:space="0" w:color="000000"/>
            </w:tcBorders>
          </w:tcPr>
          <w:p w14:paraId="0312FA7D" w14:textId="77777777" w:rsidR="00140FFB" w:rsidRDefault="00140FFB">
            <w:pPr>
              <w:pStyle w:val="TableContents"/>
              <w:rPr>
                <w:color w:val="000000"/>
                <w:sz w:val="28"/>
                <w:szCs w:val="28"/>
              </w:rPr>
            </w:pPr>
          </w:p>
        </w:tc>
        <w:tc>
          <w:tcPr>
            <w:tcW w:w="3650" w:type="dxa"/>
            <w:tcBorders>
              <w:bottom w:val="single" w:sz="2" w:space="0" w:color="000000"/>
            </w:tcBorders>
          </w:tcPr>
          <w:p w14:paraId="0A203474" w14:textId="77777777" w:rsidR="00140FFB" w:rsidRDefault="00140FFB">
            <w:pPr>
              <w:pStyle w:val="TableContents"/>
              <w:rPr>
                <w:color w:val="000000"/>
                <w:sz w:val="28"/>
                <w:szCs w:val="28"/>
              </w:rPr>
            </w:pPr>
          </w:p>
        </w:tc>
      </w:tr>
      <w:tr w:rsidR="00140FFB" w14:paraId="69BE3A15" w14:textId="77777777">
        <w:tc>
          <w:tcPr>
            <w:tcW w:w="2419" w:type="dxa"/>
          </w:tcPr>
          <w:p w14:paraId="6FC3833F" w14:textId="77777777" w:rsidR="00140FFB" w:rsidRDefault="00140FFB">
            <w:pPr>
              <w:pStyle w:val="TableContents"/>
              <w:rPr>
                <w:color w:val="000000"/>
                <w:sz w:val="28"/>
                <w:szCs w:val="28"/>
              </w:rPr>
            </w:pPr>
          </w:p>
        </w:tc>
        <w:tc>
          <w:tcPr>
            <w:tcW w:w="3002" w:type="dxa"/>
          </w:tcPr>
          <w:p w14:paraId="3A8EF2B3" w14:textId="6DACC3B1" w:rsidR="00140FFB" w:rsidRPr="00A16B7A" w:rsidRDefault="001F3CF9">
            <w:pPr>
              <w:pStyle w:val="TableContents"/>
              <w:jc w:val="center"/>
              <w:rPr>
                <w:color w:val="000000"/>
                <w:sz w:val="24"/>
                <w:szCs w:val="24"/>
              </w:rPr>
            </w:pPr>
            <w:r w:rsidRPr="00A16B7A">
              <w:rPr>
                <w:color w:val="000000"/>
                <w:sz w:val="24"/>
                <w:szCs w:val="24"/>
              </w:rPr>
              <w:t>(</w:t>
            </w:r>
            <w:r w:rsidR="001D4D75">
              <w:rPr>
                <w:color w:val="000000"/>
                <w:sz w:val="24"/>
                <w:szCs w:val="24"/>
              </w:rPr>
              <w:t>m</w:t>
            </w:r>
            <w:r w:rsidR="001D4D75" w:rsidRPr="00A16B7A">
              <w:rPr>
                <w:color w:val="000000"/>
                <w:sz w:val="24"/>
                <w:szCs w:val="24"/>
              </w:rPr>
              <w:t>ob</w:t>
            </w:r>
            <w:r w:rsidRPr="00A16B7A">
              <w:rPr>
                <w:color w:val="000000"/>
                <w:sz w:val="24"/>
                <w:szCs w:val="24"/>
              </w:rPr>
              <w:t>.</w:t>
            </w:r>
            <w:r w:rsidR="00A008CC">
              <w:rPr>
                <w:color w:val="000000"/>
                <w:sz w:val="24"/>
                <w:szCs w:val="24"/>
              </w:rPr>
              <w:t> </w:t>
            </w:r>
            <w:r w:rsidRPr="00A16B7A">
              <w:rPr>
                <w:color w:val="000000"/>
                <w:sz w:val="24"/>
                <w:szCs w:val="24"/>
              </w:rPr>
              <w:t>tel.)</w:t>
            </w:r>
          </w:p>
        </w:tc>
        <w:tc>
          <w:tcPr>
            <w:tcW w:w="3650" w:type="dxa"/>
          </w:tcPr>
          <w:p w14:paraId="190180FD" w14:textId="46C00B59" w:rsidR="00140FFB" w:rsidRPr="00A16B7A" w:rsidRDefault="001F3CF9">
            <w:pPr>
              <w:pStyle w:val="TableContents"/>
              <w:jc w:val="center"/>
              <w:rPr>
                <w:color w:val="000000"/>
                <w:sz w:val="24"/>
                <w:szCs w:val="24"/>
              </w:rPr>
            </w:pPr>
            <w:r w:rsidRPr="00A16B7A">
              <w:rPr>
                <w:color w:val="000000"/>
                <w:sz w:val="24"/>
                <w:szCs w:val="24"/>
              </w:rPr>
              <w:t>(</w:t>
            </w:r>
            <w:r w:rsidR="00A008CC" w:rsidRPr="00A008CC">
              <w:rPr>
                <w:color w:val="000000"/>
                <w:sz w:val="24"/>
                <w:szCs w:val="24"/>
              </w:rPr>
              <w:t>e-</w:t>
            </w:r>
            <w:r w:rsidRPr="00A16B7A">
              <w:rPr>
                <w:color w:val="000000"/>
                <w:sz w:val="24"/>
                <w:szCs w:val="24"/>
              </w:rPr>
              <w:t>pasts)</w:t>
            </w:r>
          </w:p>
        </w:tc>
      </w:tr>
    </w:tbl>
    <w:p w14:paraId="41C71F1B" w14:textId="77777777" w:rsidR="00140FFB" w:rsidRDefault="00140FFB">
      <w:pPr>
        <w:pStyle w:val="BodyText"/>
        <w:rPr>
          <w:color w:val="000000"/>
        </w:rPr>
      </w:pPr>
    </w:p>
    <w:p w14:paraId="0F0122BB" w14:textId="77777777" w:rsidR="00140FFB" w:rsidRDefault="00140FFB">
      <w:pPr>
        <w:pStyle w:val="BodyText"/>
        <w:rPr>
          <w:color w:val="000000"/>
        </w:rPr>
      </w:pPr>
    </w:p>
    <w:tbl>
      <w:tblPr>
        <w:tblW w:w="907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685"/>
        <w:gridCol w:w="724"/>
        <w:gridCol w:w="419"/>
        <w:gridCol w:w="235"/>
        <w:gridCol w:w="277"/>
        <w:gridCol w:w="2195"/>
        <w:gridCol w:w="276"/>
        <w:gridCol w:w="3834"/>
      </w:tblGrid>
      <w:tr w:rsidR="00140FFB" w14:paraId="45820175" w14:textId="77777777" w:rsidTr="00A16B7A">
        <w:tc>
          <w:tcPr>
            <w:tcW w:w="426" w:type="dxa"/>
            <w:vAlign w:val="center"/>
          </w:tcPr>
          <w:p w14:paraId="399E2432" w14:textId="77777777" w:rsidR="00140FFB" w:rsidRDefault="001F3CF9">
            <w:pPr>
              <w:pStyle w:val="TableContents"/>
              <w:spacing w:line="285" w:lineRule="atLeas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685" w:type="dxa"/>
          </w:tcPr>
          <w:p w14:paraId="02DF57DA" w14:textId="77777777" w:rsidR="00140FFB" w:rsidRDefault="00140FFB">
            <w:pPr>
              <w:pStyle w:val="TableContents"/>
              <w:pBdr>
                <w:bottom w:val="single" w:sz="2" w:space="1" w:color="000000"/>
              </w:pBdr>
              <w:spacing w:line="285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14:paraId="4D39F6D3" w14:textId="7F0BA6F2" w:rsidR="00140FFB" w:rsidRDefault="001F3CF9">
            <w:pPr>
              <w:pStyle w:val="TableContents"/>
              <w:spacing w:line="285" w:lineRule="atLeas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.</w:t>
            </w:r>
            <w:r w:rsidR="008D3390">
              <w:rPr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gada</w:t>
            </w:r>
          </w:p>
        </w:tc>
        <w:tc>
          <w:tcPr>
            <w:tcW w:w="654" w:type="dxa"/>
            <w:gridSpan w:val="2"/>
          </w:tcPr>
          <w:p w14:paraId="43BED213" w14:textId="77777777" w:rsidR="00140FFB" w:rsidRDefault="00140FFB">
            <w:pPr>
              <w:pStyle w:val="TableContents"/>
              <w:pBdr>
                <w:bottom w:val="single" w:sz="2" w:space="1" w:color="000000"/>
              </w:pBdr>
              <w:spacing w:line="285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277" w:type="dxa"/>
            <w:vAlign w:val="center"/>
          </w:tcPr>
          <w:p w14:paraId="0A8DF015" w14:textId="77777777" w:rsidR="00140FFB" w:rsidRDefault="001F3CF9">
            <w:pPr>
              <w:pStyle w:val="TableContents"/>
              <w:spacing w:line="285" w:lineRule="atLeas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195" w:type="dxa"/>
          </w:tcPr>
          <w:p w14:paraId="02400C8E" w14:textId="77777777" w:rsidR="00140FFB" w:rsidRDefault="00140FFB">
            <w:pPr>
              <w:pStyle w:val="TableContents"/>
              <w:pBdr>
                <w:bottom w:val="single" w:sz="2" w:space="1" w:color="000000"/>
              </w:pBdr>
              <w:spacing w:line="285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276" w:type="dxa"/>
          </w:tcPr>
          <w:p w14:paraId="6E2E5C87" w14:textId="77777777" w:rsidR="00140FFB" w:rsidRDefault="00140FFB">
            <w:pPr>
              <w:pStyle w:val="TableContents"/>
              <w:rPr>
                <w:color w:val="000000"/>
                <w:sz w:val="28"/>
                <w:szCs w:val="28"/>
              </w:rPr>
            </w:pPr>
          </w:p>
        </w:tc>
        <w:tc>
          <w:tcPr>
            <w:tcW w:w="3834" w:type="dxa"/>
          </w:tcPr>
          <w:p w14:paraId="03A0A90D" w14:textId="77777777" w:rsidR="00140FFB" w:rsidRDefault="00140FFB">
            <w:pPr>
              <w:pStyle w:val="TableContents"/>
              <w:pBdr>
                <w:bottom w:val="single" w:sz="2" w:space="1" w:color="000000"/>
              </w:pBdr>
              <w:spacing w:line="285" w:lineRule="atLeast"/>
              <w:rPr>
                <w:color w:val="000000"/>
                <w:sz w:val="28"/>
                <w:szCs w:val="28"/>
              </w:rPr>
            </w:pPr>
          </w:p>
        </w:tc>
      </w:tr>
      <w:tr w:rsidR="00140FFB" w14:paraId="1C339A5E" w14:textId="77777777" w:rsidTr="00A16B7A">
        <w:tc>
          <w:tcPr>
            <w:tcW w:w="5237" w:type="dxa"/>
            <w:gridSpan w:val="8"/>
          </w:tcPr>
          <w:p w14:paraId="277EC603" w14:textId="77777777" w:rsidR="00140FFB" w:rsidRDefault="00140FFB">
            <w:pPr>
              <w:pStyle w:val="TableContents"/>
              <w:rPr>
                <w:color w:val="000000"/>
                <w:sz w:val="28"/>
                <w:szCs w:val="28"/>
              </w:rPr>
            </w:pPr>
          </w:p>
          <w:p w14:paraId="457F3921" w14:textId="77777777" w:rsidR="00140FFB" w:rsidRDefault="00140FFB">
            <w:pPr>
              <w:pStyle w:val="TableContents"/>
              <w:rPr>
                <w:color w:val="000000"/>
                <w:sz w:val="28"/>
                <w:szCs w:val="28"/>
              </w:rPr>
            </w:pPr>
          </w:p>
        </w:tc>
        <w:tc>
          <w:tcPr>
            <w:tcW w:w="3834" w:type="dxa"/>
          </w:tcPr>
          <w:p w14:paraId="3CBF913D" w14:textId="77777777" w:rsidR="00140FFB" w:rsidRPr="00A16B7A" w:rsidRDefault="001F3CF9">
            <w:pPr>
              <w:pStyle w:val="TableContents"/>
              <w:spacing w:line="285" w:lineRule="atLeast"/>
              <w:jc w:val="center"/>
              <w:rPr>
                <w:sz w:val="24"/>
                <w:szCs w:val="24"/>
              </w:rPr>
            </w:pPr>
            <w:r w:rsidRPr="00A16B7A">
              <w:rPr>
                <w:color w:val="000000"/>
                <w:sz w:val="24"/>
                <w:szCs w:val="24"/>
              </w:rPr>
              <w:t>(paraksts)</w:t>
            </w:r>
          </w:p>
        </w:tc>
      </w:tr>
      <w:tr w:rsidR="00140FFB" w14:paraId="559A0596" w14:textId="77777777" w:rsidTr="00A16B7A">
        <w:tc>
          <w:tcPr>
            <w:tcW w:w="2254" w:type="dxa"/>
            <w:gridSpan w:val="4"/>
            <w:vMerge w:val="restart"/>
          </w:tcPr>
          <w:p w14:paraId="02B5CD63" w14:textId="77777777" w:rsidR="00140FFB" w:rsidRDefault="001F3CF9">
            <w:pPr>
              <w:pStyle w:val="TableContents"/>
              <w:spacing w:line="285" w:lineRule="atLeas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Apliecinājumu pieņēma</w:t>
            </w:r>
          </w:p>
        </w:tc>
        <w:tc>
          <w:tcPr>
            <w:tcW w:w="6817" w:type="dxa"/>
            <w:gridSpan w:val="5"/>
          </w:tcPr>
          <w:p w14:paraId="1394FC26" w14:textId="77777777" w:rsidR="00140FFB" w:rsidRDefault="00140FFB">
            <w:pPr>
              <w:pStyle w:val="TableContents"/>
              <w:pBdr>
                <w:bottom w:val="single" w:sz="2" w:space="1" w:color="000000"/>
              </w:pBdr>
              <w:spacing w:line="285" w:lineRule="atLeast"/>
              <w:rPr>
                <w:color w:val="000000"/>
                <w:sz w:val="28"/>
                <w:szCs w:val="28"/>
              </w:rPr>
            </w:pPr>
          </w:p>
        </w:tc>
      </w:tr>
      <w:tr w:rsidR="00140FFB" w14:paraId="41411564" w14:textId="77777777" w:rsidTr="00A16B7A">
        <w:tc>
          <w:tcPr>
            <w:tcW w:w="2254" w:type="dxa"/>
            <w:gridSpan w:val="4"/>
            <w:vMerge/>
          </w:tcPr>
          <w:p w14:paraId="10D53CC9" w14:textId="77777777" w:rsidR="00140FFB" w:rsidRDefault="00140FFB">
            <w:pPr>
              <w:pStyle w:val="TableContents"/>
              <w:rPr>
                <w:color w:val="000000"/>
                <w:sz w:val="28"/>
                <w:szCs w:val="28"/>
              </w:rPr>
            </w:pPr>
          </w:p>
        </w:tc>
        <w:tc>
          <w:tcPr>
            <w:tcW w:w="6817" w:type="dxa"/>
            <w:gridSpan w:val="5"/>
          </w:tcPr>
          <w:p w14:paraId="5F89B712" w14:textId="77777777" w:rsidR="00140FFB" w:rsidRPr="00A16B7A" w:rsidRDefault="001F3CF9">
            <w:pPr>
              <w:pStyle w:val="TableContents"/>
              <w:spacing w:line="285" w:lineRule="atLeast"/>
              <w:jc w:val="center"/>
              <w:rPr>
                <w:sz w:val="24"/>
                <w:szCs w:val="24"/>
              </w:rPr>
            </w:pPr>
            <w:r w:rsidRPr="00A16B7A">
              <w:rPr>
                <w:color w:val="000000"/>
                <w:sz w:val="24"/>
                <w:szCs w:val="24"/>
              </w:rPr>
              <w:t>(atbildīgās personas amats, vārds, uzvārds un paraksts)</w:t>
            </w:r>
          </w:p>
        </w:tc>
      </w:tr>
      <w:tr w:rsidR="00140FFB" w14:paraId="08244E97" w14:textId="77777777" w:rsidTr="00A16B7A">
        <w:tc>
          <w:tcPr>
            <w:tcW w:w="9071" w:type="dxa"/>
            <w:gridSpan w:val="9"/>
          </w:tcPr>
          <w:p w14:paraId="78DE6DB9" w14:textId="77777777" w:rsidR="00140FFB" w:rsidRDefault="00140FFB">
            <w:pPr>
              <w:pStyle w:val="TableContents"/>
              <w:pBdr>
                <w:bottom w:val="single" w:sz="2" w:space="1" w:color="000000"/>
              </w:pBdr>
              <w:spacing w:line="285" w:lineRule="atLeast"/>
              <w:rPr>
                <w:color w:val="000000"/>
                <w:sz w:val="28"/>
                <w:szCs w:val="28"/>
              </w:rPr>
            </w:pPr>
          </w:p>
        </w:tc>
      </w:tr>
    </w:tbl>
    <w:p w14:paraId="73E7BE69" w14:textId="77777777" w:rsidR="00140FFB" w:rsidRDefault="00140FFB">
      <w:pPr>
        <w:pStyle w:val="BodyText"/>
        <w:widowControl/>
        <w:spacing w:before="240" w:after="0"/>
        <w:jc w:val="right"/>
        <w:rPr>
          <w:color w:val="000000"/>
        </w:rPr>
      </w:pPr>
    </w:p>
    <w:sectPr w:rsidR="00140FFB" w:rsidSect="00A16B7A">
      <w:footerReference w:type="first" r:id="rId7"/>
      <w:pgSz w:w="11906" w:h="16838"/>
      <w:pgMar w:top="1418" w:right="1134" w:bottom="1134" w:left="1701" w:header="680" w:footer="680" w:gutter="0"/>
      <w:cols w:space="720"/>
      <w:formProt w:val="0"/>
      <w:titlePg/>
      <w:docGrid w:linePitch="360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0DBDA" w14:textId="77777777" w:rsidR="008D3390" w:rsidRDefault="008D3390" w:rsidP="008D3390">
      <w:r>
        <w:separator/>
      </w:r>
    </w:p>
  </w:endnote>
  <w:endnote w:type="continuationSeparator" w:id="0">
    <w:p w14:paraId="63521E01" w14:textId="77777777" w:rsidR="008D3390" w:rsidRDefault="008D3390" w:rsidP="008D3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BA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RimTimes;Times New 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BA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C5A70" w14:textId="4EC8C5A4" w:rsidR="008D3390" w:rsidRPr="00A16B7A" w:rsidRDefault="008D3390">
    <w:pPr>
      <w:pStyle w:val="Footer"/>
      <w:rPr>
        <w:sz w:val="16"/>
        <w:szCs w:val="16"/>
      </w:rPr>
    </w:pPr>
    <w:r w:rsidRPr="00A16B7A">
      <w:rPr>
        <w:sz w:val="16"/>
        <w:szCs w:val="16"/>
      </w:rPr>
      <w:t>N1964_3p1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62024" w14:textId="77777777" w:rsidR="008D3390" w:rsidRDefault="008D3390" w:rsidP="008D3390">
      <w:r>
        <w:separator/>
      </w:r>
    </w:p>
  </w:footnote>
  <w:footnote w:type="continuationSeparator" w:id="0">
    <w:p w14:paraId="459A36FA" w14:textId="77777777" w:rsidR="008D3390" w:rsidRDefault="008D3390" w:rsidP="008D33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F7213E"/>
    <w:multiLevelType w:val="hybridMultilevel"/>
    <w:tmpl w:val="C2DC2F1C"/>
    <w:lvl w:ilvl="0" w:tplc="70E4793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321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FFB"/>
    <w:rsid w:val="00095A0B"/>
    <w:rsid w:val="00140FFB"/>
    <w:rsid w:val="001D4D75"/>
    <w:rsid w:val="001F3CF9"/>
    <w:rsid w:val="004A3AAD"/>
    <w:rsid w:val="008D3390"/>
    <w:rsid w:val="00A008CC"/>
    <w:rsid w:val="00A16B7A"/>
    <w:rsid w:val="00C834AC"/>
    <w:rsid w:val="00E12782"/>
    <w:rsid w:val="00EC5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7BD06"/>
  <w15:docId w15:val="{F067E5CC-6F9B-4F63-B156-3BEDE5BA2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szCs w:val="24"/>
        <w:lang w:val="lv-LV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Times New Roman" w:eastAsia="Times New Roman" w:hAnsi="Times New Roman" w:cs="Times New Roman"/>
      <w:color w:val="00000A"/>
      <w:szCs w:val="20"/>
      <w:lang w:bidi="ar-SA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RimTimes;Times New Roman" w:hAnsi="RimTimes;Times New Roman" w:cs="RimTimes;Times New Roman"/>
      <w:b/>
      <w:sz w:val="36"/>
      <w:lang w:val="en-GB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sz w:val="4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  <w:rPr>
      <w:rFonts w:ascii="Times New Roman" w:hAnsi="Times New Roman" w:cs="Times New Roman"/>
    </w:rPr>
  </w:style>
  <w:style w:type="character" w:customStyle="1" w:styleId="Hyperlink1">
    <w:name w:val="Hyperlink1"/>
    <w:basedOn w:val="DefaultParagraphFont"/>
    <w:rPr>
      <w:color w:val="0000FF"/>
      <w:u w:val="single"/>
    </w:rPr>
  </w:style>
  <w:style w:type="character" w:customStyle="1" w:styleId="FollowedHyperlink1">
    <w:name w:val="FollowedHyperlink1"/>
    <w:basedOn w:val="DefaultParagraphFont"/>
    <w:rPr>
      <w:color w:val="800080"/>
      <w:u w:val="single"/>
    </w:rPr>
  </w:style>
  <w:style w:type="character" w:customStyle="1" w:styleId="NumberingSymbols">
    <w:name w:val="Numbering Symbols"/>
    <w:qFormat/>
    <w:rPr>
      <w:rFonts w:ascii="Times New Roman" w:hAnsi="Times New Roman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4B4798"/>
    <w:rPr>
      <w:rFonts w:ascii="Tahoma" w:eastAsia="Times New Roman" w:hAnsi="Tahoma" w:cs="Tahoma"/>
      <w:color w:val="00000A"/>
      <w:sz w:val="16"/>
      <w:szCs w:val="16"/>
      <w:lang w:bidi="ar-S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next w:val="Normal"/>
    <w:qFormat/>
    <w:pPr>
      <w:jc w:val="center"/>
    </w:pPr>
    <w:rPr>
      <w:sz w:val="36"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pPr>
      <w:tabs>
        <w:tab w:val="center" w:pos="4819"/>
        <w:tab w:val="right" w:pos="9071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B4798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paragraph" w:styleId="ListParagraph">
    <w:name w:val="List Paragraph"/>
    <w:basedOn w:val="Normal"/>
    <w:uiPriority w:val="34"/>
    <w:qFormat/>
    <w:rsid w:val="00EC5B0B"/>
    <w:pPr>
      <w:ind w:left="720"/>
      <w:contextualSpacing/>
    </w:pPr>
  </w:style>
  <w:style w:type="paragraph" w:styleId="Revision">
    <w:name w:val="Revision"/>
    <w:hidden/>
    <w:uiPriority w:val="99"/>
    <w:semiHidden/>
    <w:rsid w:val="008D3390"/>
    <w:pPr>
      <w:suppressAutoHyphens w:val="0"/>
    </w:pPr>
    <w:rPr>
      <w:rFonts w:ascii="Times New Roman" w:eastAsia="Times New Roman" w:hAnsi="Times New Roman" w:cs="Times New Roman"/>
      <w:color w:val="00000A"/>
      <w:szCs w:val="20"/>
      <w:lang w:bidi="ar-SA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763</Words>
  <Characters>436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Par Militārā dienesta iekārtas reglamenta apstiprināšanu</vt:lpstr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 Militārā dienesta iekārtas reglamenta apstiprināšanu</dc:title>
  <dc:subject/>
  <dc:creator>User</dc:creator>
  <dc:description/>
  <cp:lastModifiedBy>Aija Šurna</cp:lastModifiedBy>
  <cp:revision>3</cp:revision>
  <cp:lastPrinted>2016-10-18T09:31:00Z</cp:lastPrinted>
  <dcterms:created xsi:type="dcterms:W3CDTF">2023-12-20T16:44:00Z</dcterms:created>
  <dcterms:modified xsi:type="dcterms:W3CDTF">2023-12-20T22:15:00Z</dcterms:modified>
  <dc:language>lv-LV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