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2025. gadā piešķirto valsts budžeta līdzfinansējumu ārvalstu filmu uzņemšanai un dižpasākumu organizēšanai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26-TA-437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