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[23-TA-402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[23-TA-402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Laboratoriskā izmeklējuma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personas norādītā kontaktinformācija (tālruņa numurs, elektroniskā pasta adrese, faktiskā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vecums;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cita noteiktiem izmeklējumiem nepieciešamā informācija (piemēram, ķermeņa masa, augums, asins spiediens, grūtniecības nedēļa, menstruālā cikla sākuma datums, ievērota diēta, smēķēšanas paradumi, lietojamie medikamenti, urīna daudzums laika vienībā).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Laboratoriskā izmeklējuma nosūtītāja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pazīme, ja ārstniecības persona nav reģistrēta Ārstniecības personu reģistrā un ir ārvalstī praktizējoša;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ārstniecības personas kontaktinformācija (tālrunis, elektroniskā pasta adrese) saziņai par laboratoriskā izmeklējuma gaitu vai rezultātu.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Laboratoriskā izmeklējuma izpildītāja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izmeklējuma pieņemšanas reģistrācijas datums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ārstniecības iestādes kods, filiāles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Izmeklējamā bioloģiskā materiāla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parauga paņemšanas laiks vai laika intervāls;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parauga paņemšanas ārstniecības iestādes kods, filiāles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parauga paņemšanas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parauga paņemšanas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parauga paņēmējam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materiāla veids, noteiktiem izmeklējumiem - tā paņemšanas veids un anatomiskā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materiāla daudzums (noteiktiem izmeklējumiem);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reģistrācijas laiks laboratorijā.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Laboratoriskā izmeklējuma rezultāta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laboratoriskā izmeklējuma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laboratoriskā izmeklējuma pārskata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laboratoriskā izmeklējuma izpildes statuss;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laboratoriskā izmeklējuma rezultāta un kopsavilkuma pārskata sagatavošanas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laboratoriskā izmeklējuma kods un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 rezultāta kvalitatīvā vērtība;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 rezultāta kvantitatīvā vērtība, kas izteikta Starptautiskā mērvienību sistēmā (turpmāk - SI), gadījumos, ja nav piemērojama SI mērvienība, tad - citā mērvienību sistēmā;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5.8. rezultāta vērtējums (apraksts), ja tādu iespējams sniegt;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5.9. rezultāta kvantitatīvo vērtību interpretācijas robežas;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5.10. katrai laboratoriskā izmeklējuma rezultāta vērtībai pieejamā iepriekšējā attiecīgā vērtība un datums, ja informācija ir pieejama un tā nav iepriekš bijusi reģistrēta veselības informācijas sistēmā;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5.11. laboratorisko izmeklējumu rezultātu kopsavilkums elektroniskā dokumenta formātā par saņemto paraugu veiktu izmeklējumu informāciju, tai skaitā citās laboratorijās veiktiem, līdz sniegta strukturēta informācija no katras izpildītāja laboratorijas atsevišķi."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