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"Kalna Baloži" Kazdangas pagastā, Dienvidkurzemes novadā, daļas pirkšanu valsts reģionālā autoceļa P117 "Skrunda–Aizpute" 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"Kalna Baloži" (nekustamā īpašuma kadastra Nr. 6468 006 0040) daļu – zemes vienību (zemes vienības kadastra apzīmējums 6468 006 0041) 0,01 ha platībā – Kazdangas pagastā, Dienvidkurzemes novadā, atbilstoši noteiktajam atlīdzības apmēram 330,00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25-TA-1969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