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Kaitīgie organismi, kam noteikts pieļaujamais līmenis pirmsbāzes, bāzes un sertificētā materiālā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01.06.2020. ar MK 31.03.2020. noteikumiem Nr. 176;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