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7. 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Vizuālās pārbaudes, paraugu ņemšanas un testēšanas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w:t>
      </w:r>
      <w:r w:rsidR="00000000" w:rsidRPr="00000000" w:rsidDel="00000000">
        <w:rPr>
          <w:b w:val="1"/>
          <w:i w:val="1"/>
          <w:rtl w:val="0"/>
        </w:rPr>
        <w:t xml:space="preserve">Castanea sativa </w:t>
      </w:r>
      <w:r w:rsidR="00000000" w:rsidRPr="00000000" w:rsidDel="00000000">
        <w:rPr>
          <w:b w:val="1"/>
          <w:rtl w:val="0"/>
        </w:rPr>
        <w:t xml:space="preserve">Mill. – ēdamā kastaņa.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 Visām kategorijām: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vizuālo pārbaudi veic reizi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paraugus ņem un testē, ja rodas aizdomas par šo noteikumu 2. pielikuma A daļā minēto kaitīgo organismu klātbūtni.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 Pirmsbāzes materiāls: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ja pirmsbāzes materiālu audzē uz lauka, kurā nav nodrošināta aizsardzība pret kukaiņiem, ražošanas vietas daļai, ražošanas vietai vai apgabalam piemēro vienu no šādām prasībām attiecībā uz šādiem kaitīgajiem organismiem: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 </w:t>
      </w:r>
      <w:r w:rsidR="00000000" w:rsidRPr="00000000" w:rsidDel="00000000">
        <w:rPr>
          <w:b w:val="1"/>
          <w:i w:val="1"/>
          <w:rtl w:val="0"/>
        </w:rPr>
        <w:t xml:space="preserve">Cryphonectria parasitica</w:t>
      </w:r>
      <w:r w:rsidR="00000000" w:rsidRPr="00000000" w:rsidDel="00000000">
        <w:rPr>
          <w:rtl w:val="0"/>
        </w:rPr>
        <w:t xml:space="preserve"> (Murrill) Barr: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pirmsbāzes materiāls un augļaugi ir audzēti apgabalos, kurus dienests saskaņā ar fitosanitāro pasākumu starptautiskajiem standartiem ir atzinis par brīviem no </w:t>
      </w:r>
      <w:r w:rsidR="00000000" w:rsidRPr="00000000" w:rsidDel="00000000">
        <w:rPr>
          <w:i w:val="1"/>
          <w:rtl w:val="0"/>
        </w:rPr>
        <w:t xml:space="preserve">Cryphonectria parasitica </w:t>
      </w:r>
      <w:r w:rsidR="00000000" w:rsidRPr="00000000" w:rsidDel="00000000">
        <w:rPr>
          <w:rtl w:val="0"/>
        </w:rPr>
        <w:t xml:space="preserve">(Murrill) Barr;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kopš pēdējā pilnā veģetācijas perioda sākuma ražošanas vietas daļā uz pirmsbāzes materiāla un augļaugiem nav novēroti </w:t>
      </w:r>
      <w:r w:rsidR="00000000" w:rsidRPr="00000000" w:rsidDel="00000000">
        <w:rPr>
          <w:i w:val="1"/>
          <w:rtl w:val="0"/>
        </w:rPr>
        <w:t xml:space="preserve">Cryphonectria parasitica </w:t>
      </w:r>
      <w:r w:rsidR="00000000" w:rsidRPr="00000000" w:rsidDel="00000000">
        <w:rPr>
          <w:rtl w:val="0"/>
        </w:rPr>
        <w:t xml:space="preserve">(Murrill) Barr simptomi;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1.2.1.2. </w:t>
      </w:r>
      <w:r w:rsidR="00000000" w:rsidRPr="00000000" w:rsidDel="00000000">
        <w:rPr>
          <w:b w:val="1"/>
          <w:i w:val="1"/>
          <w:rtl w:val="0"/>
        </w:rPr>
        <w:t xml:space="preserve">Phytophthora ramorum</w:t>
      </w:r>
      <w:r w:rsidR="00000000" w:rsidRPr="00000000" w:rsidDel="00000000">
        <w:rPr>
          <w:rtl w:val="0"/>
        </w:rPr>
        <w:t xml:space="preserve"> (izolāti, kas sastopami ES) Werres, De Cock &amp; Man in 't Veld: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pirmsbāzes materiāls un augļaugi ir audzēti apgabalos, kurus dienests saskaņā ar fitosanitāro pasākumu starptautiskajiem standartiem ir atzinis par brīviem no  </w:t>
      </w:r>
      <w:r w:rsidR="00000000" w:rsidRPr="00000000" w:rsidDel="00000000">
        <w:rPr>
          <w:i w:val="1"/>
          <w:rtl w:val="0"/>
        </w:rPr>
        <w:t xml:space="preserve">Phytophthora ramorum</w:t>
      </w:r>
      <w:r w:rsidR="00000000" w:rsidRPr="00000000" w:rsidDel="00000000">
        <w:rPr>
          <w:rtl w:val="0"/>
        </w:rPr>
        <w:t xml:space="preserve"> (izolāti, kas sastopami ES) Werres, De Cock &amp; Man in 't Veld;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kopš pēdējā pilnā veģetācijas perioda sākuma ražošanas vietas daļā uz pirmsbāzes materiāla un augļaugiem nav novēroti </w:t>
      </w:r>
      <w:r w:rsidR="00000000" w:rsidRPr="00000000" w:rsidDel="00000000">
        <w:rPr>
          <w:i w:val="1"/>
          <w:rtl w:val="0"/>
        </w:rPr>
        <w:t xml:space="preserve">Phytophthora ramorum (</w:t>
      </w:r>
      <w:r w:rsidR="00000000" w:rsidRPr="00000000" w:rsidDel="00000000">
        <w:rPr>
          <w:rtl w:val="0"/>
        </w:rPr>
        <w:t xml:space="preserve">izolāti, kas sastopami ES) Werres, De Cock &amp; Man in 't Veld simptomi.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 Bāzes materiāls: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ražošanas vietas daļa, ražošanas vieta vai apgabals atbilst vienai no šādām prasībām attiecībā uz šādiem kaitīgajiem organismiem: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1.3.1.1. </w:t>
      </w:r>
      <w:r w:rsidR="00000000" w:rsidRPr="00000000" w:rsidDel="00000000">
        <w:rPr>
          <w:b w:val="1"/>
          <w:i w:val="1"/>
          <w:rtl w:val="0"/>
        </w:rPr>
        <w:t xml:space="preserve">Cryphonectria parasitica</w:t>
      </w:r>
      <w:r w:rsidR="00000000" w:rsidRPr="00000000" w:rsidDel="00000000">
        <w:rPr>
          <w:rtl w:val="0"/>
        </w:rPr>
        <w:t xml:space="preserve"> (Murrill) Barr: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bāzes materiāls un augļaugi ir audzēti apgabalos, kurus dienests saskaņā ar fitosanitāro pasākumu starptautiskajiem standartiem ir atzinis par brīviem no </w:t>
      </w:r>
      <w:r w:rsidR="00000000" w:rsidRPr="00000000" w:rsidDel="00000000">
        <w:rPr>
          <w:i w:val="1"/>
          <w:rtl w:val="0"/>
        </w:rPr>
        <w:t xml:space="preserve">Cryphonectria parasitica </w:t>
      </w:r>
      <w:r w:rsidR="00000000" w:rsidRPr="00000000" w:rsidDel="00000000">
        <w:rPr>
          <w:rtl w:val="0"/>
        </w:rPr>
        <w:t xml:space="preserve">(Murrill) Barr;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kopš pēdējā pilnā veģetācijas perioda sākuma ražošanas vietas daļā uz bāzes materiāla un augļaugiem nav novēroti </w:t>
      </w:r>
      <w:r w:rsidR="00000000" w:rsidRPr="00000000" w:rsidDel="00000000">
        <w:rPr>
          <w:i w:val="1"/>
          <w:rtl w:val="0"/>
        </w:rPr>
        <w:t xml:space="preserve">Cryphonectria parasitica </w:t>
      </w:r>
      <w:r w:rsidR="00000000" w:rsidRPr="00000000" w:rsidDel="00000000">
        <w:rPr>
          <w:rtl w:val="0"/>
        </w:rPr>
        <w:t xml:space="preserve"> (Murrill) Barr simptomi;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1.3.1.2. </w:t>
      </w:r>
      <w:r w:rsidR="00000000" w:rsidRPr="00000000" w:rsidDel="00000000">
        <w:rPr>
          <w:b w:val="1"/>
          <w:i w:val="1"/>
          <w:rtl w:val="0"/>
        </w:rPr>
        <w:t xml:space="preserve">Phytophthora ramorum</w:t>
      </w:r>
      <w:r w:rsidR="00000000" w:rsidRPr="00000000" w:rsidDel="00000000">
        <w:rPr>
          <w:i w:val="1"/>
          <w:rtl w:val="0"/>
        </w:rPr>
        <w:t xml:space="preserve"> </w:t>
      </w:r>
      <w:r w:rsidR="00000000" w:rsidRPr="00000000" w:rsidDel="00000000">
        <w:rPr>
          <w:rtl w:val="0"/>
        </w:rPr>
        <w:t xml:space="preserve">(izolāti, kas sastopami ES) Werres, De Cock &amp; Man in 't Veld: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bāzes materiāls un augļaugi ir audzēti apgabalos, kurus dienests saskaņā ar fitosanitāro pasākumu starptautiskajiem standartiem ir atzinis par brīviem no </w:t>
      </w:r>
      <w:r w:rsidR="00000000" w:rsidRPr="00000000" w:rsidDel="00000000">
        <w:rPr>
          <w:i w:val="1"/>
          <w:rtl w:val="0"/>
        </w:rPr>
        <w:t xml:space="preserve">Phytophthora ramorum</w:t>
      </w:r>
      <w:r w:rsidR="00000000" w:rsidRPr="00000000" w:rsidDel="00000000">
        <w:rPr>
          <w:rtl w:val="0"/>
        </w:rPr>
        <w:t xml:space="preserve"> (izolāti, kas sastopami ES) Werres, De Cock &amp; Man in 't Veld;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kopš pēdējā pilnā veģetācijas perioda sākuma ražošanas vietas daļā uz bāzes materiāla un augļaugiem nav novēroti </w:t>
      </w:r>
      <w:r w:rsidR="00000000" w:rsidRPr="00000000" w:rsidDel="00000000">
        <w:rPr>
          <w:i w:val="1"/>
          <w:rtl w:val="0"/>
        </w:rPr>
        <w:t xml:space="preserve">Phytophthora ramorum</w:t>
      </w:r>
      <w:r w:rsidR="00000000" w:rsidRPr="00000000" w:rsidDel="00000000">
        <w:rPr>
          <w:rtl w:val="0"/>
        </w:rPr>
        <w:t xml:space="preserve"> (izolāti, kas sastopami ES) Werres, De Cock &amp; Man in 't Veld simptomi.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1.4. Sertificēts un standarta</w:t>
      </w:r>
      <w:r w:rsidR="00000000" w:rsidRPr="00000000" w:rsidDel="00000000">
        <w:rPr>
          <w:b w:val="1"/>
          <w:i w:val="1"/>
          <w:rtl w:val="0"/>
        </w:rPr>
        <w:t xml:space="preserve"> </w:t>
      </w:r>
      <w:r w:rsidR="00000000" w:rsidRPr="00000000" w:rsidDel="00000000">
        <w:rPr>
          <w:b w:val="1"/>
          <w:rtl w:val="0"/>
        </w:rPr>
        <w:t xml:space="preserve">materiāls: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ražošanas vietas daļa, ražošanas vieta vai apgabals atbilst vienai no šādām prasībām attiecīgajiem kaitīgajiem organismiem: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1.4.1.1. </w:t>
      </w:r>
      <w:r w:rsidR="00000000" w:rsidRPr="00000000" w:rsidDel="00000000">
        <w:rPr>
          <w:b w:val="1"/>
          <w:i w:val="1"/>
          <w:rtl w:val="0"/>
        </w:rPr>
        <w:t xml:space="preserve">Cryphonectria parasitica</w:t>
      </w:r>
      <w:r w:rsidR="00000000" w:rsidRPr="00000000" w:rsidDel="00000000">
        <w:rPr>
          <w:i w:val="1"/>
          <w:rtl w:val="0"/>
        </w:rPr>
        <w:t xml:space="preserve"> </w:t>
      </w:r>
      <w:r w:rsidR="00000000" w:rsidRPr="00000000" w:rsidDel="00000000">
        <w:rPr>
          <w:rtl w:val="0"/>
        </w:rPr>
        <w:t xml:space="preserve">(Murrill) Barr: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sertificēts un standarta materiāls un augļaugi ir audzēti apgabalos, kurus dienests saskaņā ar fitosanitāro pasākumu starptautiskajiem standartiem ir atzinis par brīviem no </w:t>
      </w:r>
      <w:r w:rsidR="00000000" w:rsidRPr="00000000" w:rsidDel="00000000">
        <w:rPr>
          <w:i w:val="1"/>
          <w:rtl w:val="0"/>
        </w:rPr>
        <w:t xml:space="preserve">Cryphonectria parasitica </w:t>
      </w:r>
      <w:r w:rsidR="00000000" w:rsidRPr="00000000" w:rsidDel="00000000">
        <w:rPr>
          <w:rtl w:val="0"/>
        </w:rPr>
        <w:t xml:space="preserve"> (Murrill) Barr;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kopš pēdējā pilnā veģetācijas perioda sākuma ražošanas vietas daļā uz sertificētā un standarta materiāla un augļaugiem nav novēroti </w:t>
      </w:r>
      <w:r w:rsidR="00000000" w:rsidRPr="00000000" w:rsidDel="00000000">
        <w:rPr>
          <w:i w:val="1"/>
          <w:rtl w:val="0"/>
        </w:rPr>
        <w:t xml:space="preserve"> Cryphonectria parasitica </w:t>
      </w:r>
      <w:r w:rsidR="00000000" w:rsidRPr="00000000" w:rsidDel="00000000">
        <w:rPr>
          <w:rtl w:val="0"/>
        </w:rPr>
        <w:t xml:space="preserve">(Murrill) Barr simptomi;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sertificēts un standarta materiāls un augļaugi ar </w:t>
      </w:r>
      <w:r w:rsidR="00000000" w:rsidRPr="00000000" w:rsidDel="00000000">
        <w:rPr>
          <w:i w:val="1"/>
          <w:rtl w:val="0"/>
        </w:rPr>
        <w:t xml:space="preserve">Cryphonectria parasitica </w:t>
      </w:r>
      <w:r w:rsidR="00000000" w:rsidRPr="00000000" w:rsidDel="00000000">
        <w:rPr>
          <w:rtl w:val="0"/>
        </w:rPr>
        <w:t xml:space="preserve">(Murrill) Barr simptomiem ir izrauti, atlikušo pavairošanas materiālu un augļaugus pārbauda reizi nedēļā un vismaz trīs nedēļas pirms izplatīšanas ražošanas vietas daļā nav novēroti minētā kaitīgā organisma simptomi;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1.4.1.2. </w:t>
      </w:r>
      <w:r w:rsidR="00000000" w:rsidRPr="00000000" w:rsidDel="00000000">
        <w:rPr>
          <w:b w:val="1"/>
          <w:i w:val="1"/>
          <w:rtl w:val="0"/>
        </w:rPr>
        <w:t xml:space="preserve">Phytophthora ramorum</w:t>
      </w:r>
      <w:r w:rsidR="00000000" w:rsidRPr="00000000" w:rsidDel="00000000">
        <w:rPr>
          <w:rtl w:val="0"/>
        </w:rPr>
        <w:t xml:space="preserve"> (izolāti, kas sastopami ES) Werres, De Cock &amp; Man in 't Veld: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sertificēts un standarta materiāls un augļaugi ir audzēti apgabalos, kurus dienests saskaņā ar fitosanitāro pasākumu starptautiskajiem standartiem ir atzinis par brīviem no </w:t>
      </w:r>
      <w:r w:rsidR="00000000" w:rsidRPr="00000000" w:rsidDel="00000000">
        <w:rPr>
          <w:i w:val="1"/>
          <w:rtl w:val="0"/>
        </w:rPr>
        <w:t xml:space="preserve">Phytophthora ramorum</w:t>
      </w:r>
      <w:r w:rsidR="00000000" w:rsidRPr="00000000" w:rsidDel="00000000">
        <w:rPr>
          <w:rtl w:val="0"/>
        </w:rPr>
        <w:t xml:space="preserve"> (izolāti, kas sastopami ES) Werres, De Cock &amp; Man in 't Veld;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kopš pēdējā pilnā veģetācijas perioda sākuma ražošanas vietas daļā uz sertificētā un standarta materiāla un augļaugiem nav novēroti </w:t>
      </w:r>
      <w:r w:rsidR="00000000" w:rsidRPr="00000000" w:rsidDel="00000000">
        <w:rPr>
          <w:i w:val="1"/>
          <w:rtl w:val="0"/>
        </w:rPr>
        <w:t xml:space="preserve">Phytophthora ramorum </w:t>
      </w:r>
      <w:r w:rsidR="00000000" w:rsidRPr="00000000" w:rsidDel="00000000">
        <w:rPr>
          <w:rtl w:val="0"/>
        </w:rPr>
        <w:t xml:space="preserve">(izolāti, kas sastopami ES) Werres, De Cock &amp; Man in 't Veld simptomi;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ražošanas vietas daļā esošais sertificētais un standarta materiāls un augļaugi, kuriem ir redzami </w:t>
      </w:r>
      <w:r w:rsidR="00000000" w:rsidRPr="00000000" w:rsidDel="00000000">
        <w:rPr>
          <w:i w:val="1"/>
          <w:rtl w:val="0"/>
        </w:rPr>
        <w:t xml:space="preserve">Phytophthora ramorum</w:t>
      </w:r>
      <w:r w:rsidR="00000000" w:rsidRPr="00000000" w:rsidDel="00000000">
        <w:rPr>
          <w:rtl w:val="0"/>
        </w:rPr>
        <w:t xml:space="preserve"> (izolāti, kas sastopami ES) Werres, De Cock &amp; Man in ‘t Veld simptomi, un visi augi divu metru rādiusā ap augiem ar simptomiem ir izrauti un iznīcināti kopā ar augsnes paliekām. Visiem augiem 10 m rādiusā ap augiem ar simptomiem un visiem citiem augiem no skartās partijas vismaz divās piemērotā laikā veiktās oficiālās pārbaudēs triju mēnešu laikā pēc augu ar simptomiem konstatēšanas nav novēroti </w:t>
      </w:r>
      <w:r w:rsidR="00000000" w:rsidRPr="00000000" w:rsidDel="00000000">
        <w:rPr>
          <w:i w:val="1"/>
          <w:rtl w:val="0"/>
        </w:rPr>
        <w:t xml:space="preserve">Phytophthora ramorum</w:t>
      </w:r>
      <w:r w:rsidR="00000000" w:rsidRPr="00000000" w:rsidDel="00000000">
        <w:rPr>
          <w:rtl w:val="0"/>
        </w:rPr>
        <w:t xml:space="preserve"> (izolāti, kas sastopami ES) Werres, De Cock &amp; Man in ‘t Veld simptomi un šo triju mēnešu laikā nav veikta nekāda apstrāde </w:t>
      </w:r>
      <w:r w:rsidR="00000000" w:rsidRPr="00000000" w:rsidDel="00000000">
        <w:rPr>
          <w:i w:val="1"/>
          <w:rtl w:val="0"/>
        </w:rPr>
        <w:t xml:space="preserve">Phytophthora ramorum </w:t>
      </w:r>
      <w:r w:rsidR="00000000" w:rsidRPr="00000000" w:rsidDel="00000000">
        <w:rPr>
          <w:rtl w:val="0"/>
        </w:rPr>
        <w:t xml:space="preserve">(izolāti, kas sastopami ES) Werres, De Cock &amp; Man in ‘t Veld simptomu ierobežošanai. Pēc minētā triju mēnešu laikposma ražošanas vietas daļā nav novēroti </w:t>
      </w:r>
      <w:r w:rsidR="00000000" w:rsidRPr="00000000" w:rsidDel="00000000">
        <w:rPr>
          <w:i w:val="1"/>
          <w:rtl w:val="0"/>
        </w:rPr>
        <w:t xml:space="preserve">Phytophthora ramorum</w:t>
      </w:r>
      <w:r w:rsidR="00000000" w:rsidRPr="00000000" w:rsidDel="00000000">
        <w:rPr>
          <w:rtl w:val="0"/>
        </w:rPr>
        <w:t xml:space="preserve"> (izolāti, kas sastopami ES) Werres, De Cock &amp; Man in ‘t Veld simptomi vai šo pārvietošanai paredzēto augu reprezentatīvs paraugs tika testēts un konstatēts, ka tas ir brīvs no </w:t>
      </w:r>
      <w:r w:rsidR="00000000" w:rsidRPr="00000000" w:rsidDel="00000000">
        <w:rPr>
          <w:i w:val="1"/>
          <w:rtl w:val="0"/>
        </w:rPr>
        <w:t xml:space="preserve">Phytophthora ramorum</w:t>
      </w:r>
      <w:r w:rsidR="00000000" w:rsidRPr="00000000" w:rsidDel="00000000">
        <w:rPr>
          <w:rtl w:val="0"/>
        </w:rPr>
        <w:t xml:space="preserve"> (izolāti, kas sastopami ES) Werres, De Cock &amp; Man in ‘t Veld, kā arī visiem citiem ražošanas vietā esošajiem augiem ražošanas vietas daļā nav novēroti </w:t>
      </w:r>
      <w:r w:rsidR="00000000" w:rsidRPr="00000000" w:rsidDel="00000000">
        <w:rPr>
          <w:i w:val="1"/>
          <w:rtl w:val="0"/>
        </w:rPr>
        <w:t xml:space="preserve">Phytophthora ramorum</w:t>
      </w:r>
      <w:r w:rsidR="00000000" w:rsidRPr="00000000" w:rsidDel="00000000">
        <w:rPr>
          <w:rtl w:val="0"/>
        </w:rPr>
        <w:t xml:space="preserve"> (izolāti, kas sastopami ES) Werres, De Cock &amp; Man in ‘t Veld simptomi vai šo pārvietošanai paredzēto augu reprezentatīvs paraugs tika testēts un konstatēts, ka tas ir brīvs no </w:t>
      </w:r>
      <w:r w:rsidR="00000000" w:rsidRPr="00000000" w:rsidDel="00000000">
        <w:rPr>
          <w:i w:val="1"/>
          <w:rtl w:val="0"/>
        </w:rPr>
        <w:t xml:space="preserve">Phytophthora ramorum</w:t>
      </w:r>
      <w:r w:rsidR="00000000" w:rsidRPr="00000000" w:rsidDel="00000000">
        <w:rPr>
          <w:rtl w:val="0"/>
        </w:rPr>
        <w:t xml:space="preserve"> (izolāti, kas sastopami ES) Werres, De Cock &amp; Man in ‘t Veld.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w:t>
      </w:r>
      <w:r w:rsidR="00000000" w:rsidRPr="00000000" w:rsidDel="00000000">
        <w:rPr>
          <w:b w:val="1"/>
          <w:i w:val="1"/>
          <w:rtl w:val="0"/>
        </w:rPr>
        <w:t xml:space="preserve">Citrus </w:t>
      </w:r>
      <w:r w:rsidR="00000000" w:rsidRPr="00000000" w:rsidDel="00000000">
        <w:rPr>
          <w:b w:val="1"/>
          <w:rtl w:val="0"/>
        </w:rPr>
        <w:t xml:space="preserve">L. – citrusaugi, </w:t>
      </w:r>
      <w:r w:rsidR="00000000" w:rsidRPr="00000000" w:rsidDel="00000000">
        <w:rPr>
          <w:b w:val="1"/>
          <w:i w:val="1"/>
          <w:rtl w:val="0"/>
        </w:rPr>
        <w:t xml:space="preserve">Fortunella</w:t>
      </w:r>
      <w:r w:rsidR="00000000" w:rsidRPr="00000000" w:rsidDel="00000000">
        <w:rPr>
          <w:b w:val="1"/>
          <w:rtl w:val="0"/>
        </w:rPr>
        <w:t xml:space="preserve"> Swingle – kinkāns, </w:t>
      </w:r>
      <w:r w:rsidR="00000000" w:rsidRPr="00000000" w:rsidDel="00000000">
        <w:rPr>
          <w:b w:val="1"/>
          <w:i w:val="1"/>
          <w:rtl w:val="0"/>
        </w:rPr>
        <w:t xml:space="preserve"> Poncirus </w:t>
      </w:r>
      <w:r w:rsidR="00000000" w:rsidRPr="00000000" w:rsidDel="00000000">
        <w:rPr>
          <w:b w:val="1"/>
          <w:rtl w:val="0"/>
        </w:rPr>
        <w:t xml:space="preserve">Raf.</w:t>
      </w:r>
      <w:r w:rsidR="00000000" w:rsidRPr="00000000" w:rsidDel="00000000">
        <w:rPr>
          <w:rtl w:val="0"/>
        </w:rPr>
        <w:t xml:space="preserve"> – </w:t>
      </w:r>
      <w:r w:rsidR="00000000" w:rsidRPr="00000000" w:rsidDel="00000000">
        <w:rPr>
          <w:b w:val="1"/>
          <w:rtl w:val="0"/>
        </w:rPr>
        <w:t xml:space="preserve">Ķīnas mazais mandarīns.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 Pirmsbāzes materiāls: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vizuālo pārbaudi veic divas reizes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paraugu ņem un testē:</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2.1.2.1. katru gadu no katra pirmsbāzes mātesauga, lai noteiktu </w:t>
      </w:r>
      <w:r w:rsidR="00000000" w:rsidRPr="00000000" w:rsidDel="00000000">
        <w:rPr>
          <w:i w:val="1"/>
          <w:rtl w:val="0"/>
        </w:rPr>
        <w:t xml:space="preserve"> </w:t>
      </w:r>
      <w:r w:rsidR="00000000" w:rsidRPr="00000000" w:rsidDel="00000000">
        <w:rPr>
          <w:b w:val="1"/>
          <w:i w:val="1"/>
          <w:rtl w:val="0"/>
        </w:rPr>
        <w:t xml:space="preserve">Spiroplasma citri</w:t>
      </w:r>
      <w:r w:rsidR="00000000" w:rsidRPr="00000000" w:rsidDel="00000000">
        <w:rPr>
          <w:i w:val="1"/>
          <w:rtl w:val="0"/>
        </w:rPr>
        <w:t xml:space="preserve"> </w:t>
      </w:r>
      <w:r w:rsidR="00000000" w:rsidRPr="00000000" w:rsidDel="00000000">
        <w:rPr>
          <w:rtl w:val="0"/>
        </w:rPr>
        <w:t xml:space="preserve">Saglio </w:t>
      </w:r>
      <w:r w:rsidR="00000000" w:rsidRPr="00000000" w:rsidDel="00000000">
        <w:rPr>
          <w:i w:val="1"/>
          <w:rtl w:val="0"/>
        </w:rPr>
        <w:t xml:space="preserve">et al.</w:t>
      </w:r>
      <w:r w:rsidR="00000000" w:rsidRPr="00000000" w:rsidDel="00000000">
        <w:rPr>
          <w:rtl w:val="0"/>
        </w:rPr>
        <w:t xml:space="preserve"> klātbūtni;</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2.1.2.2. trīs gadus pēc katra pirmsbāzes mātesauga pieņemšanas par pirmsbāzes mātesaugu un turpmāk reizi trijos gados, lai noteiktu </w:t>
      </w:r>
      <w:r w:rsidR="00000000" w:rsidRPr="00000000" w:rsidDel="00000000">
        <w:rPr>
          <w:b w:val="1"/>
          <w:i w:val="1"/>
          <w:rtl w:val="0"/>
        </w:rPr>
        <w:t xml:space="preserve">Citrus tristeza</w:t>
      </w:r>
      <w:r w:rsidR="00000000" w:rsidRPr="00000000" w:rsidDel="00000000">
        <w:rPr>
          <w:rtl w:val="0"/>
        </w:rPr>
        <w:t xml:space="preserve"> vīrusa (ES izolātu) klātbūtni;</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2.1.2.3. sešus gadus pēc katra pirmsbāzes mātesauga pieņemšanas par pirmsbāzes mātesaugu un turpmāk reizi sešos gados, lai noteiktu šo noteikumu 2. pielikuma B daļā minēto kaitīgo organismu, izņemot </w:t>
      </w:r>
      <w:r w:rsidR="00000000" w:rsidRPr="00000000" w:rsidDel="00000000">
        <w:rPr>
          <w:b w:val="1"/>
          <w:i w:val="1"/>
          <w:rtl w:val="0"/>
        </w:rPr>
        <w:t xml:space="preserve">Citrus tristeza</w:t>
      </w:r>
      <w:r w:rsidR="00000000" w:rsidRPr="00000000" w:rsidDel="00000000">
        <w:rPr>
          <w:b w:val="1"/>
          <w:rtl w:val="0"/>
        </w:rPr>
        <w:t xml:space="preserve"> </w:t>
      </w:r>
      <w:r w:rsidR="00000000" w:rsidRPr="00000000" w:rsidDel="00000000">
        <w:rPr>
          <w:rtl w:val="0"/>
        </w:rPr>
        <w:t xml:space="preserve">vīrusa (ES izolātu) un </w:t>
      </w:r>
      <w:r w:rsidR="00000000" w:rsidRPr="00000000" w:rsidDel="00000000">
        <w:rPr>
          <w:b w:val="1"/>
          <w:i w:val="1"/>
          <w:rtl w:val="0"/>
        </w:rPr>
        <w:t xml:space="preserve">Spiroplasma citri </w:t>
      </w:r>
      <w:r w:rsidR="00000000" w:rsidRPr="00000000" w:rsidDel="00000000">
        <w:rPr>
          <w:b w:val="1"/>
          <w:rtl w:val="0"/>
        </w:rPr>
        <w:t xml:space="preserve">Saglio </w:t>
      </w:r>
      <w:r w:rsidR="00000000" w:rsidRPr="00000000" w:rsidDel="00000000">
        <w:rPr>
          <w:i w:val="1"/>
          <w:rtl w:val="0"/>
        </w:rPr>
        <w:t xml:space="preserve">et al.</w:t>
      </w:r>
      <w:r w:rsidR="00000000" w:rsidRPr="00000000" w:rsidDel="00000000">
        <w:rPr>
          <w:rtl w:val="0"/>
        </w:rPr>
        <w:t xml:space="preserve">, klātbūtni un – aizdomu gadījumā – šo noteikumu 2. pielikuma A daļā minēto kaitīgo organismu klātbūtni.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2.2. Bāzes materiāls: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vizuālās pārbaudes veic: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2.2.1.1. divas reizes gadā attiecībā uz </w:t>
      </w:r>
      <w:r w:rsidR="00000000" w:rsidRPr="00000000" w:rsidDel="00000000">
        <w:rPr>
          <w:b w:val="1"/>
          <w:i w:val="1"/>
          <w:rtl w:val="0"/>
        </w:rPr>
        <w:t xml:space="preserve">Citrus tristeza</w:t>
      </w:r>
      <w:r w:rsidR="00000000" w:rsidRPr="00000000" w:rsidDel="00000000">
        <w:rPr>
          <w:rtl w:val="0"/>
        </w:rPr>
        <w:t xml:space="preserve"> vīrusu (ES izolātiem),</w:t>
      </w:r>
      <w:r w:rsidR="00000000" w:rsidRPr="00000000" w:rsidDel="00000000">
        <w:rPr>
          <w:i w:val="1"/>
          <w:rtl w:val="0"/>
        </w:rPr>
        <w:t xml:space="preserve"> </w:t>
      </w:r>
      <w:r w:rsidR="00000000" w:rsidRPr="00000000" w:rsidDel="00000000">
        <w:rPr>
          <w:b w:val="1"/>
          <w:i w:val="1"/>
          <w:rtl w:val="0"/>
        </w:rPr>
        <w:t xml:space="preserve">Spiroplasma citri</w:t>
      </w:r>
      <w:r w:rsidR="00000000" w:rsidRPr="00000000" w:rsidDel="00000000">
        <w:rPr>
          <w:i w:val="1"/>
          <w:rtl w:val="0"/>
        </w:rPr>
        <w:t xml:space="preserve"> </w:t>
      </w:r>
      <w:r w:rsidR="00000000" w:rsidRPr="00000000" w:rsidDel="00000000">
        <w:rPr>
          <w:rtl w:val="0"/>
        </w:rPr>
        <w:t xml:space="preserve">Saglio</w:t>
      </w:r>
      <w:r w:rsidR="00000000" w:rsidRPr="00000000" w:rsidDel="00000000">
        <w:rPr>
          <w:i w:val="1"/>
          <w:rtl w:val="0"/>
        </w:rPr>
        <w:t xml:space="preserve"> et al. </w:t>
      </w:r>
      <w:r w:rsidR="00000000" w:rsidRPr="00000000" w:rsidDel="00000000">
        <w:rPr>
          <w:rtl w:val="0"/>
        </w:rPr>
        <w:t xml:space="preserve">un</w:t>
      </w:r>
      <w:r w:rsidR="00000000" w:rsidRPr="00000000" w:rsidDel="00000000">
        <w:rPr>
          <w:i w:val="1"/>
          <w:rtl w:val="0"/>
        </w:rPr>
        <w:t xml:space="preserve"> </w:t>
      </w:r>
      <w:r w:rsidR="00000000" w:rsidRPr="00000000" w:rsidDel="00000000">
        <w:rPr>
          <w:b w:val="1"/>
          <w:i w:val="1"/>
          <w:rtl w:val="0"/>
        </w:rPr>
        <w:t xml:space="preserve">Plenodomus tracheiphilus</w:t>
      </w:r>
      <w:r w:rsidR="00000000" w:rsidRPr="00000000" w:rsidDel="00000000">
        <w:rPr>
          <w:i w:val="1"/>
          <w:rtl w:val="0"/>
        </w:rPr>
        <w:t xml:space="preserve"> </w:t>
      </w:r>
      <w:r w:rsidR="00000000" w:rsidRPr="00000000" w:rsidDel="00000000">
        <w:rPr>
          <w:rtl w:val="0"/>
        </w:rPr>
        <w:t xml:space="preserve">(Petri) Gruyter, Aveskamp &amp; Verkley;</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2.2.1.2. vienu reizi gadā attiecībā uz visiem šo noteikumu 2. pielikumā minētajiem kaitīgajiem organismiem, izņemot šā pielikuma 2.2.1.1. apakšpunktā minētos kaitīgos organismus;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paraugus ņem un testē:</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2.2.2.1. vienu reizi trijos gados no katra bāzes mātesauga, kas turēts no kukaiņiem aizsargātās telpās, lai noteiktu </w:t>
      </w:r>
      <w:r w:rsidR="00000000" w:rsidRPr="00000000" w:rsidDel="00000000">
        <w:rPr>
          <w:b w:val="1"/>
          <w:i w:val="1"/>
          <w:rtl w:val="0"/>
        </w:rPr>
        <w:t xml:space="preserve">Citrus tristeza</w:t>
      </w:r>
      <w:r w:rsidR="00000000" w:rsidRPr="00000000" w:rsidDel="00000000">
        <w:rPr>
          <w:rtl w:val="0"/>
        </w:rPr>
        <w:t xml:space="preserve"> vīrusa (ES izolātu) klātbūtni;</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2.2.2.2. vienu reizi trijos gados no tādu bāzes mātesaugu reprezentatīvās daļas, kuri turēti no kukaiņiem aizsargātās telpās, lai noteiktu </w:t>
      </w:r>
      <w:r w:rsidR="00000000" w:rsidRPr="00000000" w:rsidDel="00000000">
        <w:rPr>
          <w:b w:val="1"/>
          <w:i w:val="1"/>
          <w:rtl w:val="0"/>
        </w:rPr>
        <w:t xml:space="preserve">Spiroplasma citri</w:t>
      </w:r>
      <w:r w:rsidR="00000000" w:rsidRPr="00000000" w:rsidDel="00000000">
        <w:rPr>
          <w:i w:val="1"/>
          <w:rtl w:val="0"/>
        </w:rPr>
        <w:t xml:space="preserve"> </w:t>
      </w:r>
      <w:r w:rsidR="00000000" w:rsidRPr="00000000" w:rsidDel="00000000">
        <w:rPr>
          <w:rtl w:val="0"/>
        </w:rPr>
        <w:t xml:space="preserve">Saglio </w:t>
      </w:r>
      <w:r w:rsidR="00000000" w:rsidRPr="00000000" w:rsidDel="00000000">
        <w:rPr>
          <w:i w:val="1"/>
          <w:rtl w:val="0"/>
        </w:rPr>
        <w:t xml:space="preserve">et al</w:t>
      </w:r>
      <w:r w:rsidR="00000000" w:rsidRPr="00000000" w:rsidDel="00000000">
        <w:rPr>
          <w:rtl w:val="0"/>
        </w:rPr>
        <w:t xml:space="preserve">.</w:t>
      </w:r>
      <w:r w:rsidR="00000000" w:rsidRPr="00000000" w:rsidDel="00000000">
        <w:rPr>
          <w:i w:val="1"/>
          <w:rtl w:val="0"/>
        </w:rPr>
        <w:t xml:space="preserve"> </w:t>
      </w:r>
      <w:r w:rsidR="00000000" w:rsidRPr="00000000" w:rsidDel="00000000">
        <w:rPr>
          <w:rtl w:val="0"/>
        </w:rPr>
        <w:t xml:space="preserve">klātbūtni;</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2.2.2.3. katru gadu no tādu bāzes mātesaugu reprezentatīvās daļas, kuri nav turēti no kukaiņiem aizsargātās telpās, lai noteiktu </w:t>
      </w:r>
      <w:r w:rsidR="00000000" w:rsidRPr="00000000" w:rsidDel="00000000">
        <w:rPr>
          <w:b w:val="1"/>
          <w:i w:val="1"/>
          <w:rtl w:val="0"/>
        </w:rPr>
        <w:t xml:space="preserve">Citrus tristeza</w:t>
      </w:r>
      <w:r w:rsidR="00000000" w:rsidRPr="00000000" w:rsidDel="00000000">
        <w:rPr>
          <w:b w:val="1"/>
          <w:rtl w:val="0"/>
        </w:rPr>
        <w:t xml:space="preserve"> </w:t>
      </w:r>
      <w:r w:rsidR="00000000" w:rsidRPr="00000000" w:rsidDel="00000000">
        <w:rPr>
          <w:rtl w:val="0"/>
        </w:rPr>
        <w:t xml:space="preserve">vīrusa (ES izolātu) un </w:t>
      </w:r>
      <w:r w:rsidR="00000000" w:rsidRPr="00000000" w:rsidDel="00000000">
        <w:rPr>
          <w:b w:val="1"/>
          <w:i w:val="1"/>
          <w:rtl w:val="0"/>
        </w:rPr>
        <w:t xml:space="preserve">Spiroplasma citri</w:t>
      </w:r>
      <w:r w:rsidR="00000000" w:rsidRPr="00000000" w:rsidDel="00000000">
        <w:rPr>
          <w:i w:val="1"/>
          <w:rtl w:val="0"/>
        </w:rPr>
        <w:t xml:space="preserve"> </w:t>
      </w:r>
      <w:r w:rsidR="00000000" w:rsidRPr="00000000" w:rsidDel="00000000">
        <w:rPr>
          <w:rtl w:val="0"/>
        </w:rPr>
        <w:t xml:space="preserve">Saglio </w:t>
      </w:r>
      <w:r w:rsidR="00000000" w:rsidRPr="00000000" w:rsidDel="00000000">
        <w:rPr>
          <w:i w:val="1"/>
          <w:rtl w:val="0"/>
        </w:rPr>
        <w:t xml:space="preserve">et al</w:t>
      </w:r>
      <w:r w:rsidR="00000000" w:rsidRPr="00000000" w:rsidDel="00000000">
        <w:rPr>
          <w:rtl w:val="0"/>
        </w:rPr>
        <w:t xml:space="preserve">. klātbūtni. Ja testēšanas rezultāti attiecībā uz </w:t>
      </w:r>
      <w:r w:rsidR="00000000" w:rsidRPr="00000000" w:rsidDel="00000000">
        <w:rPr>
          <w:b w:val="1"/>
          <w:i w:val="1"/>
          <w:rtl w:val="0"/>
        </w:rPr>
        <w:t xml:space="preserve">Citrus tristeza</w:t>
      </w:r>
      <w:r w:rsidR="00000000" w:rsidRPr="00000000" w:rsidDel="00000000">
        <w:rPr>
          <w:b w:val="1"/>
          <w:rtl w:val="0"/>
        </w:rPr>
        <w:t xml:space="preserve"> </w:t>
      </w:r>
      <w:r w:rsidR="00000000" w:rsidRPr="00000000" w:rsidDel="00000000">
        <w:rPr>
          <w:rtl w:val="0"/>
        </w:rPr>
        <w:t xml:space="preserve">vīrusu (ES izolātiem) ir pozitīvi, no visiem mātesaugiem ražošanas vietas daļā ņem paraugus testēšanai;</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2.2.2.4. reizi sešos gados no tādu bāzes mātesaugu reprezentatīvās daļas, kuri nav turēti no kukaiņiem aizsargātās telpās, pamatojoties uz šo augu inficēšanās riska novērtējumu, lai noteiktu šo noteikumu 2. pielikumā minēto kaitīgo organismu klātbūtni, izņemot </w:t>
      </w:r>
      <w:r w:rsidR="00000000" w:rsidRPr="00000000" w:rsidDel="00000000">
        <w:rPr>
          <w:b w:val="1"/>
          <w:i w:val="1"/>
          <w:rtl w:val="0"/>
        </w:rPr>
        <w:t xml:space="preserve">Citrus tristeza</w:t>
      </w:r>
      <w:r w:rsidR="00000000" w:rsidRPr="00000000" w:rsidDel="00000000">
        <w:rPr>
          <w:rtl w:val="0"/>
        </w:rPr>
        <w:t xml:space="preserve"> vīrusu (ES izolātu) un </w:t>
      </w:r>
      <w:r w:rsidR="00000000" w:rsidRPr="00000000" w:rsidDel="00000000">
        <w:rPr>
          <w:b w:val="1"/>
          <w:i w:val="1"/>
          <w:rtl w:val="0"/>
        </w:rPr>
        <w:t xml:space="preserve">Spiroplasma citri </w:t>
      </w:r>
      <w:r w:rsidR="00000000" w:rsidRPr="00000000" w:rsidDel="00000000">
        <w:rPr>
          <w:rtl w:val="0"/>
        </w:rPr>
        <w:t xml:space="preserve">Saglio </w:t>
      </w:r>
      <w:r w:rsidR="00000000" w:rsidRPr="00000000" w:rsidDel="00000000">
        <w:rPr>
          <w:i w:val="1"/>
          <w:rtl w:val="0"/>
        </w:rPr>
        <w:t xml:space="preserve">et al</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2.3. Sertificēts materiāls: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vizuālās pārbaudes veic: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2.3.1.1. divas reizes gadā attiecībā uz </w:t>
      </w:r>
      <w:r w:rsidR="00000000" w:rsidRPr="00000000" w:rsidDel="00000000">
        <w:rPr>
          <w:b w:val="1"/>
          <w:i w:val="1"/>
          <w:rtl w:val="0"/>
        </w:rPr>
        <w:t xml:space="preserve">Citrus tristeza</w:t>
      </w:r>
      <w:r w:rsidR="00000000" w:rsidRPr="00000000" w:rsidDel="00000000">
        <w:rPr>
          <w:b w:val="1"/>
          <w:rtl w:val="0"/>
        </w:rPr>
        <w:t xml:space="preserve"> </w:t>
      </w:r>
      <w:r w:rsidR="00000000" w:rsidRPr="00000000" w:rsidDel="00000000">
        <w:rPr>
          <w:rtl w:val="0"/>
        </w:rPr>
        <w:t xml:space="preserve">vīrusu (ES izolātiem),</w:t>
      </w:r>
      <w:r w:rsidR="00000000" w:rsidRPr="00000000" w:rsidDel="00000000">
        <w:rPr>
          <w:i w:val="1"/>
          <w:rtl w:val="0"/>
        </w:rPr>
        <w:t xml:space="preserve"> </w:t>
      </w:r>
      <w:r w:rsidR="00000000" w:rsidRPr="00000000" w:rsidDel="00000000">
        <w:rPr>
          <w:b w:val="1"/>
          <w:i w:val="1"/>
          <w:rtl w:val="0"/>
        </w:rPr>
        <w:t xml:space="preserve">Spiroplasma citri</w:t>
      </w:r>
      <w:r w:rsidR="00000000" w:rsidRPr="00000000" w:rsidDel="00000000">
        <w:rPr>
          <w:i w:val="1"/>
          <w:rtl w:val="0"/>
        </w:rPr>
        <w:t xml:space="preserve"> </w:t>
      </w:r>
      <w:r w:rsidR="00000000" w:rsidRPr="00000000" w:rsidDel="00000000">
        <w:rPr>
          <w:rtl w:val="0"/>
        </w:rPr>
        <w:t xml:space="preserve">Saglio</w:t>
      </w:r>
      <w:r w:rsidR="00000000" w:rsidRPr="00000000" w:rsidDel="00000000">
        <w:rPr>
          <w:i w:val="1"/>
          <w:rtl w:val="0"/>
        </w:rPr>
        <w:t xml:space="preserve"> et al. </w:t>
      </w:r>
      <w:r w:rsidR="00000000" w:rsidRPr="00000000" w:rsidDel="00000000">
        <w:rPr>
          <w:rtl w:val="0"/>
        </w:rPr>
        <w:t xml:space="preserve">un</w:t>
      </w:r>
      <w:r w:rsidR="00000000" w:rsidRPr="00000000" w:rsidDel="00000000">
        <w:rPr>
          <w:i w:val="1"/>
          <w:rtl w:val="0"/>
        </w:rPr>
        <w:t xml:space="preserve"> </w:t>
      </w:r>
      <w:r w:rsidR="00000000" w:rsidRPr="00000000" w:rsidDel="00000000">
        <w:rPr>
          <w:b w:val="1"/>
          <w:i w:val="1"/>
          <w:rtl w:val="0"/>
        </w:rPr>
        <w:t xml:space="preserve">Plenodomus tracheiphilus</w:t>
      </w:r>
      <w:r w:rsidR="00000000" w:rsidRPr="00000000" w:rsidDel="00000000">
        <w:rPr>
          <w:i w:val="1"/>
          <w:rtl w:val="0"/>
        </w:rPr>
        <w:t xml:space="preserve"> </w:t>
      </w:r>
      <w:r w:rsidR="00000000" w:rsidRPr="00000000" w:rsidDel="00000000">
        <w:rPr>
          <w:rtl w:val="0"/>
        </w:rPr>
        <w:t xml:space="preserve">(Petri) Gruyter, Aveskamp &amp; Verkley;</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2.3.1.2. vienu reizi gadā attiecībā uz visiem šo noteikumu 2. pielikumā minētajiem kaitīgajiem organismiem, izņemot šā pielikuma 2.3.1.1. apakšpunktā minētos kaitīgos organismus;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paraugu ņem un testē:</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2.3.2.1. vienu reizi četros gados no tādu sertificēto mātesaugu reprezentatīvās daļas, kuri turēti no kukaiņiem aizsargātās telpās, lai noteiktu </w:t>
      </w:r>
      <w:r w:rsidR="00000000" w:rsidRPr="00000000" w:rsidDel="00000000">
        <w:rPr>
          <w:b w:val="1"/>
          <w:i w:val="1"/>
          <w:rtl w:val="0"/>
        </w:rPr>
        <w:t xml:space="preserve">Citrus tristeza</w:t>
      </w:r>
      <w:r w:rsidR="00000000" w:rsidRPr="00000000" w:rsidDel="00000000">
        <w:rPr>
          <w:rtl w:val="0"/>
        </w:rPr>
        <w:t xml:space="preserve"> vīrusa (ES izolātu) klātbūtni;</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2.3.2.2. vienu reizi gadā no tādu sertificēto mātesaugu reprezentatīvās daļas, kuri nav turēti no kukaiņiem aizsargātās telpās, lai noteiktu </w:t>
      </w:r>
      <w:r w:rsidR="00000000" w:rsidRPr="00000000" w:rsidDel="00000000">
        <w:rPr>
          <w:b w:val="1"/>
          <w:i w:val="1"/>
          <w:rtl w:val="0"/>
        </w:rPr>
        <w:t xml:space="preserve">Citrus tristeza</w:t>
      </w:r>
      <w:r w:rsidR="00000000" w:rsidRPr="00000000" w:rsidDel="00000000">
        <w:rPr>
          <w:rtl w:val="0"/>
        </w:rPr>
        <w:t xml:space="preserve"> vīrusa (ES izolātu) klātbūtni;</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2.3.2.3. ja rodas aizdomas par šo noteikumu 2. pielikumā minēto kaitīgo organismu, izņemot </w:t>
      </w:r>
      <w:r w:rsidR="00000000" w:rsidRPr="00000000" w:rsidDel="00000000">
        <w:rPr>
          <w:b w:val="1"/>
          <w:i w:val="1"/>
          <w:rtl w:val="0"/>
        </w:rPr>
        <w:t xml:space="preserve">Citrus tristeza</w:t>
      </w:r>
      <w:r w:rsidR="00000000" w:rsidRPr="00000000" w:rsidDel="00000000">
        <w:rPr>
          <w:rtl w:val="0"/>
        </w:rPr>
        <w:t xml:space="preserve"> vīrusu (ES izolātu), klātbūtni, no tādu sertificēto mātesaugu reprezentatīvās daļas, kuri nav turēti no kukaiņiem aizsargātās 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ja testēšanas rezultāti attiecībā uz </w:t>
      </w:r>
      <w:r w:rsidR="00000000" w:rsidRPr="00000000" w:rsidDel="00000000">
        <w:rPr>
          <w:b w:val="1"/>
          <w:i w:val="1"/>
          <w:rtl w:val="0"/>
        </w:rPr>
        <w:t xml:space="preserve">Citrus tristeza</w:t>
      </w:r>
      <w:r w:rsidR="00000000" w:rsidRPr="00000000" w:rsidDel="00000000">
        <w:rPr>
          <w:rtl w:val="0"/>
        </w:rPr>
        <w:t xml:space="preserve"> vīrusu (ES izolātiem) ir pozitīvi, no visiem sertificētajiem mātesaugiem ražošanas vietā ņem paraugus testēšanai.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2.4. Bāzes un sertificēts materiāls: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ražošanas vietas daļa, ražošanas vieta vai apgabals atbilst vienai no šādām prasībām:</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2.4.1.1. bāzes un sertificēts materiāls un augļaugi ir audzēti apgabalos, par kuriem ir zināms, ka tie ir brīvi no </w:t>
      </w:r>
      <w:r w:rsidR="00000000" w:rsidRPr="00000000" w:rsidDel="00000000">
        <w:rPr>
          <w:b w:val="1"/>
          <w:i w:val="1"/>
          <w:rtl w:val="0"/>
        </w:rPr>
        <w:t xml:space="preserve">Citrus tristeza</w:t>
      </w:r>
      <w:r w:rsidR="00000000" w:rsidRPr="00000000" w:rsidDel="00000000">
        <w:rPr>
          <w:b w:val="1"/>
          <w:rtl w:val="0"/>
        </w:rPr>
        <w:t xml:space="preserve"> </w:t>
      </w:r>
      <w:r w:rsidR="00000000" w:rsidRPr="00000000" w:rsidDel="00000000">
        <w:rPr>
          <w:rtl w:val="0"/>
        </w:rPr>
        <w:t xml:space="preserve">vīrusa (ES izolāti),</w:t>
      </w:r>
      <w:r w:rsidR="00000000" w:rsidRPr="00000000" w:rsidDel="00000000">
        <w:rPr>
          <w:i w:val="1"/>
          <w:rtl w:val="0"/>
        </w:rPr>
        <w:t xml:space="preserve"> </w:t>
      </w:r>
      <w:r w:rsidR="00000000" w:rsidRPr="00000000" w:rsidDel="00000000">
        <w:rPr>
          <w:b w:val="1"/>
          <w:i w:val="1"/>
          <w:rtl w:val="0"/>
        </w:rPr>
        <w:t xml:space="preserve">Spiroplasma citri </w:t>
      </w:r>
      <w:r w:rsidR="00000000" w:rsidRPr="00000000" w:rsidDel="00000000">
        <w:rPr>
          <w:rtl w:val="0"/>
        </w:rPr>
        <w:t xml:space="preserve">Saglio</w:t>
      </w:r>
      <w:r w:rsidR="00000000" w:rsidRPr="00000000" w:rsidDel="00000000">
        <w:rPr>
          <w:i w:val="1"/>
          <w:rtl w:val="0"/>
        </w:rPr>
        <w:t xml:space="preserve"> et al. </w:t>
      </w:r>
      <w:r w:rsidR="00000000" w:rsidRPr="00000000" w:rsidDel="00000000">
        <w:rPr>
          <w:rtl w:val="0"/>
        </w:rPr>
        <w:t xml:space="preserve">un</w:t>
      </w:r>
      <w:r w:rsidR="00000000" w:rsidRPr="00000000" w:rsidDel="00000000">
        <w:rPr>
          <w:i w:val="1"/>
          <w:rtl w:val="0"/>
        </w:rPr>
        <w:t xml:space="preserve"> </w:t>
      </w:r>
      <w:r w:rsidR="00000000" w:rsidRPr="00000000" w:rsidDel="00000000">
        <w:rPr>
          <w:b w:val="1"/>
          <w:i w:val="1"/>
          <w:rtl w:val="0"/>
        </w:rPr>
        <w:t xml:space="preserve">Plenodomus tracheiphilus</w:t>
      </w:r>
      <w:r w:rsidR="00000000" w:rsidRPr="00000000" w:rsidDel="00000000">
        <w:rPr>
          <w:i w:val="1"/>
          <w:rtl w:val="0"/>
        </w:rPr>
        <w:t xml:space="preserve"> </w:t>
      </w:r>
      <w:r w:rsidR="00000000" w:rsidRPr="00000000" w:rsidDel="00000000">
        <w:rPr>
          <w:rtl w:val="0"/>
        </w:rPr>
        <w:t xml:space="preserve"> (Petri) Gruyter, Aveskamp &amp; Verkley;</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2.4.1.2. pēdējā pilnajā audzēšanas sezonā uz bāzes un sertificēta materiāla un augļaugiem, kas audzēti no kukaiņiem aizsargātās telpās, nav novēroti </w:t>
      </w:r>
      <w:r w:rsidR="00000000" w:rsidRPr="00000000" w:rsidDel="00000000">
        <w:rPr>
          <w:b w:val="1"/>
          <w:i w:val="1"/>
          <w:rtl w:val="0"/>
        </w:rPr>
        <w:t xml:space="preserve"> Citrus tristeza</w:t>
      </w:r>
      <w:r w:rsidR="00000000" w:rsidRPr="00000000" w:rsidDel="00000000">
        <w:rPr>
          <w:rtl w:val="0"/>
        </w:rPr>
        <w:t xml:space="preserve"> vīrusa (ES izolātu),</w:t>
      </w:r>
      <w:r w:rsidR="00000000" w:rsidRPr="00000000" w:rsidDel="00000000">
        <w:rPr>
          <w:i w:val="1"/>
          <w:rtl w:val="0"/>
        </w:rPr>
        <w:t xml:space="preserve"> </w:t>
      </w:r>
      <w:r w:rsidR="00000000" w:rsidRPr="00000000" w:rsidDel="00000000">
        <w:rPr>
          <w:b w:val="1"/>
          <w:i w:val="1"/>
          <w:rtl w:val="0"/>
        </w:rPr>
        <w:t xml:space="preserve">Spiroplasma citri</w:t>
      </w:r>
      <w:r w:rsidR="00000000" w:rsidRPr="00000000" w:rsidDel="00000000">
        <w:rPr>
          <w:i w:val="1"/>
          <w:rtl w:val="0"/>
        </w:rPr>
        <w:t xml:space="preserve"> </w:t>
      </w:r>
      <w:r w:rsidR="00000000" w:rsidRPr="00000000" w:rsidDel="00000000">
        <w:rPr>
          <w:rtl w:val="0"/>
        </w:rPr>
        <w:t xml:space="preserve">Saglio</w:t>
      </w:r>
      <w:r w:rsidR="00000000" w:rsidRPr="00000000" w:rsidDel="00000000">
        <w:rPr>
          <w:i w:val="1"/>
          <w:rtl w:val="0"/>
        </w:rPr>
        <w:t xml:space="preserve"> et al. </w:t>
      </w:r>
      <w:r w:rsidR="00000000" w:rsidRPr="00000000" w:rsidDel="00000000">
        <w:rPr>
          <w:rtl w:val="0"/>
        </w:rPr>
        <w:t xml:space="preserve">un</w:t>
      </w:r>
      <w:r w:rsidR="00000000" w:rsidRPr="00000000" w:rsidDel="00000000">
        <w:rPr>
          <w:i w:val="1"/>
          <w:rtl w:val="0"/>
        </w:rPr>
        <w:t xml:space="preserve"> </w:t>
      </w:r>
      <w:r w:rsidR="00000000" w:rsidRPr="00000000" w:rsidDel="00000000">
        <w:rPr>
          <w:b w:val="1"/>
          <w:i w:val="1"/>
          <w:rtl w:val="0"/>
        </w:rPr>
        <w:t xml:space="preserve">Plenodomus tracheiphilus</w:t>
      </w:r>
      <w:r w:rsidR="00000000" w:rsidRPr="00000000" w:rsidDel="00000000">
        <w:rPr>
          <w:i w:val="1"/>
          <w:rtl w:val="0"/>
        </w:rPr>
        <w:t xml:space="preserve"> </w:t>
      </w:r>
      <w:r w:rsidR="00000000" w:rsidRPr="00000000" w:rsidDel="00000000">
        <w:rPr>
          <w:rtl w:val="0"/>
        </w:rPr>
        <w:t xml:space="preserve">(Petri) Gruyter, Aveskamp &amp; Verkley simptomi;</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2.4.1.3. pēdējā pilnajā audzēšanas sezonā ražošanas vietas daļā uz bāzes un sertificēta materiāla un augļaugiem, kas nav audzēti no kukaiņiem aizsargātās telpās, nav novēroti </w:t>
      </w:r>
      <w:r w:rsidR="00000000" w:rsidRPr="00000000" w:rsidDel="00000000">
        <w:rPr>
          <w:b w:val="1"/>
          <w:i w:val="1"/>
          <w:rtl w:val="0"/>
        </w:rPr>
        <w:t xml:space="preserve">Citrus tristeza</w:t>
      </w:r>
      <w:r w:rsidR="00000000" w:rsidRPr="00000000" w:rsidDel="00000000">
        <w:rPr>
          <w:b w:val="1"/>
          <w:rtl w:val="0"/>
        </w:rPr>
        <w:t xml:space="preserve"> </w:t>
      </w:r>
      <w:r w:rsidR="00000000" w:rsidRPr="00000000" w:rsidDel="00000000">
        <w:rPr>
          <w:rtl w:val="0"/>
        </w:rPr>
        <w:t xml:space="preserve">vīrusa (ES izolātu),</w:t>
      </w:r>
      <w:r w:rsidR="00000000" w:rsidRPr="00000000" w:rsidDel="00000000">
        <w:rPr>
          <w:i w:val="1"/>
          <w:rtl w:val="0"/>
        </w:rPr>
        <w:t xml:space="preserve"> </w:t>
      </w:r>
      <w:r w:rsidR="00000000" w:rsidRPr="00000000" w:rsidDel="00000000">
        <w:rPr>
          <w:b w:val="1"/>
          <w:i w:val="1"/>
          <w:rtl w:val="0"/>
        </w:rPr>
        <w:t xml:space="preserve">Spiroplasma citri</w:t>
      </w:r>
      <w:r w:rsidR="00000000" w:rsidRPr="00000000" w:rsidDel="00000000">
        <w:rPr>
          <w:i w:val="1"/>
          <w:rtl w:val="0"/>
        </w:rPr>
        <w:t xml:space="preserve"> </w:t>
      </w:r>
      <w:r w:rsidR="00000000" w:rsidRPr="00000000" w:rsidDel="00000000">
        <w:rPr>
          <w:rtl w:val="0"/>
        </w:rPr>
        <w:t xml:space="preserve">Saglio</w:t>
      </w:r>
      <w:r w:rsidR="00000000" w:rsidRPr="00000000" w:rsidDel="00000000">
        <w:rPr>
          <w:i w:val="1"/>
          <w:rtl w:val="0"/>
        </w:rPr>
        <w:t xml:space="preserve"> et al. </w:t>
      </w:r>
      <w:r w:rsidR="00000000" w:rsidRPr="00000000" w:rsidDel="00000000">
        <w:rPr>
          <w:rtl w:val="0"/>
        </w:rPr>
        <w:t xml:space="preserve">un</w:t>
      </w:r>
      <w:r w:rsidR="00000000" w:rsidRPr="00000000" w:rsidDel="00000000">
        <w:rPr>
          <w:i w:val="1"/>
          <w:rtl w:val="0"/>
        </w:rPr>
        <w:t xml:space="preserve"> </w:t>
      </w:r>
      <w:r w:rsidR="00000000" w:rsidRPr="00000000" w:rsidDel="00000000">
        <w:rPr>
          <w:b w:val="1"/>
          <w:i w:val="1"/>
          <w:rtl w:val="0"/>
        </w:rPr>
        <w:t xml:space="preserve">Plenodomus tracheiphilus </w:t>
      </w:r>
      <w:r w:rsidR="00000000" w:rsidRPr="00000000" w:rsidDel="00000000">
        <w:rPr>
          <w:rtl w:val="0"/>
        </w:rPr>
        <w:t xml:space="preserve">(</w:t>
      </w:r>
      <w:r w:rsidR="00000000" w:rsidRPr="00000000" w:rsidDel="00000000">
        <w:rPr>
          <w:i w:val="1"/>
          <w:rtl w:val="0"/>
        </w:rPr>
        <w:t xml:space="preserve">Petri</w:t>
      </w:r>
      <w:r w:rsidR="00000000" w:rsidRPr="00000000" w:rsidDel="00000000">
        <w:rPr>
          <w:rtl w:val="0"/>
        </w:rPr>
        <w:t xml:space="preserve">) </w:t>
      </w:r>
      <w:r w:rsidR="00000000" w:rsidRPr="00000000" w:rsidDel="00000000">
        <w:rPr>
          <w:i w:val="1"/>
          <w:rtl w:val="0"/>
        </w:rPr>
        <w:t xml:space="preserve">Gruyter, Aveskamp &amp; Verkley</w:t>
      </w:r>
      <w:r w:rsidR="00000000" w:rsidRPr="00000000" w:rsidDel="00000000">
        <w:rPr>
          <w:rtl w:val="0"/>
        </w:rPr>
        <w:t xml:space="preserve"> simptomi, un pirms laišanas tirgū no reprezentatīvās materiāla daļas ir paņemti paraugi, kas testēti uz </w:t>
      </w:r>
      <w:r w:rsidR="00000000" w:rsidRPr="00000000" w:rsidDel="00000000">
        <w:rPr>
          <w:b w:val="1"/>
          <w:i w:val="1"/>
          <w:rtl w:val="0"/>
        </w:rPr>
        <w:t xml:space="preserve">Citrus tristeza</w:t>
      </w:r>
      <w:r w:rsidR="00000000" w:rsidRPr="00000000" w:rsidDel="00000000">
        <w:rPr>
          <w:rtl w:val="0"/>
        </w:rPr>
        <w:t xml:space="preserve"> vīrusu (ES izolātiem);</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2.4.1.4. pēdējā pilnajā audzēšanas sezonā ražošanas vietas daļā uz ne vairāk kā 1 % sertificēta materiāla un augļaugiem ir novēroti </w:t>
      </w:r>
      <w:r w:rsidR="00000000" w:rsidRPr="00000000" w:rsidDel="00000000">
        <w:rPr>
          <w:b w:val="1"/>
          <w:i w:val="1"/>
          <w:rtl w:val="0"/>
        </w:rPr>
        <w:t xml:space="preserve">Citrus tristeza</w:t>
      </w:r>
      <w:r w:rsidR="00000000" w:rsidRPr="00000000" w:rsidDel="00000000">
        <w:rPr>
          <w:rtl w:val="0"/>
        </w:rPr>
        <w:t xml:space="preserve"> vīrusa (ES izolātu),</w:t>
      </w:r>
      <w:r w:rsidR="00000000" w:rsidRPr="00000000" w:rsidDel="00000000">
        <w:rPr>
          <w:i w:val="1"/>
          <w:rtl w:val="0"/>
        </w:rPr>
        <w:t xml:space="preserve"> </w:t>
      </w:r>
      <w:r w:rsidR="00000000" w:rsidRPr="00000000" w:rsidDel="00000000">
        <w:rPr>
          <w:b w:val="1"/>
          <w:i w:val="1"/>
          <w:rtl w:val="0"/>
        </w:rPr>
        <w:t xml:space="preserve">Spiroplasma citri </w:t>
      </w:r>
      <w:r w:rsidR="00000000" w:rsidRPr="00000000" w:rsidDel="00000000">
        <w:rPr>
          <w:rtl w:val="0"/>
        </w:rPr>
        <w:t xml:space="preserve">Saglio</w:t>
      </w:r>
      <w:r w:rsidR="00000000" w:rsidRPr="00000000" w:rsidDel="00000000">
        <w:rPr>
          <w:i w:val="1"/>
          <w:rtl w:val="0"/>
        </w:rPr>
        <w:t xml:space="preserve"> et al. </w:t>
      </w:r>
      <w:r w:rsidR="00000000" w:rsidRPr="00000000" w:rsidDel="00000000">
        <w:rPr>
          <w:rtl w:val="0"/>
        </w:rPr>
        <w:t xml:space="preserve">un</w:t>
      </w:r>
      <w:r w:rsidR="00000000" w:rsidRPr="00000000" w:rsidDel="00000000">
        <w:rPr>
          <w:i w:val="1"/>
          <w:rtl w:val="0"/>
        </w:rPr>
        <w:t xml:space="preserve"> </w:t>
      </w:r>
      <w:r w:rsidR="00000000" w:rsidRPr="00000000" w:rsidDel="00000000">
        <w:rPr>
          <w:b w:val="1"/>
          <w:i w:val="1"/>
          <w:rtl w:val="0"/>
        </w:rPr>
        <w:t xml:space="preserve">Plenodomus tracheiphilus</w:t>
      </w:r>
      <w:r w:rsidR="00000000" w:rsidRPr="00000000" w:rsidDel="00000000">
        <w:rPr>
          <w:i w:val="1"/>
          <w:rtl w:val="0"/>
        </w:rPr>
        <w:t xml:space="preserve"> (</w:t>
      </w:r>
      <w:r w:rsidR="00000000" w:rsidRPr="00000000" w:rsidDel="00000000">
        <w:rPr>
          <w:rtl w:val="0"/>
        </w:rPr>
        <w:t xml:space="preserve">Petri) Gruyter, Aveskamp &amp; Verkley</w:t>
      </w:r>
      <w:r w:rsidR="00000000" w:rsidRPr="00000000" w:rsidDel="00000000">
        <w:rPr>
          <w:i w:val="1"/>
          <w:rtl w:val="0"/>
        </w:rPr>
        <w:t xml:space="preserve"> </w:t>
      </w:r>
      <w:r w:rsidR="00000000" w:rsidRPr="00000000" w:rsidDel="00000000">
        <w:rPr>
          <w:rtl w:val="0"/>
        </w:rPr>
        <w:t xml:space="preserve">simptomi un šis pavairošanas materiāls un augļaugi, kā arī visi augi ar simptomiem tuvākajā apkārtnē ir izrauti un nekavējoties iznīcināti. Atlikušo pavairošanas materiālu un augļaugus testē izlases veidā pirms laišanas tirgū.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2.5. Standarta materiāls: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standarta materiāls un augļaugi ir iegūti no identificēta izejmateriāla, kas, pamatojoties uz vizuālās pārbaudes, paraugu ņemšanas un testēšanas rezultātiem, ir atzīts par brīvu no šo noteikumu 2. pielikuma B daļā minētajiem kaitīgajiem organismiem;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vizuālo pārbaudi veic reizi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 paraugu ņem un testē:</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2.5.3.1. vienu reizi astoņos gados no tāda standarta materiāla reprezentatīvās daļas, kurš ir turēts no kukaiņiem aizsargātās telpās, lai noteiktu </w:t>
      </w:r>
      <w:r w:rsidR="00000000" w:rsidRPr="00000000" w:rsidDel="00000000">
        <w:rPr>
          <w:b w:val="1"/>
          <w:i w:val="1"/>
          <w:rtl w:val="0"/>
        </w:rPr>
        <w:t xml:space="preserve">Citrus tristeza</w:t>
      </w:r>
      <w:r w:rsidR="00000000" w:rsidRPr="00000000" w:rsidDel="00000000">
        <w:rPr>
          <w:b w:val="1"/>
          <w:rtl w:val="0"/>
        </w:rPr>
        <w:t xml:space="preserve"> </w:t>
      </w:r>
      <w:r w:rsidR="00000000" w:rsidRPr="00000000" w:rsidDel="00000000">
        <w:rPr>
          <w:rtl w:val="0"/>
        </w:rPr>
        <w:t xml:space="preserve">vīrusa (ES izolātu) klātbūtni;</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2.5.3.2. vienu reizi trijos gados no tāda standarta materiāla reprezentatīvās daļas, kurš nav turēts no kukaiņiem aizsargātās telpās, lai noteiktu </w:t>
      </w:r>
      <w:r w:rsidR="00000000" w:rsidRPr="00000000" w:rsidDel="00000000">
        <w:rPr>
          <w:b w:val="1"/>
          <w:i w:val="1"/>
          <w:rtl w:val="0"/>
        </w:rPr>
        <w:t xml:space="preserve">Citrus tristeza</w:t>
      </w:r>
      <w:r w:rsidR="00000000" w:rsidRPr="00000000" w:rsidDel="00000000">
        <w:rPr>
          <w:rtl w:val="0"/>
        </w:rPr>
        <w:t xml:space="preserve"> vīrusa (ES izolātu) klātbūtni;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 ražošanas vietas daļa, ražošanas vieta vai apgabals atbilst vienai no šādām prasībām:</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2.5.4.1. standarta materiāls un augļaugi ir audzēti apgabalos, par kuriem ir zināms, ka tie ir brīvi no </w:t>
      </w:r>
      <w:r w:rsidR="00000000" w:rsidRPr="00000000" w:rsidDel="00000000">
        <w:rPr>
          <w:b w:val="1"/>
          <w:i w:val="1"/>
          <w:rtl w:val="0"/>
        </w:rPr>
        <w:t xml:space="preserve">Citrus tristeza</w:t>
      </w:r>
      <w:r w:rsidR="00000000" w:rsidRPr="00000000" w:rsidDel="00000000">
        <w:rPr>
          <w:rtl w:val="0"/>
        </w:rPr>
        <w:t xml:space="preserve"> vīrusa (ES izolāti),</w:t>
      </w:r>
      <w:r w:rsidR="00000000" w:rsidRPr="00000000" w:rsidDel="00000000">
        <w:rPr>
          <w:i w:val="1"/>
          <w:rtl w:val="0"/>
        </w:rPr>
        <w:t xml:space="preserve"> </w:t>
      </w:r>
      <w:r w:rsidR="00000000" w:rsidRPr="00000000" w:rsidDel="00000000">
        <w:rPr>
          <w:b w:val="1"/>
          <w:i w:val="1"/>
          <w:rtl w:val="0"/>
        </w:rPr>
        <w:t xml:space="preserve">Spiroplasma citri</w:t>
      </w:r>
      <w:r w:rsidR="00000000" w:rsidRPr="00000000" w:rsidDel="00000000">
        <w:rPr>
          <w:i w:val="1"/>
          <w:rtl w:val="0"/>
        </w:rPr>
        <w:t xml:space="preserve"> </w:t>
      </w:r>
      <w:r w:rsidR="00000000" w:rsidRPr="00000000" w:rsidDel="00000000">
        <w:rPr>
          <w:rtl w:val="0"/>
        </w:rPr>
        <w:t xml:space="preserve">Saglio</w:t>
      </w:r>
      <w:r w:rsidR="00000000" w:rsidRPr="00000000" w:rsidDel="00000000">
        <w:rPr>
          <w:i w:val="1"/>
          <w:rtl w:val="0"/>
        </w:rPr>
        <w:t xml:space="preserve"> et al. </w:t>
      </w:r>
      <w:r w:rsidR="00000000" w:rsidRPr="00000000" w:rsidDel="00000000">
        <w:rPr>
          <w:rtl w:val="0"/>
        </w:rPr>
        <w:t xml:space="preserve">un</w:t>
      </w:r>
      <w:r w:rsidR="00000000" w:rsidRPr="00000000" w:rsidDel="00000000">
        <w:rPr>
          <w:i w:val="1"/>
          <w:rtl w:val="0"/>
        </w:rPr>
        <w:t xml:space="preserve"> </w:t>
      </w:r>
      <w:r w:rsidR="00000000" w:rsidRPr="00000000" w:rsidDel="00000000">
        <w:rPr>
          <w:b w:val="1"/>
          <w:i w:val="1"/>
          <w:rtl w:val="0"/>
        </w:rPr>
        <w:t xml:space="preserve">Plenodomus tracheiphilus</w:t>
      </w:r>
      <w:r w:rsidR="00000000" w:rsidRPr="00000000" w:rsidDel="00000000">
        <w:rPr>
          <w:i w:val="1"/>
          <w:rtl w:val="0"/>
        </w:rPr>
        <w:t xml:space="preserve"> </w:t>
      </w:r>
      <w:r w:rsidR="00000000" w:rsidRPr="00000000" w:rsidDel="00000000">
        <w:rPr>
          <w:rtl w:val="0"/>
        </w:rPr>
        <w:t xml:space="preserve"> (Petri) Gruyter, Aveskamp &amp; Verkley;</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2.5.4.2. pēdējā pilnajā audzēšanas sezonā ražošanas vietas daļā uz pavairošanas materiāla un augļaugiem nav novēroti </w:t>
      </w:r>
      <w:r w:rsidR="00000000" w:rsidRPr="00000000" w:rsidDel="00000000">
        <w:rPr>
          <w:b w:val="1"/>
          <w:i w:val="1"/>
          <w:rtl w:val="0"/>
        </w:rPr>
        <w:t xml:space="preserve">Citrus tristeza</w:t>
      </w:r>
      <w:r w:rsidR="00000000" w:rsidRPr="00000000" w:rsidDel="00000000">
        <w:rPr>
          <w:rtl w:val="0"/>
        </w:rPr>
        <w:t xml:space="preserve"> vīrusa (ES izolātu),</w:t>
      </w:r>
      <w:r w:rsidR="00000000" w:rsidRPr="00000000" w:rsidDel="00000000">
        <w:rPr>
          <w:i w:val="1"/>
          <w:rtl w:val="0"/>
        </w:rPr>
        <w:t xml:space="preserve"> </w:t>
      </w:r>
      <w:r w:rsidR="00000000" w:rsidRPr="00000000" w:rsidDel="00000000">
        <w:rPr>
          <w:b w:val="1"/>
          <w:i w:val="1"/>
          <w:rtl w:val="0"/>
        </w:rPr>
        <w:t xml:space="preserve">Spiroplasma citri </w:t>
      </w:r>
      <w:r w:rsidR="00000000" w:rsidRPr="00000000" w:rsidDel="00000000">
        <w:rPr>
          <w:rtl w:val="0"/>
        </w:rPr>
        <w:t xml:space="preserve">Saglio</w:t>
      </w:r>
      <w:r w:rsidR="00000000" w:rsidRPr="00000000" w:rsidDel="00000000">
        <w:rPr>
          <w:i w:val="1"/>
          <w:rtl w:val="0"/>
        </w:rPr>
        <w:t xml:space="preserve"> et al. </w:t>
      </w:r>
      <w:r w:rsidR="00000000" w:rsidRPr="00000000" w:rsidDel="00000000">
        <w:rPr>
          <w:rtl w:val="0"/>
        </w:rPr>
        <w:t xml:space="preserve">un</w:t>
      </w:r>
      <w:r w:rsidR="00000000" w:rsidRPr="00000000" w:rsidDel="00000000">
        <w:rPr>
          <w:i w:val="1"/>
          <w:rtl w:val="0"/>
        </w:rPr>
        <w:t xml:space="preserve"> </w:t>
      </w:r>
      <w:r w:rsidR="00000000" w:rsidRPr="00000000" w:rsidDel="00000000">
        <w:rPr>
          <w:b w:val="1"/>
          <w:i w:val="1"/>
          <w:rtl w:val="0"/>
        </w:rPr>
        <w:t xml:space="preserve">Plenodomus tracheiphilus</w:t>
      </w:r>
      <w:r w:rsidR="00000000" w:rsidRPr="00000000" w:rsidDel="00000000">
        <w:rPr>
          <w:i w:val="1"/>
          <w:rtl w:val="0"/>
        </w:rPr>
        <w:t xml:space="preserve"> </w:t>
      </w:r>
      <w:r w:rsidR="00000000" w:rsidRPr="00000000" w:rsidDel="00000000">
        <w:rPr>
          <w:rtl w:val="0"/>
        </w:rPr>
        <w:t xml:space="preserve">(Petri) Gruyter, Aveskamp &amp; Verkley</w:t>
      </w:r>
      <w:r w:rsidR="00000000" w:rsidRPr="00000000" w:rsidDel="00000000">
        <w:rPr>
          <w:i w:val="1"/>
          <w:rtl w:val="0"/>
        </w:rPr>
        <w:t xml:space="preserve"> </w:t>
      </w:r>
      <w:r w:rsidR="00000000" w:rsidRPr="00000000" w:rsidDel="00000000">
        <w:rPr>
          <w:rtl w:val="0"/>
        </w:rPr>
        <w:t xml:space="preserve">simptomi un visi augi ar simptomiem tuvākajā apkārtnē ir izrauti un nekavējoties iznīcināti;</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2.5.4.3. pēdējā pilnajā audzēšanas sezonā ražošanas vietas daļā uz ne vairāk kā 1 % standarta materiāla un augļaugiem ir novēroti </w:t>
      </w:r>
      <w:r w:rsidR="00000000" w:rsidRPr="00000000" w:rsidDel="00000000">
        <w:rPr>
          <w:b w:val="1"/>
          <w:i w:val="1"/>
          <w:rtl w:val="0"/>
        </w:rPr>
        <w:t xml:space="preserve">Citrus tristeza</w:t>
      </w:r>
      <w:r w:rsidR="00000000" w:rsidRPr="00000000" w:rsidDel="00000000">
        <w:rPr>
          <w:rtl w:val="0"/>
        </w:rPr>
        <w:t xml:space="preserve"> vīrusa (ES izolātu),</w:t>
      </w:r>
      <w:r w:rsidR="00000000" w:rsidRPr="00000000" w:rsidDel="00000000">
        <w:rPr>
          <w:i w:val="1"/>
          <w:rtl w:val="0"/>
        </w:rPr>
        <w:t xml:space="preserve"> </w:t>
      </w:r>
      <w:r w:rsidR="00000000" w:rsidRPr="00000000" w:rsidDel="00000000">
        <w:rPr>
          <w:b w:val="1"/>
          <w:i w:val="1"/>
          <w:rtl w:val="0"/>
        </w:rPr>
        <w:t xml:space="preserve">Spiroplasma citri</w:t>
      </w:r>
      <w:r w:rsidR="00000000" w:rsidRPr="00000000" w:rsidDel="00000000">
        <w:rPr>
          <w:i w:val="1"/>
          <w:rtl w:val="0"/>
        </w:rPr>
        <w:t xml:space="preserve"> </w:t>
      </w:r>
      <w:r w:rsidR="00000000" w:rsidRPr="00000000" w:rsidDel="00000000">
        <w:rPr>
          <w:rtl w:val="0"/>
        </w:rPr>
        <w:t xml:space="preserve">Saglio</w:t>
      </w:r>
      <w:r w:rsidR="00000000" w:rsidRPr="00000000" w:rsidDel="00000000">
        <w:rPr>
          <w:i w:val="1"/>
          <w:rtl w:val="0"/>
        </w:rPr>
        <w:t xml:space="preserve"> et al. </w:t>
      </w:r>
      <w:r w:rsidR="00000000" w:rsidRPr="00000000" w:rsidDel="00000000">
        <w:rPr>
          <w:rtl w:val="0"/>
        </w:rPr>
        <w:t xml:space="preserve">un</w:t>
      </w:r>
      <w:r w:rsidR="00000000" w:rsidRPr="00000000" w:rsidDel="00000000">
        <w:rPr>
          <w:i w:val="1"/>
          <w:rtl w:val="0"/>
        </w:rPr>
        <w:t xml:space="preserve"> </w:t>
      </w:r>
      <w:r w:rsidR="00000000" w:rsidRPr="00000000" w:rsidDel="00000000">
        <w:rPr>
          <w:b w:val="1"/>
          <w:i w:val="1"/>
          <w:rtl w:val="0"/>
        </w:rPr>
        <w:t xml:space="preserve">Plenodomus tracheiphilus</w:t>
      </w:r>
      <w:r w:rsidR="00000000" w:rsidRPr="00000000" w:rsidDel="00000000">
        <w:rPr>
          <w:i w:val="1"/>
          <w:rtl w:val="0"/>
        </w:rPr>
        <w:t xml:space="preserve"> </w:t>
      </w:r>
      <w:r w:rsidR="00000000" w:rsidRPr="00000000" w:rsidDel="00000000">
        <w:rPr>
          <w:rtl w:val="0"/>
        </w:rPr>
        <w:t xml:space="preserve">(Petri) Gruyter, Aveskamp &amp; Verkley</w:t>
      </w:r>
      <w:r w:rsidR="00000000" w:rsidRPr="00000000" w:rsidDel="00000000">
        <w:rPr>
          <w:i w:val="1"/>
          <w:rtl w:val="0"/>
        </w:rPr>
        <w:t xml:space="preserve"> </w:t>
      </w:r>
      <w:r w:rsidR="00000000" w:rsidRPr="00000000" w:rsidDel="00000000">
        <w:rPr>
          <w:rtl w:val="0"/>
        </w:rPr>
        <w:t xml:space="preserve">simptomi un šis pavairošanas materiāls un augļaugi, kā arī visi augi ar simptomiem tuvākajā apkārtnē ir izrauti un nekavējoties iznīcināti. Atlikušo pavairošanas materiālu un augļaugus testē izlases veidā pirms laišanas tirgū.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w:t>
      </w:r>
      <w:r w:rsidR="00000000" w:rsidRPr="00000000" w:rsidDel="00000000">
        <w:rPr>
          <w:b w:val="1"/>
          <w:i w:val="1"/>
          <w:rtl w:val="0"/>
        </w:rPr>
        <w:t xml:space="preserve">Corylus avellana</w:t>
      </w:r>
      <w:r w:rsidR="00000000" w:rsidRPr="00000000" w:rsidDel="00000000">
        <w:rPr>
          <w:b w:val="1"/>
          <w:rtl w:val="0"/>
        </w:rPr>
        <w:t xml:space="preserve"> L. - parastā lazda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3.1. Visām kategorijām: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vizuālo pārbaudi veic reizi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paraugu ņem un testē, ja rodas aizdomas par šo noteikumu 2. pielikumā minēto kaitīgo organismu klātbūtni.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w:t>
      </w:r>
      <w:r w:rsidR="00000000" w:rsidRPr="00000000" w:rsidDel="00000000">
        <w:rPr>
          <w:b w:val="1"/>
          <w:i w:val="1"/>
          <w:rtl w:val="0"/>
        </w:rPr>
        <w:t xml:space="preserve">Cydonia oblonga </w:t>
      </w:r>
      <w:r w:rsidR="00000000" w:rsidRPr="00000000" w:rsidDel="00000000">
        <w:rPr>
          <w:b w:val="1"/>
          <w:rtl w:val="0"/>
        </w:rPr>
        <w:t xml:space="preserve">Mill. - parastā cidonija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4.1. Pirmsbāzes materiāls: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paraugu ņem un testē vienu reizi piecpadsmit gados no katra pirmsbāzes mātesauga pēc tā pieņemšanas par pirmsbāzes mātesaugu, lai noteiktu 2. pielikuma B daļā minēto kaitīgo organismu klātbūtni, izņemot vīrusveidīgās slimības un viroīdus, un lai aizdomu gadījumā noteiktu šo noteikumu 2. pielikuma A daļā minēto kaitīgo organismu klātbūtni.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4.2. Bāzes materiāls: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 paraugu ņem no bāzes mātesaugu reprezentatīvās daļas un testē vienu reizi piecpadsmit gados, pamatojoties uz šo augu inficēšanās riska novērtējumu, lai noteiktu šo noteikumu 2. pielikuma B daļā minēto kaitīgo organismu klātbūtni, izņemot vīrusveidīgās slimības un viroīdus, un lai aizdomu gadījumā noteiktu šo noteikumu 2. pielikuma A daļā minēto kaitīgo organismu klātbūtni.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4.3.  Sertificēts materiāls: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 paraugu ņem no bāzes mātesaugu reprezentatīvās daļas un testē vienu reizi piecpadsmit gados, pamatojoties uz šo augu inficēšanās riska novērtējumu, lai noteiktu šo noteikumu 2. pielikuma B daļā minēto kaitīgo organismu klātbūtni, izņemot vīrusveidīgās slimības un viroīdus, un lai aizdomu gadījumā noteiktu šo noteikumu </w:t>
      </w:r>
      <w:r w:rsidR="00000000" w:rsidRPr="00000000" w:rsidDel="00000000">
        <w:rPr>
          <w:rtl w:val="0"/>
        </w:rPr>
        <w:t xml:space="preserve">2.</w:t>
      </w:r>
      <w:r w:rsidR="00000000" w:rsidRPr="00000000" w:rsidDel="00000000">
        <w:rPr>
          <w:rtl w:val="0"/>
        </w:rPr>
        <w:t xml:space="preserve"> pielikuma A daļā minēto kaitīgo organismu klātbūtni;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 ja rodas aizdomas par šo noteikumu 2. pielikumā minēto kaitīgo organismu klātbūtni, no sertificētiem augļaugiem ņem paraugus testēšanai.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4.4. Standarta</w:t>
      </w:r>
      <w:r w:rsidR="00000000" w:rsidRPr="00000000" w:rsidDel="00000000">
        <w:rPr>
          <w:b w:val="1"/>
          <w:i w:val="1"/>
          <w:rtl w:val="0"/>
        </w:rPr>
        <w:t xml:space="preserve"> </w:t>
      </w:r>
      <w:r w:rsidR="00000000" w:rsidRPr="00000000" w:rsidDel="00000000">
        <w:rPr>
          <w:b w:val="1"/>
          <w:rtl w:val="0"/>
        </w:rPr>
        <w:t xml:space="preserve">materiāls: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 paraugu ņem un testē, ja rodas aizdomas par šo noteikumu 2. pielikumā minēto kaitīgo organismu klātbūtni.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w:t>
      </w:r>
      <w:r w:rsidR="00000000" w:rsidRPr="00000000" w:rsidDel="00000000">
        <w:rPr>
          <w:b w:val="1"/>
          <w:i w:val="1"/>
          <w:rtl w:val="0"/>
        </w:rPr>
        <w:t xml:space="preserve">Ficus carica </w:t>
      </w:r>
      <w:r w:rsidR="00000000" w:rsidRPr="00000000" w:rsidDel="00000000">
        <w:rPr>
          <w:b w:val="1"/>
          <w:rtl w:val="0"/>
        </w:rPr>
        <w:t xml:space="preserve">L. - vīģe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w:t>
      </w:r>
      <w:r w:rsidR="00000000" w:rsidRPr="00000000" w:rsidDel="00000000">
        <w:rPr>
          <w:b w:val="1"/>
          <w:rtl w:val="0"/>
        </w:rPr>
        <w:t xml:space="preserve">Visām kategorijām</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vizuālo pārbaudi veic reizi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 paraugu ņem un testē, ja rodas aizdomas par šo noteikumu 2. pielikuma A daļā minēto kaitīgo organismu klātbūtni.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w:t>
      </w:r>
      <w:r w:rsidR="00000000" w:rsidRPr="00000000" w:rsidDel="00000000">
        <w:rPr>
          <w:b w:val="1"/>
          <w:i w:val="1"/>
          <w:rtl w:val="0"/>
        </w:rPr>
        <w:t xml:space="preserve"> Fragaria</w:t>
      </w:r>
      <w:r w:rsidR="00000000" w:rsidRPr="00000000" w:rsidDel="00000000">
        <w:rPr>
          <w:b w:val="1"/>
          <w:rtl w:val="0"/>
        </w:rPr>
        <w:t xml:space="preserve"> L. - zemene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Visām kategorijām vizuālās pārbaudes veic divas reizes gadā audzēšanas sezonā. Vizuāli pārbauda </w:t>
      </w:r>
      <w:r w:rsidR="00000000" w:rsidRPr="00000000" w:rsidDel="00000000">
        <w:rPr>
          <w:i w:val="1"/>
          <w:rtl w:val="0"/>
        </w:rPr>
        <w:t xml:space="preserve">Fragaria</w:t>
      </w:r>
      <w:r w:rsidR="00000000" w:rsidRPr="00000000" w:rsidDel="00000000">
        <w:rPr>
          <w:rtl w:val="0"/>
        </w:rPr>
        <w:t xml:space="preserve"> L. lapotni, lai noteiktu </w:t>
      </w:r>
      <w:r w:rsidR="00000000" w:rsidRPr="00000000" w:rsidDel="00000000">
        <w:rPr>
          <w:i w:val="1"/>
          <w:rtl w:val="0"/>
        </w:rPr>
        <w:t xml:space="preserve"> </w:t>
      </w:r>
      <w:r w:rsidR="00000000" w:rsidRPr="00000000" w:rsidDel="00000000">
        <w:rPr>
          <w:b w:val="1"/>
          <w:i w:val="1"/>
          <w:rtl w:val="0"/>
        </w:rPr>
        <w:t xml:space="preserve">Phytophthora fragariae</w:t>
      </w:r>
      <w:r w:rsidR="00000000" w:rsidRPr="00000000" w:rsidDel="00000000">
        <w:rPr>
          <w:i w:val="1"/>
          <w:rtl w:val="0"/>
        </w:rPr>
        <w:t xml:space="preserve"> </w:t>
      </w:r>
      <w:r w:rsidR="00000000" w:rsidRPr="00000000" w:rsidDel="00000000">
        <w:rPr>
          <w:rtl w:val="0"/>
        </w:rPr>
        <w:t xml:space="preserve">C.J. Hickman klātbūtni. Ja pavairošanas materiāls un augļaugi iegūti ar mikropavairošanas metodi un turēti mazāk par trim mēnešiem, šajā periodā veic tikai vienu vizuālo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6.2. Pirmsbāzes materiāls: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 paraugu ņem un testē vienu gadu pēc katra pirmsbāzes mātesauga pieņemšanas par pirmsbāzes mātesaugu un turpmāk vienu reizi audzēšanas sezonā, lai noteiktu šo noteikumu 2. pielikuma B daļā minēto kaitīgo organismu klātbūtni un – aizdomu gadījumā – šo noteikumu 2. pielikuma A daļā minēto kaitīgo organismu klātbūtni.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6.3. Bāzes materiāls: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 paraugu ņem un testē:</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6.3.1.1. no reprezentatīva sakņu parauga, ja lapotnē ir </w:t>
      </w:r>
      <w:r w:rsidR="00000000" w:rsidRPr="00000000" w:rsidDel="00000000">
        <w:rPr>
          <w:b w:val="1"/>
          <w:i w:val="1"/>
          <w:rtl w:val="0"/>
        </w:rPr>
        <w:t xml:space="preserve">Phytophthora fragariae </w:t>
      </w:r>
      <w:r w:rsidR="00000000" w:rsidRPr="00000000" w:rsidDel="00000000">
        <w:rPr>
          <w:rtl w:val="0"/>
        </w:rPr>
        <w:t xml:space="preserve">C. J. Hickman simptomi;</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6.3.1.2. ja vizuālajā pārbaudē ir novēroti neskaidri </w:t>
      </w:r>
      <w:r w:rsidR="00000000" w:rsidRPr="00000000" w:rsidDel="00000000">
        <w:rPr>
          <w:b w:val="1"/>
          <w:i w:val="1"/>
          <w:rtl w:val="0"/>
        </w:rPr>
        <w:t xml:space="preserve">Arabis</w:t>
      </w:r>
      <w:r w:rsidR="00000000" w:rsidRPr="00000000" w:rsidDel="00000000">
        <w:rPr>
          <w:rtl w:val="0"/>
        </w:rPr>
        <w:t xml:space="preserve"> mozaīkas vīrusa, aveņu gredzenplankumainības vīrusa, zemeņu krokošanās vīrusa, zemeņu latentā gredzenplankumainības vīrusa, zemeņu lapu apmaļu dzeltēšanas vīrusa, zemeņu lapu dzīslu balēšanas vīrusa un tomātu melnās gredzenplankumainības vīrusa simptomi;</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6.3.1.3. ja rodas aizdomas par šo noteikumu 2. pielikumā minēto kaitīgo organismu klātbūtni, izņemot šā pielikuma 6.3.1.1. un 6.3.1.2. apakšpunktā minētos kaitīgos organismus.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6.4. Pirmsbāzes un bāzes materiāls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 ražošanas vietas daļa, ražošanas vieta vai apgabals atbilst vienai no šādām prasībām attiecībā uz šādiem kaitīgajiem organismiem: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6.4.1.1. </w:t>
      </w:r>
      <w:r w:rsidR="00000000" w:rsidRPr="00000000" w:rsidDel="00000000">
        <w:rPr>
          <w:b w:val="1"/>
          <w:i w:val="1"/>
          <w:rtl w:val="0"/>
        </w:rPr>
        <w:t xml:space="preserve">Phytophthora fragariae</w:t>
      </w:r>
      <w:r w:rsidR="00000000" w:rsidRPr="00000000" w:rsidDel="00000000">
        <w:rPr>
          <w:i w:val="1"/>
          <w:rtl w:val="0"/>
        </w:rPr>
        <w:t xml:space="preserve"> </w:t>
      </w:r>
      <w:r w:rsidR="00000000" w:rsidRPr="00000000" w:rsidDel="00000000">
        <w:rPr>
          <w:rtl w:val="0"/>
        </w:rPr>
        <w:t xml:space="preserve">C. J. Hickman:</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 bāzes materiāls un augļaugi ir audzēti apgabalos, par kuriem ir zināms, ka tie ir brīvi no </w:t>
      </w:r>
      <w:r w:rsidR="00000000" w:rsidRPr="00000000" w:rsidDel="00000000">
        <w:rPr>
          <w:b w:val="1"/>
          <w:i w:val="1"/>
          <w:rtl w:val="0"/>
        </w:rPr>
        <w:t xml:space="preserve">Phytophthora fragariae</w:t>
      </w:r>
      <w:r w:rsidR="00000000" w:rsidRPr="00000000" w:rsidDel="00000000">
        <w:rPr>
          <w:i w:val="1"/>
          <w:rtl w:val="0"/>
        </w:rPr>
        <w:t xml:space="preserve"> </w:t>
      </w:r>
      <w:r w:rsidR="00000000" w:rsidRPr="00000000" w:rsidDel="00000000">
        <w:rPr>
          <w:rtl w:val="0"/>
        </w:rPr>
        <w:t xml:space="preserve">C. J. Hickman;</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b) pēdējā pilnajā audzēšanas sezonā ražošanas vietas daļā uz bāzes materiāla un augļaugu lapotnes nav novēroti </w:t>
      </w:r>
      <w:r w:rsidR="00000000" w:rsidRPr="00000000" w:rsidDel="00000000">
        <w:rPr>
          <w:b w:val="1"/>
          <w:i w:val="1"/>
          <w:rtl w:val="0"/>
        </w:rPr>
        <w:t xml:space="preserve">Phytophthora fragariae</w:t>
      </w:r>
      <w:r w:rsidR="00000000" w:rsidRPr="00000000" w:rsidDel="00000000">
        <w:rPr>
          <w:i w:val="1"/>
          <w:rtl w:val="0"/>
        </w:rPr>
        <w:t xml:space="preserve"> </w:t>
      </w:r>
      <w:r w:rsidR="00000000" w:rsidRPr="00000000" w:rsidDel="00000000">
        <w:rPr>
          <w:rtl w:val="0"/>
        </w:rPr>
        <w:t xml:space="preserve">C. J. Hickman simptomi un viss inficētais pavairošanas materiāls un augļaugi, kā arī visi inficētie augi apkārtnē vismaz 5 m rādiusā ir atzīmēti, nav tikuši vākti un tirgoti un ir iznīcināti pēc neinficēto augu novākšanas;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6.4.1.2. </w:t>
      </w:r>
      <w:r w:rsidR="00000000" w:rsidRPr="00000000" w:rsidDel="00000000">
        <w:rPr>
          <w:b w:val="1"/>
          <w:i w:val="1"/>
          <w:rtl w:val="0"/>
        </w:rPr>
        <w:t xml:space="preserve">Xanthomonas fragariae </w:t>
      </w:r>
      <w:r w:rsidR="00000000" w:rsidRPr="00000000" w:rsidDel="00000000">
        <w:rPr>
          <w:rtl w:val="0"/>
        </w:rPr>
        <w:t xml:space="preserve">Kennedy &amp; King:</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 bāzes materiāls un augļaugi ir audzēti apgabalos, par kuriem ir zināms, ka tie ir brīvi no </w:t>
      </w:r>
      <w:r w:rsidR="00000000" w:rsidRPr="00000000" w:rsidDel="00000000">
        <w:rPr>
          <w:b w:val="1"/>
          <w:rtl w:val="0"/>
        </w:rPr>
        <w:t xml:space="preserve">Xanthomonas fragariae</w:t>
      </w:r>
      <w:r w:rsidR="00000000" w:rsidRPr="00000000" w:rsidDel="00000000">
        <w:rPr>
          <w:i w:val="1"/>
          <w:rtl w:val="0"/>
        </w:rPr>
        <w:t xml:space="preserve"> </w:t>
      </w:r>
      <w:r w:rsidR="00000000" w:rsidRPr="00000000" w:rsidDel="00000000">
        <w:rPr>
          <w:rtl w:val="0"/>
        </w:rPr>
        <w:t xml:space="preserve">Kennedy &amp; King;</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b) pēdējā pilnajā audzēšanas sezonā ražošanas vietas daļā uz bāzes materiāla un augļaugiem nav novēroti </w:t>
      </w:r>
      <w:r w:rsidR="00000000" w:rsidRPr="00000000" w:rsidDel="00000000">
        <w:rPr>
          <w:b w:val="1"/>
          <w:i w:val="1"/>
          <w:rtl w:val="0"/>
        </w:rPr>
        <w:t xml:space="preserve">Xanthomonas fragariae</w:t>
      </w:r>
      <w:r w:rsidR="00000000" w:rsidRPr="00000000" w:rsidDel="00000000">
        <w:rPr>
          <w:i w:val="1"/>
          <w:rtl w:val="0"/>
        </w:rPr>
        <w:t xml:space="preserve"> </w:t>
      </w:r>
      <w:r w:rsidR="00000000" w:rsidRPr="00000000" w:rsidDel="00000000">
        <w:rPr>
          <w:rtl w:val="0"/>
        </w:rPr>
        <w:t xml:space="preserve">Kennedy &amp; King simptomi un visi augi ar simptomiem tuvākajā apkārtnē ir izrauti un nekavējoties iznīcināti;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6.4.1.3. </w:t>
      </w:r>
      <w:r w:rsidR="00000000" w:rsidRPr="00000000" w:rsidDel="00000000">
        <w:rPr>
          <w:b w:val="1"/>
          <w:i w:val="1"/>
          <w:rtl w:val="0"/>
        </w:rPr>
        <w:t xml:space="preserve">Phytophthora fragariae </w:t>
      </w:r>
      <w:r w:rsidR="00000000" w:rsidRPr="00000000" w:rsidDel="00000000">
        <w:rPr>
          <w:rtl w:val="0"/>
        </w:rPr>
        <w:t xml:space="preserve">C. J. Hickman:</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 ir noteikts atpūtas periods, kura laikā attiecīgais pavairošanas materiāls un augļaugi netiek audzēti, un tie ir vismaz 10 gadi starp </w:t>
      </w:r>
      <w:r w:rsidR="00000000" w:rsidRPr="00000000" w:rsidDel="00000000">
        <w:rPr>
          <w:b w:val="1"/>
          <w:i w:val="1"/>
          <w:rtl w:val="0"/>
        </w:rPr>
        <w:t xml:space="preserve">Phytophthora fragariae</w:t>
      </w:r>
      <w:r w:rsidR="00000000" w:rsidRPr="00000000" w:rsidDel="00000000">
        <w:rPr>
          <w:i w:val="1"/>
          <w:rtl w:val="0"/>
        </w:rPr>
        <w:t xml:space="preserve"> </w:t>
      </w:r>
      <w:r w:rsidR="00000000" w:rsidRPr="00000000" w:rsidDel="00000000">
        <w:rPr>
          <w:rtl w:val="0"/>
        </w:rPr>
        <w:t xml:space="preserve">C. J. Hickman konstatācijas brīdi un nākamo stādīšanu;</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b) ir reģistrēta ražošanas vietas augkopības un augsnes slimību vēsture;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6.4.1.4. </w:t>
      </w:r>
      <w:r w:rsidR="00000000" w:rsidRPr="00000000" w:rsidDel="00000000">
        <w:rPr>
          <w:b w:val="1"/>
          <w:i w:val="1"/>
          <w:rtl w:val="0"/>
        </w:rPr>
        <w:t xml:space="preserve">Xanthomonas fragariae</w:t>
      </w:r>
      <w:r w:rsidR="00000000" w:rsidRPr="00000000" w:rsidDel="00000000">
        <w:rPr>
          <w:i w:val="1"/>
          <w:rtl w:val="0"/>
        </w:rPr>
        <w:t xml:space="preserve"> </w:t>
      </w:r>
      <w:r w:rsidR="00000000" w:rsidRPr="00000000" w:rsidDel="00000000">
        <w:rPr>
          <w:rtl w:val="0"/>
        </w:rPr>
        <w:t xml:space="preserve">Kennedy &amp; King ir noteikts atpūtas periods, kura laikā attiecīgais pavairošanas materiāls un augļaugi netiek audzēti, un tas ir vismaz viens gads starp </w:t>
      </w:r>
      <w:r w:rsidR="00000000" w:rsidRPr="00000000" w:rsidDel="00000000">
        <w:rPr>
          <w:b w:val="1"/>
          <w:i w:val="1"/>
          <w:rtl w:val="0"/>
        </w:rPr>
        <w:t xml:space="preserve">Xanthomonas fragariae</w:t>
      </w:r>
      <w:r w:rsidR="00000000" w:rsidRPr="00000000" w:rsidDel="00000000">
        <w:rPr>
          <w:i w:val="1"/>
          <w:rtl w:val="0"/>
        </w:rPr>
        <w:t xml:space="preserve"> </w:t>
      </w:r>
      <w:r w:rsidR="00000000" w:rsidRPr="00000000" w:rsidDel="00000000">
        <w:rPr>
          <w:rtl w:val="0"/>
        </w:rPr>
        <w:t xml:space="preserve">Kennedy &amp; King</w:t>
      </w:r>
      <w:r w:rsidR="00000000" w:rsidRPr="00000000" w:rsidDel="00000000">
        <w:rPr>
          <w:i w:val="1"/>
          <w:rtl w:val="0"/>
        </w:rPr>
        <w:t xml:space="preserve"> </w:t>
      </w:r>
      <w:r w:rsidR="00000000" w:rsidRPr="00000000" w:rsidDel="00000000">
        <w:rPr>
          <w:rtl w:val="0"/>
        </w:rPr>
        <w:t xml:space="preserve">konstatācijas brīdi un nākamo stādīšanu;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6.4.1.5. prasības attiecībā uz pārējiem kaitīgajiem organismiem, izņemot </w:t>
      </w:r>
      <w:r w:rsidR="00000000" w:rsidRPr="00000000" w:rsidDel="00000000">
        <w:rPr>
          <w:i w:val="1"/>
          <w:rtl w:val="0"/>
        </w:rPr>
        <w:t xml:space="preserve"> </w:t>
      </w:r>
      <w:r w:rsidR="00000000" w:rsidRPr="00000000" w:rsidDel="00000000">
        <w:rPr>
          <w:b w:val="1"/>
          <w:i w:val="1"/>
          <w:rtl w:val="0"/>
        </w:rPr>
        <w:t xml:space="preserve">Xanthomonas fragariae</w:t>
      </w:r>
      <w:r w:rsidR="00000000" w:rsidRPr="00000000" w:rsidDel="00000000">
        <w:rPr>
          <w:i w:val="1"/>
          <w:rtl w:val="0"/>
        </w:rPr>
        <w:t xml:space="preserve"> </w:t>
      </w:r>
      <w:r w:rsidR="00000000" w:rsidRPr="00000000" w:rsidDel="00000000">
        <w:rPr>
          <w:rtl w:val="0"/>
        </w:rPr>
        <w:t xml:space="preserve">Kennedy &amp; King</w:t>
      </w:r>
      <w:r w:rsidR="00000000" w:rsidRPr="00000000" w:rsidDel="00000000">
        <w:rPr>
          <w:i w:val="1"/>
          <w:rtl w:val="0"/>
        </w:rPr>
        <w:t xml:space="preserve"> </w:t>
      </w:r>
      <w:r w:rsidR="00000000" w:rsidRPr="00000000" w:rsidDel="00000000">
        <w:rPr>
          <w:rtl w:val="0"/>
        </w:rPr>
        <w:t xml:space="preserve">un</w:t>
      </w:r>
      <w:r w:rsidR="00000000" w:rsidRPr="00000000" w:rsidDel="00000000">
        <w:rPr>
          <w:i w:val="1"/>
          <w:rtl w:val="0"/>
        </w:rPr>
        <w:t xml:space="preserve"> </w:t>
      </w:r>
      <w:r w:rsidR="00000000" w:rsidRPr="00000000" w:rsidDel="00000000">
        <w:rPr>
          <w:b w:val="1"/>
          <w:i w:val="1"/>
          <w:rtl w:val="0"/>
        </w:rPr>
        <w:t xml:space="preserve">Phytophthora fragariae </w:t>
      </w:r>
      <w:r w:rsidR="00000000" w:rsidRPr="00000000" w:rsidDel="00000000">
        <w:rPr>
          <w:rtl w:val="0"/>
        </w:rPr>
        <w:t xml:space="preserve"> C. J. Hickman un vīrusus: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 pēdējā pilnajā audzēšanas sezonā ražošanas vietas daļā bāzes materiāla un augļaugu īpatsvars, kuriem ir katrs no turpmāk minēto kaitīgo organismu simptomiem, nepārsniedz šādu pieļaujamo līmeni: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221"/>
        <w:gridCol w:w="2239"/>
        <w:tblGridChange w:id="0">
          <w:tblGrid>
            <w:gridCol w:w="7221"/>
            <w:gridCol w:w="223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Kaitīgais organisms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Pieļaujamais līmenis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Aphelenchoides besseyi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0,05 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Zemeņu pavairošanas slimības fitoplazma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Candidatus</w:t>
            </w:r>
            <w:r w:rsidR="00000000" w:rsidRPr="00000000" w:rsidDel="00000000">
              <w:rPr>
                <w:rtl w:val="0"/>
              </w:rPr>
              <w:t xml:space="preserve"> Phytoplasma </w:t>
            </w:r>
            <w:r w:rsidR="00000000" w:rsidRPr="00000000" w:rsidDel="00000000">
              <w:rPr>
                <w:i w:val="1"/>
                <w:rtl w:val="0"/>
              </w:rPr>
              <w:t xml:space="preserve">asteris </w:t>
            </w:r>
            <w:r w:rsidR="00000000" w:rsidRPr="00000000" w:rsidDel="00000000">
              <w:rPr>
                <w:rtl w:val="0"/>
              </w:rPr>
              <w:t xml:space="preserve">Lee </w:t>
            </w:r>
            <w:r w:rsidR="00000000" w:rsidRPr="00000000" w:rsidDel="00000000">
              <w:rPr>
                <w:i w:val="1"/>
                <w:rtl w:val="0"/>
              </w:rPr>
              <w:t xml:space="preserve">et al</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Candidatus</w:t>
            </w:r>
            <w:r w:rsidR="00000000" w:rsidRPr="00000000" w:rsidDel="00000000">
              <w:rPr>
                <w:rtl w:val="0"/>
              </w:rPr>
              <w:t xml:space="preserve"> Phytoplasma </w:t>
            </w:r>
            <w:r w:rsidR="00000000" w:rsidRPr="00000000" w:rsidDel="00000000">
              <w:rPr>
                <w:i w:val="1"/>
                <w:rtl w:val="0"/>
              </w:rPr>
              <w:t xml:space="preserve">pruni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Candidatus</w:t>
            </w:r>
            <w:r w:rsidR="00000000" w:rsidRPr="00000000" w:rsidDel="00000000">
              <w:rPr>
                <w:rtl w:val="0"/>
              </w:rPr>
              <w:t xml:space="preserve"> Phytoplasma </w:t>
            </w:r>
            <w:r w:rsidR="00000000" w:rsidRPr="00000000" w:rsidDel="00000000">
              <w:rPr>
                <w:i w:val="1"/>
                <w:rtl w:val="0"/>
              </w:rPr>
              <w:t xml:space="preserve">solani Quaglino et al.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Verticillium albo-atrum </w:t>
            </w:r>
            <w:r w:rsidR="00000000" w:rsidRPr="00000000" w:rsidDel="00000000">
              <w:rPr>
                <w:rtl w:val="0"/>
              </w:rPr>
              <w:t xml:space="preserve">Reinke &amp; Berthold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Verticillium dahliae </w:t>
            </w:r>
            <w:r w:rsidR="00000000" w:rsidRPr="00000000" w:rsidDel="00000000">
              <w:rPr>
                <w:rtl w:val="0"/>
              </w:rPr>
              <w:t xml:space="preserve">Kleb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Chaetosiphon fragaefolii </w:t>
            </w:r>
            <w:r w:rsidR="00000000" w:rsidRPr="00000000" w:rsidDel="00000000">
              <w:rPr>
                <w:rtl w:val="0"/>
              </w:rPr>
              <w:t xml:space="preserve">Cockerell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Ditylenchus dipsaci</w:t>
            </w:r>
            <w:r w:rsidR="00000000" w:rsidRPr="00000000" w:rsidDel="00000000">
              <w:rPr>
                <w:rtl w:val="0"/>
              </w:rPr>
              <w:t xml:space="preserve"> (Kuehn) Filipjev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Meloidogyne hapla </w:t>
            </w:r>
            <w:r w:rsidR="00000000" w:rsidRPr="00000000" w:rsidDel="00000000">
              <w:rPr>
                <w:rtl w:val="0"/>
              </w:rPr>
              <w:t xml:space="preserve">Chitwood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Podosphaera aphanis </w:t>
            </w:r>
            <w:r w:rsidR="00000000" w:rsidRPr="00000000" w:rsidDel="00000000">
              <w:rPr>
                <w:rtl w:val="0"/>
              </w:rPr>
              <w:t xml:space="preserve">(Wallroth) Braun &amp; Takamatsu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Pratylenchus vulnus* </w:t>
            </w:r>
            <w:r w:rsidR="00000000" w:rsidRPr="00000000" w:rsidDel="00000000">
              <w:rPr>
                <w:rtl w:val="0"/>
              </w:rPr>
              <w:t xml:space="preserve">Allen &amp; Jensen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Konstatējot kaitīgo organismu, pavairošanas materiālu un augļaugus, kā arī visus apkārt esošos saimniekaugus izrauj un iznīcina;</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b) ja bāzes materiālam un augļaugiem ar </w:t>
      </w:r>
      <w:r w:rsidR="00000000" w:rsidRPr="00000000" w:rsidDel="00000000">
        <w:rPr>
          <w:i w:val="1"/>
          <w:rtl w:val="0"/>
        </w:rPr>
        <w:t xml:space="preserve">Arabis</w:t>
      </w:r>
      <w:r w:rsidR="00000000" w:rsidRPr="00000000" w:rsidDel="00000000">
        <w:rPr>
          <w:rtl w:val="0"/>
        </w:rPr>
        <w:t xml:space="preserve"> mozaīkas vīrusa, aveņu gredzenplankumainības vīrusa, zemeņu krokošanās vīrusa, zemeņu latentā gredzenplankumainības vīrusa, zemeņu lapu apmaļu dzeltēšanas vīrusa, zemeņu lapu dzīslu balēšanas un tomātu melnās gredzenplankumainības vīrusa simptomiem testēšanas rezultāts ir pozitīvs, attiecīgo pavairošanas materiālu un augļaugus nekavējoties izrauj un iznīcina;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6.4.1.6. prasības attiecībā uz visiem vīrusiem: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pēdējā pilnajā audzēšanas sezonā ražošanas vietas daļā ne vairāk kā uz 1 % bāzes materiāla un augļaugu ir novēroti visu šo noteikumu 2. pielikumā minēto vīrusu simptomi un šis pavairošanas materiāls un augļaugi, kā arī visi augi ar simptomiem tuvākajā apkārtnē ir izrauti un nekavējoties iznīcināti.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6.5. Sertificēts materiāls: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6.5.1. paraugu ņem un testē:</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6.5.1.1. no reprezentatīva sakņu parauga, ja lapotnē ir </w:t>
      </w:r>
      <w:r w:rsidR="00000000" w:rsidRPr="00000000" w:rsidDel="00000000">
        <w:rPr>
          <w:b w:val="1"/>
          <w:i w:val="1"/>
          <w:rtl w:val="0"/>
        </w:rPr>
        <w:t xml:space="preserve">Phytophthora fragariae</w:t>
      </w:r>
      <w:r w:rsidR="00000000" w:rsidRPr="00000000" w:rsidDel="00000000">
        <w:rPr>
          <w:i w:val="1"/>
          <w:rtl w:val="0"/>
        </w:rPr>
        <w:t xml:space="preserve"> </w:t>
      </w:r>
      <w:r w:rsidR="00000000" w:rsidRPr="00000000" w:rsidDel="00000000">
        <w:rPr>
          <w:rtl w:val="0"/>
        </w:rPr>
        <w:t xml:space="preserve">C. J. Hickman simptomi;</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6.5.1.2. ja vizuālajā pārbaudē ir novēroti neskaidri </w:t>
      </w:r>
      <w:r w:rsidR="00000000" w:rsidRPr="00000000" w:rsidDel="00000000">
        <w:rPr>
          <w:i w:val="1"/>
          <w:rtl w:val="0"/>
        </w:rPr>
        <w:t xml:space="preserve">Arabis</w:t>
      </w:r>
      <w:r w:rsidR="00000000" w:rsidRPr="00000000" w:rsidDel="00000000">
        <w:rPr>
          <w:rtl w:val="0"/>
        </w:rPr>
        <w:t xml:space="preserve"> mozaīkas vīrusa, aveņu gredzenplankumainības vīrusa, zemeņu krokošanās vīrusa, zemeņu latentā gredzenplankumainības vīrusa, zemeņu lapu apmaļu dzeltēšanas vīrusa, zemeņu lapu dzīslu balēšanas un tomātu melnās gredzenplankumainības vīrusa simptomi;</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6.5.1.3. ja rodas aizdomas par šo noteikumu 2. pielikumā minēto kaitīgo organismu klātbūtni, izņemot šā pielikuma 6.5.1.1. un 6.5.1.2. apakšpunktā minētos kaitīgos organismus;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6.5.2. ražošanas vietas daļa, ražošanas vieta vai apgabals atbilst vienai no šādām prasībām attiecībā uz šādiem kaitīgajiem organismiem:</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6.5.2.1. </w:t>
      </w:r>
      <w:r w:rsidR="00000000" w:rsidRPr="00000000" w:rsidDel="00000000">
        <w:rPr>
          <w:b w:val="1"/>
          <w:i w:val="1"/>
          <w:rtl w:val="0"/>
        </w:rPr>
        <w:t xml:space="preserve">Phytophthora fragariae</w:t>
      </w:r>
      <w:r w:rsidR="00000000" w:rsidRPr="00000000" w:rsidDel="00000000">
        <w:rPr>
          <w:i w:val="1"/>
          <w:rtl w:val="0"/>
        </w:rPr>
        <w:t xml:space="preserve"> </w:t>
      </w:r>
      <w:r w:rsidR="00000000" w:rsidRPr="00000000" w:rsidDel="00000000">
        <w:rPr>
          <w:rtl w:val="0"/>
        </w:rPr>
        <w:t xml:space="preserve">C. J. Hickman: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sertificēts materiāls un augļaugi ir audzēti apgabalos, par kuriem ir zināms, ka tie ir brīvi no </w:t>
      </w:r>
      <w:r w:rsidR="00000000" w:rsidRPr="00000000" w:rsidDel="00000000">
        <w:rPr>
          <w:i w:val="1"/>
          <w:rtl w:val="0"/>
        </w:rPr>
        <w:t xml:space="preserve">Phytophthora fragariae </w:t>
      </w:r>
      <w:r w:rsidR="00000000" w:rsidRPr="00000000" w:rsidDel="00000000">
        <w:rPr>
          <w:rtl w:val="0"/>
        </w:rPr>
        <w:t xml:space="preserve">C. J. Hickman;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pēdējā pilnajā audzēšanas sezonā ražošanas vietas daļā sertificēta materiāla un augļaugu lapotnē nav novēroti </w:t>
      </w:r>
      <w:r w:rsidR="00000000" w:rsidRPr="00000000" w:rsidDel="00000000">
        <w:rPr>
          <w:i w:val="1"/>
          <w:rtl w:val="0"/>
        </w:rPr>
        <w:t xml:space="preserve">Phytophthora fragariae </w:t>
      </w:r>
      <w:r w:rsidR="00000000" w:rsidRPr="00000000" w:rsidDel="00000000">
        <w:rPr>
          <w:rtl w:val="0"/>
        </w:rPr>
        <w:t xml:space="preserve"> C. J. Hickman simptomi un viss inficētais pavairošanas materiāls un augļaugi, kā arī inficētie augi apkārtnē vismaz 5 m rādiusā ir atzīmēti, nav tikuši vākti un tirgoti un ir iznīcināti pēc neinficēto augu novākšanas;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6.5.2.2. </w:t>
      </w:r>
      <w:r w:rsidR="00000000" w:rsidRPr="00000000" w:rsidDel="00000000">
        <w:rPr>
          <w:b w:val="1"/>
          <w:i w:val="1"/>
          <w:rtl w:val="0"/>
        </w:rPr>
        <w:t xml:space="preserve">Xanthomonas fragariae</w:t>
      </w:r>
      <w:r w:rsidR="00000000" w:rsidRPr="00000000" w:rsidDel="00000000">
        <w:rPr>
          <w:i w:val="1"/>
          <w:rtl w:val="0"/>
        </w:rPr>
        <w:t xml:space="preserve"> </w:t>
      </w:r>
      <w:r w:rsidR="00000000" w:rsidRPr="00000000" w:rsidDel="00000000">
        <w:rPr>
          <w:rtl w:val="0"/>
        </w:rPr>
        <w:t xml:space="preserve">Kennedy &amp; King: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sertificēts materiāls un augļaugi ir audzēti apgabalos, par kuriem ir zināms, ka tie ir brīvi no </w:t>
      </w:r>
      <w:r w:rsidR="00000000" w:rsidRPr="00000000" w:rsidDel="00000000">
        <w:rPr>
          <w:i w:val="1"/>
          <w:rtl w:val="0"/>
        </w:rPr>
        <w:t xml:space="preserve">Xanthomonas fragariae </w:t>
      </w:r>
      <w:r w:rsidR="00000000" w:rsidRPr="00000000" w:rsidDel="00000000">
        <w:rPr>
          <w:rtl w:val="0"/>
        </w:rPr>
        <w:t xml:space="preserve">Kennedy &amp; King;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pēdējā pilnajā audzēšanas sezonā ražošanas vietas daļā ne vairāk kā uz 2 % sertificētā materiāla un augļaugu ir novēroti </w:t>
      </w:r>
      <w:r w:rsidR="00000000" w:rsidRPr="00000000" w:rsidDel="00000000">
        <w:rPr>
          <w:i w:val="1"/>
          <w:rtl w:val="0"/>
        </w:rPr>
        <w:t xml:space="preserve">Xanthomonas fragariae </w:t>
      </w:r>
      <w:r w:rsidR="00000000" w:rsidRPr="00000000" w:rsidDel="00000000">
        <w:rPr>
          <w:rtl w:val="0"/>
        </w:rPr>
        <w:t xml:space="preserve"> Kennedy &amp; King simptomi un šis pavairošanas materiāls un augļaugi, kā arī visi augi ar simptomiem tuvākajā apkārtnē ir izrauti un nekavējoties iznīcināti;</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6.5.2.3. </w:t>
      </w:r>
      <w:r w:rsidR="00000000" w:rsidRPr="00000000" w:rsidDel="00000000">
        <w:rPr>
          <w:b w:val="1"/>
          <w:i w:val="1"/>
          <w:rtl w:val="0"/>
        </w:rPr>
        <w:t xml:space="preserve">Phytophthora fragariae</w:t>
      </w:r>
      <w:r w:rsidR="00000000" w:rsidRPr="00000000" w:rsidDel="00000000">
        <w:rPr>
          <w:i w:val="1"/>
          <w:rtl w:val="0"/>
        </w:rPr>
        <w:t xml:space="preserve"> </w:t>
      </w:r>
      <w:r w:rsidR="00000000" w:rsidRPr="00000000" w:rsidDel="00000000">
        <w:rPr>
          <w:rtl w:val="0"/>
        </w:rPr>
        <w:t xml:space="preserve">C. J. Hickman: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ir noteikts atpūtas periods, kura laikā attiecīgais pavairošanas materiāls un augļaugi netiek audzēti, un tie ir vismaz 10 gadi starp </w:t>
      </w:r>
      <w:r w:rsidR="00000000" w:rsidRPr="00000000" w:rsidDel="00000000">
        <w:rPr>
          <w:i w:val="1"/>
          <w:rtl w:val="0"/>
        </w:rPr>
        <w:t xml:space="preserve">Phytophthora fragariae </w:t>
      </w:r>
      <w:r w:rsidR="00000000" w:rsidRPr="00000000" w:rsidDel="00000000">
        <w:rPr>
          <w:rtl w:val="0"/>
        </w:rPr>
        <w:t xml:space="preserve">C. J. Hickman konstatācijas brīdi un nākamo stādīšanu;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ir reģistrēta ražošanas vietas augkopības un augsnes slimību vēsture;</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6.5.2.4. </w:t>
      </w:r>
      <w:r w:rsidR="00000000" w:rsidRPr="00000000" w:rsidDel="00000000">
        <w:rPr>
          <w:b w:val="1"/>
          <w:i w:val="1"/>
          <w:rtl w:val="0"/>
        </w:rPr>
        <w:t xml:space="preserve">Xanthomonas fragariae</w:t>
      </w:r>
      <w:r w:rsidR="00000000" w:rsidRPr="00000000" w:rsidDel="00000000">
        <w:rPr>
          <w:i w:val="1"/>
          <w:rtl w:val="0"/>
        </w:rPr>
        <w:t xml:space="preserve"> </w:t>
      </w:r>
      <w:r w:rsidR="00000000" w:rsidRPr="00000000" w:rsidDel="00000000">
        <w:rPr>
          <w:rtl w:val="0"/>
        </w:rPr>
        <w:t xml:space="preserve">Kennedy &amp; King ir noteikts atpūtas periods, kura laikā attiecīgais pavairošanas materiāls un augļaugi netiek audzēti, un tas ir vismaz viens gads starp </w:t>
      </w:r>
      <w:r w:rsidR="00000000" w:rsidRPr="00000000" w:rsidDel="00000000">
        <w:rPr>
          <w:i w:val="1"/>
          <w:rtl w:val="0"/>
        </w:rPr>
        <w:t xml:space="preserve">Xanthomonas fragariae </w:t>
      </w:r>
      <w:r w:rsidR="00000000" w:rsidRPr="00000000" w:rsidDel="00000000">
        <w:rPr>
          <w:rtl w:val="0"/>
        </w:rPr>
        <w:t xml:space="preserve">Kennedy &amp; King konstatācijas brīdi un nākamo stādīšanu;</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6.5.2.5. prasības attiecībā uz kaitīgiem organismiem, izņemot </w:t>
      </w:r>
      <w:r w:rsidR="00000000" w:rsidRPr="00000000" w:rsidDel="00000000">
        <w:rPr>
          <w:i w:val="1"/>
          <w:rtl w:val="0"/>
        </w:rPr>
        <w:t xml:space="preserve">Xanthomonas fragariae </w:t>
      </w:r>
      <w:r w:rsidR="00000000" w:rsidRPr="00000000" w:rsidDel="00000000">
        <w:rPr>
          <w:rtl w:val="0"/>
        </w:rPr>
        <w:t xml:space="preserve">Kennedy &amp; King</w:t>
      </w:r>
      <w:r w:rsidR="00000000" w:rsidRPr="00000000" w:rsidDel="00000000">
        <w:rPr>
          <w:i w:val="1"/>
          <w:rtl w:val="0"/>
        </w:rPr>
        <w:t xml:space="preserve"> </w:t>
      </w:r>
      <w:r w:rsidR="00000000" w:rsidRPr="00000000" w:rsidDel="00000000">
        <w:rPr>
          <w:rtl w:val="0"/>
        </w:rPr>
        <w:t xml:space="preserve">un</w:t>
      </w:r>
      <w:r w:rsidR="00000000" w:rsidRPr="00000000" w:rsidDel="00000000">
        <w:rPr>
          <w:i w:val="1"/>
          <w:rtl w:val="0"/>
        </w:rPr>
        <w:t xml:space="preserve"> Phytophthora fragariae </w:t>
      </w:r>
      <w:r w:rsidR="00000000" w:rsidRPr="00000000" w:rsidDel="00000000">
        <w:rPr>
          <w:rtl w:val="0"/>
        </w:rPr>
        <w:t xml:space="preserve"> C. J. Hickman un vīrusus: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pēdējā pilnajā audzēšanas sezonā ražošanas vietas daļā sertificētā materiāla un augļaugu īpatsvars, kuriem ir katrs no turpmāk minēto kaitīgo organismu simptomiem, nepārsniedz šādu pieļaujamo līmeni: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509"/>
        <w:gridCol w:w="1952"/>
        <w:tblGridChange w:id="0">
          <w:tblGrid>
            <w:gridCol w:w="7509"/>
            <w:gridCol w:w="195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Kaitīgais organisms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Pieļaujamais līmenis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Phytonemus pallidus </w:t>
            </w:r>
            <w:r w:rsidR="00000000" w:rsidRPr="00000000" w:rsidDel="00000000">
              <w:rPr>
                <w:rtl w:val="0"/>
              </w:rPr>
              <w:t xml:space="preserve">Banks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Aphelenchoides besseyi</w:t>
            </w:r>
            <w:r w:rsidR="00000000" w:rsidRPr="00000000" w:rsidDel="00000000">
              <w:rPr>
                <w:rtl w:val="0"/>
              </w:rPr>
              <w:t xml:space="preserve"> Christie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Zemeņu pavairošanas slimības fitoplazma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Aphelenchoides fragariae </w:t>
            </w:r>
            <w:r w:rsidR="00000000" w:rsidRPr="00000000" w:rsidDel="00000000">
              <w:rPr>
                <w:rtl w:val="0"/>
              </w:rPr>
              <w:t xml:space="preserve">(Ritzema Bos) Christie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Candidatus Phlomobacter fragariae </w:t>
            </w:r>
            <w:r w:rsidR="00000000" w:rsidRPr="00000000" w:rsidDel="00000000">
              <w:rPr>
                <w:rtl w:val="0"/>
              </w:rPr>
              <w:t xml:space="preserve"> Zreik, Bové &amp; Garnier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Candidatus</w:t>
            </w:r>
            <w:r w:rsidR="00000000" w:rsidRPr="00000000" w:rsidDel="00000000">
              <w:rPr>
                <w:rtl w:val="0"/>
              </w:rPr>
              <w:t xml:space="preserve"> Phytoplasma</w:t>
            </w:r>
            <w:r w:rsidR="00000000" w:rsidRPr="00000000" w:rsidDel="00000000">
              <w:rPr>
                <w:i w:val="1"/>
                <w:rtl w:val="0"/>
              </w:rPr>
              <w:t xml:space="preserve"> asteris </w:t>
            </w:r>
            <w:r w:rsidR="00000000" w:rsidRPr="00000000" w:rsidDel="00000000">
              <w:rPr>
                <w:rtl w:val="0"/>
              </w:rPr>
              <w:t xml:space="preserve">Lee </w:t>
            </w:r>
            <w:r w:rsidR="00000000" w:rsidRPr="00000000" w:rsidDel="00000000">
              <w:rPr>
                <w:i w:val="1"/>
                <w:rtl w:val="0"/>
              </w:rPr>
              <w:t xml:space="preserve">et al</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Candidatus </w:t>
            </w:r>
            <w:r w:rsidR="00000000" w:rsidRPr="00000000" w:rsidDel="00000000">
              <w:rPr>
                <w:rtl w:val="0"/>
              </w:rPr>
              <w:t xml:space="preserve">Phytoplasma</w:t>
            </w:r>
            <w:r w:rsidR="00000000" w:rsidRPr="00000000" w:rsidDel="00000000">
              <w:rPr>
                <w:i w:val="1"/>
                <w:rtl w:val="0"/>
              </w:rPr>
              <w:t xml:space="preserve"> fragariae </w:t>
            </w:r>
            <w:r w:rsidR="00000000" w:rsidRPr="00000000" w:rsidDel="00000000">
              <w:rPr>
                <w:rtl w:val="0"/>
              </w:rPr>
              <w:t xml:space="preserve"> Valiunas, Staniulis &amp; Davis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Candidatus</w:t>
            </w:r>
            <w:r w:rsidR="00000000" w:rsidRPr="00000000" w:rsidDel="00000000">
              <w:rPr>
                <w:rtl w:val="0"/>
              </w:rPr>
              <w:t xml:space="preserve"> Phytoplasma </w:t>
            </w:r>
            <w:r w:rsidR="00000000" w:rsidRPr="00000000" w:rsidDel="00000000">
              <w:rPr>
                <w:i w:val="1"/>
                <w:rtl w:val="0"/>
              </w:rPr>
              <w:t xml:space="preserve">pruni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Candidatus</w:t>
            </w:r>
            <w:r w:rsidR="00000000" w:rsidRPr="00000000" w:rsidDel="00000000">
              <w:rPr>
                <w:rtl w:val="0"/>
              </w:rPr>
              <w:t xml:space="preserve"> Phytoplasma </w:t>
            </w:r>
            <w:r w:rsidR="00000000" w:rsidRPr="00000000" w:rsidDel="00000000">
              <w:rPr>
                <w:i w:val="1"/>
                <w:rtl w:val="0"/>
              </w:rPr>
              <w:t xml:space="preserve">solani Quaglino et al.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Chaetosiphon fragaefolii </w:t>
            </w:r>
            <w:r w:rsidR="00000000" w:rsidRPr="00000000" w:rsidDel="00000000">
              <w:rPr>
                <w:rtl w:val="0"/>
              </w:rPr>
              <w:t xml:space="preserve">Cockerell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Clover phyllody</w:t>
            </w:r>
            <w:r w:rsidR="00000000" w:rsidRPr="00000000" w:rsidDel="00000000">
              <w:rPr>
                <w:rtl w:val="0"/>
              </w:rPr>
              <w:t xml:space="preserve"> phytoplasma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Ditylenchus dipsaci</w:t>
            </w:r>
            <w:r w:rsidR="00000000" w:rsidRPr="00000000" w:rsidDel="00000000">
              <w:rPr>
                <w:rtl w:val="0"/>
              </w:rPr>
              <w:t xml:space="preserve"> (Kuehn) Filipjev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Meloidogyne hapla </w:t>
            </w:r>
            <w:r w:rsidR="00000000" w:rsidRPr="00000000" w:rsidDel="00000000">
              <w:rPr>
                <w:rtl w:val="0"/>
              </w:rPr>
              <w:t xml:space="preserve">Chitwood</w:t>
            </w:r>
            <w:r w:rsidR="00000000" w:rsidRPr="00000000" w:rsidDel="00000000">
              <w:rPr>
                <w:i w:val="1"/>
                <w:rtl w:val="0"/>
              </w:rPr>
              <w:t xml:space="preserve"> </w:t>
            </w:r>
            <w:r w:rsidR="00000000" w:rsidRPr="00000000" w:rsidDel="00000000">
              <w:rPr>
                <w:rtl w:val="0"/>
              </w:rPr>
              <w:t xml:space="preserve"> Chitwood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Podosphaera aphanis </w:t>
            </w:r>
            <w:r w:rsidR="00000000" w:rsidRPr="00000000" w:rsidDel="00000000">
              <w:rPr>
                <w:rtl w:val="0"/>
              </w:rPr>
              <w:t xml:space="preserve">(Wallroth) Braun &amp; Takamatsu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Pratylenchus vulnus </w:t>
            </w:r>
            <w:r w:rsidR="00000000" w:rsidRPr="00000000" w:rsidDel="00000000">
              <w:rPr>
                <w:rtl w:val="0"/>
              </w:rPr>
              <w:t xml:space="preserve">Allen &amp; Jensen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Rhizoctonia fragariae </w:t>
            </w:r>
            <w:r w:rsidR="00000000" w:rsidRPr="00000000" w:rsidDel="00000000">
              <w:rPr>
                <w:rtl w:val="0"/>
              </w:rPr>
              <w:t xml:space="preserve">Hussain &amp; W. E. McKeen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Verticillium albo-atrum </w:t>
            </w:r>
            <w:r w:rsidR="00000000" w:rsidRPr="00000000" w:rsidDel="00000000">
              <w:rPr>
                <w:rtl w:val="0"/>
              </w:rPr>
              <w:t xml:space="preserve">Reinke &amp; Berthold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Verticillium dahliae </w:t>
            </w:r>
            <w:r w:rsidR="00000000" w:rsidRPr="00000000" w:rsidDel="00000000">
              <w:rPr>
                <w:rtl w:val="0"/>
              </w:rPr>
              <w:t xml:space="preserve">Kleb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Konstatējot kaitīgo organismu, pavairošanas materiālu un augļaugus, kā arī visus apkārt esošos saimniekaugus izrauj un iznīcina;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ja sertificētam materiālam un augļaugiem ar </w:t>
      </w:r>
      <w:r w:rsidR="00000000" w:rsidRPr="00000000" w:rsidDel="00000000">
        <w:rPr>
          <w:i w:val="1"/>
          <w:rtl w:val="0"/>
        </w:rPr>
        <w:t xml:space="preserve">Arabis</w:t>
      </w:r>
      <w:r w:rsidR="00000000" w:rsidRPr="00000000" w:rsidDel="00000000">
        <w:rPr>
          <w:rtl w:val="0"/>
        </w:rPr>
        <w:t xml:space="preserve"> mozaīkas vīrusa, aveņu gredzenplankumainības vīrusa, zemeņu krokošanās vīrusa, zemeņu latentā gredzenplankumainības vīrusa, zemeņu lapu apmaļu dzeltēšanas vīrusa, zemeņu lapu dzīslu balēšanas un tomātu melnās gredzenplankumainības vīrusa simptomiem testēšanas rezultāts ir pozitīvs, attiecīgo pavairošanas materiālu un augļaugus izrauj un nekavējoties iznīcina;</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6.5.2.6. prasības attiecībā uz visiem vīrusiem: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pēdējā pilnajā audzēšanas sezonā ražošanas vietas daļā ne vairāk kā uz 2 % sertificētā materiāla un augļaugu ir novēroti visu šo noteikumu 2. pielikumā minēto vīrusu simptomi un šis pavairošanas materiāls un augļaugi, kā arī visi augi ar simptomiem tuvākajā apkārtnē ir izrauti un nekavējoties iznīcināti.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6.6. Standarta materiāls: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6.6.1. paraugu ņem un testē:</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6.6.1.1. no reprezentatīva sakņu parauga, ja lapotnē ir </w:t>
      </w:r>
      <w:r w:rsidR="00000000" w:rsidRPr="00000000" w:rsidDel="00000000">
        <w:rPr>
          <w:b w:val="1"/>
          <w:i w:val="1"/>
          <w:rtl w:val="0"/>
        </w:rPr>
        <w:t xml:space="preserve">Phytophthora fragariae </w:t>
      </w:r>
      <w:r w:rsidR="00000000" w:rsidRPr="00000000" w:rsidDel="00000000">
        <w:rPr>
          <w:rtl w:val="0"/>
        </w:rPr>
        <w:t xml:space="preserve">C. J. Hickman simptomi;</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6.6.1.2. ja vizuālajā pārbaudē ir novēroti neskaidri </w:t>
      </w:r>
      <w:r w:rsidR="00000000" w:rsidRPr="00000000" w:rsidDel="00000000">
        <w:rPr>
          <w:i w:val="1"/>
          <w:rtl w:val="0"/>
        </w:rPr>
        <w:t xml:space="preserve">Arabis</w:t>
      </w:r>
      <w:r w:rsidR="00000000" w:rsidRPr="00000000" w:rsidDel="00000000">
        <w:rPr>
          <w:rtl w:val="0"/>
        </w:rPr>
        <w:t xml:space="preserve"> mozaīkas vīrusa, aveņu gredzenplankumainības vīrusa, zemeņu krokošanās vīrusa, zemeņu latentā gredzenplankumainības vīrusa, zemeņu lapu apmaļu dzeltēšanas vīrusa, zemeņu lapu dzīslu balēšanas vīrusa un tomātu melnās gredzenplankumainības vīrusa simptomi;</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6.6.1.3. ja rodas aizdomas par šo noteikumu 2. pielikumā minēto kaitīgo organismu klātbūtni, izņemot šā pielikuma 6.6.1.1. un 6.6.1.2. apakšpunktā minētos kaitīgos organismus;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6.6.2. ražošanas vietas daļa, ražošanas vieta vai apgabals atbilst vienai no šādām prasībām attiecībā uz šādiem kaitīgajiem organismiem:</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6.6.2.1.</w:t>
      </w:r>
      <w:r w:rsidR="00000000" w:rsidRPr="00000000" w:rsidDel="00000000">
        <w:rPr>
          <w:b w:val="1"/>
          <w:rtl w:val="0"/>
        </w:rPr>
        <w:t xml:space="preserve"> </w:t>
      </w:r>
      <w:r w:rsidR="00000000" w:rsidRPr="00000000" w:rsidDel="00000000">
        <w:rPr>
          <w:b w:val="1"/>
          <w:i w:val="1"/>
          <w:rtl w:val="0"/>
        </w:rPr>
        <w:t xml:space="preserve">Phytophthora fragariae </w:t>
      </w:r>
      <w:r w:rsidR="00000000" w:rsidRPr="00000000" w:rsidDel="00000000">
        <w:rPr>
          <w:rtl w:val="0"/>
        </w:rPr>
        <w:t xml:space="preserve">C. J. Hickman: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standarta materiāls un augļaugi ir audzēti apgabalos, par kuriem ir zināms, ka tie ir brīvi no </w:t>
      </w:r>
      <w:r w:rsidR="00000000" w:rsidRPr="00000000" w:rsidDel="00000000">
        <w:rPr>
          <w:i w:val="1"/>
          <w:rtl w:val="0"/>
        </w:rPr>
        <w:t xml:space="preserve">Phytophthora fragariae </w:t>
      </w:r>
      <w:r w:rsidR="00000000" w:rsidRPr="00000000" w:rsidDel="00000000">
        <w:rPr>
          <w:rtl w:val="0"/>
        </w:rPr>
        <w:t xml:space="preserve">C. J. Hickman;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pēdējā pilnajā audzēšanas sezonā ražošanas vietas daļā uz standarta materiāla un augļaugu lapotnes nav novēroti </w:t>
      </w:r>
      <w:r w:rsidR="00000000" w:rsidRPr="00000000" w:rsidDel="00000000">
        <w:rPr>
          <w:i w:val="1"/>
          <w:rtl w:val="0"/>
        </w:rPr>
        <w:t xml:space="preserve">Phytophthora fragariae </w:t>
      </w:r>
      <w:r w:rsidR="00000000" w:rsidRPr="00000000" w:rsidDel="00000000">
        <w:rPr>
          <w:rtl w:val="0"/>
        </w:rPr>
        <w:t xml:space="preserve"> C. J. Hickman simptomi un viss inficētais pavairošanas materiāls un augļaugi, kā arī inficētie augi apkārtnē vismaz 5 m rādiusā ir atzīmēti, nav tikuši vākti un tirgoti un ir iznīcināti pēc neinficētā pavairošanas materiāla un augļaugu novākšanas;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6.6.2.2.</w:t>
      </w:r>
      <w:r w:rsidR="00000000" w:rsidRPr="00000000" w:rsidDel="00000000">
        <w:rPr>
          <w:i w:val="1"/>
          <w:rtl w:val="0"/>
        </w:rPr>
        <w:t xml:space="preserve"> </w:t>
      </w:r>
      <w:r w:rsidR="00000000" w:rsidRPr="00000000" w:rsidDel="00000000">
        <w:rPr>
          <w:b w:val="1"/>
          <w:i w:val="1"/>
          <w:rtl w:val="0"/>
        </w:rPr>
        <w:t xml:space="preserve">Xanthomonas fragariae </w:t>
      </w:r>
      <w:r w:rsidR="00000000" w:rsidRPr="00000000" w:rsidDel="00000000">
        <w:rPr>
          <w:rtl w:val="0"/>
        </w:rPr>
        <w:t xml:space="preserve">Kennedy &amp; King:</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standarta materiāls un augļaugi ir audzēti apgabalos, par kuriem ir zināms, ka tie ir brīvi no </w:t>
      </w:r>
      <w:r w:rsidR="00000000" w:rsidRPr="00000000" w:rsidDel="00000000">
        <w:rPr>
          <w:i w:val="1"/>
          <w:rtl w:val="0"/>
        </w:rPr>
        <w:t xml:space="preserve">Xanthomonas fragariae </w:t>
      </w:r>
      <w:r w:rsidR="00000000" w:rsidRPr="00000000" w:rsidDel="00000000">
        <w:rPr>
          <w:rtl w:val="0"/>
        </w:rPr>
        <w:t xml:space="preserve">Kennedy &amp; King;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pēdējā pilnajā audzēšanas sezonā ražošanas vietas daļā uz standarta materiāla un augļaugiem nav novēroti </w:t>
      </w:r>
      <w:r w:rsidR="00000000" w:rsidRPr="00000000" w:rsidDel="00000000">
        <w:rPr>
          <w:i w:val="1"/>
          <w:rtl w:val="0"/>
        </w:rPr>
        <w:t xml:space="preserve">Xanthomonas fragariae </w:t>
      </w:r>
      <w:r w:rsidR="00000000" w:rsidRPr="00000000" w:rsidDel="00000000">
        <w:rPr>
          <w:rtl w:val="0"/>
        </w:rPr>
        <w:t xml:space="preserve">Kennedy &amp; King simptomi un visi augi ar simptomiem tuvākajā apkārtnē ir izrauti un nekavējoties iznīcināti;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pēdējā pilnajā audzēšanas sezonā ražošanas vietas daļā uz ne vairāk kā 5 % standarta materiāla un augļaugu ir novēroti </w:t>
      </w:r>
      <w:r w:rsidR="00000000" w:rsidRPr="00000000" w:rsidDel="00000000">
        <w:rPr>
          <w:i w:val="1"/>
          <w:rtl w:val="0"/>
        </w:rPr>
        <w:t xml:space="preserve">Xanthomonas fragariae </w:t>
      </w:r>
      <w:r w:rsidR="00000000" w:rsidRPr="00000000" w:rsidDel="00000000">
        <w:rPr>
          <w:rtl w:val="0"/>
        </w:rPr>
        <w:t xml:space="preserve">Kennedy &amp; King simptomi un šis pavairošanas materiāls un augļaugi, kā arī visi augi ar simptomiem tuvākajā apkārtnē ir izrauti un nekavējoties iznīcināti;</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6.6.2.3. ja standarta materiālam un augļaugiem ar </w:t>
      </w:r>
      <w:r w:rsidR="00000000" w:rsidRPr="00000000" w:rsidDel="00000000">
        <w:rPr>
          <w:i w:val="1"/>
          <w:rtl w:val="0"/>
        </w:rPr>
        <w:t xml:space="preserve">Arabis</w:t>
      </w:r>
      <w:r w:rsidR="00000000" w:rsidRPr="00000000" w:rsidDel="00000000">
        <w:rPr>
          <w:rtl w:val="0"/>
        </w:rPr>
        <w:t xml:space="preserve"> mozaīkas vīrusa, aveņu gredzenplankumainības vīrusa, zemeņu krokošanās vīrusa, zemeņu latentā gredzenplankumainības vīrusa, zemeņu lapu apmaļu dzeltēšanas vīrusa, zemeņu lapu dzīslu balēšanas vīrusa un tomātu melnās gredzenplankumainības vīrusa simptomiem testēšanas rezultāts ir pozitīvs, attiecīgo pavairošanas materiālu un augļaugus izrauj un nekavējoties iznīcina.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 </w:t>
      </w:r>
      <w:r w:rsidR="00000000" w:rsidRPr="00000000" w:rsidDel="00000000">
        <w:rPr>
          <w:b w:val="1"/>
          <w:i w:val="1"/>
          <w:rtl w:val="0"/>
        </w:rPr>
        <w:t xml:space="preserve">Juglans regia</w:t>
      </w:r>
      <w:r w:rsidR="00000000" w:rsidRPr="00000000" w:rsidDel="00000000">
        <w:rPr>
          <w:b w:val="1"/>
          <w:rtl w:val="0"/>
        </w:rPr>
        <w:t xml:space="preserve"> L. - grieķu valrieksts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7.1. Visām kategorijām</w:t>
      </w:r>
      <w:r w:rsidR="00000000" w:rsidRPr="00000000" w:rsidDel="00000000">
        <w:rPr>
          <w:rtl w:val="0"/>
        </w:rPr>
        <w:t xml:space="preserve"> vizuālo pārbaudi veic reizi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7.2. Pirmsbāzes materiāls: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 paraugu ņem no katra ziedoša pirmsbāzes mātesauga un testē vienu gadu pēc tā pieņemšanas par pirmsbāzes mātesaugu un turpmāk vienu reizi gadā, lai noteiktu šo noteikumu </w:t>
      </w:r>
      <w:r w:rsidR="00000000" w:rsidRPr="00000000" w:rsidDel="00000000">
        <w:rPr>
          <w:rtl w:val="0"/>
        </w:rPr>
        <w:t xml:space="preserve">2.</w:t>
      </w:r>
      <w:r w:rsidR="00000000" w:rsidRPr="00000000" w:rsidDel="00000000">
        <w:rPr>
          <w:rtl w:val="0"/>
        </w:rPr>
        <w:t xml:space="preserve">  pielikuma B daļā minēto kaitīgo organismu klātbūtni un – aizdomu gadījumā – šo noteikumu 2. pielikuma A daļā minēto kaitīgo organismu klātbūtni.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7.3. Bāzes materiāls: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 paraugu ņem no bāzes mātesaugu reprezentatīvās daļas un testē katru gadu, pamatojoties uz šo augu inficēšanās riska novērtējumu, lai noteiktu šo noteikumu </w:t>
      </w:r>
      <w:r w:rsidR="00000000" w:rsidRPr="00000000" w:rsidDel="00000000">
        <w:rPr>
          <w:rtl w:val="0"/>
        </w:rPr>
        <w:t xml:space="preserve">2.</w:t>
      </w:r>
      <w:r w:rsidR="00000000" w:rsidRPr="00000000" w:rsidDel="00000000">
        <w:rPr>
          <w:rtl w:val="0"/>
        </w:rPr>
        <w:t xml:space="preserve"> pielikumā minēto kaitīgo organismu klātbūtni.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7.4. Sertificēts materiāls: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7.4.1. paraugu ņem no sertificētu mātesaugu reprezentatīvās daļas un testē reizi trīs gados, pamatojoties uz šo augu inficēšanās riska novērtējumu, lai noteiktu šo noteikumu </w:t>
      </w:r>
      <w:r w:rsidR="00000000" w:rsidRPr="00000000" w:rsidDel="00000000">
        <w:rPr>
          <w:rtl w:val="0"/>
        </w:rPr>
        <w:t xml:space="preserve">2.</w:t>
      </w:r>
      <w:r w:rsidR="00000000" w:rsidRPr="00000000" w:rsidDel="00000000">
        <w:rPr>
          <w:rtl w:val="0"/>
        </w:rPr>
        <w:t xml:space="preserve"> pielikumā minēto kaitīgo organismu klātbūtni;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7.4.2. ja rodas aizdomas par šo noteikumu 2. pielikumā minēto kaitīgo organismu klātbūtni, no sertificētiem augļaugiem ņem paraugus testēšanai.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7.5. Standarta materiāls: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7.5.1. paraugu ņem un testē, ja rodas aizdomas par šo noteikumu </w:t>
      </w:r>
      <w:r w:rsidR="00000000" w:rsidRPr="00000000" w:rsidDel="00000000">
        <w:rPr>
          <w:rtl w:val="0"/>
        </w:rPr>
        <w:t xml:space="preserve">2.</w:t>
      </w:r>
      <w:r w:rsidR="00000000" w:rsidRPr="00000000" w:rsidDel="00000000">
        <w:rPr>
          <w:rtl w:val="0"/>
        </w:rPr>
        <w:t xml:space="preserve">  pielikumā minēto kaitīgo organismu klātbūtni.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 </w:t>
      </w:r>
      <w:r w:rsidR="00000000" w:rsidRPr="00000000" w:rsidDel="00000000">
        <w:rPr>
          <w:b w:val="1"/>
          <w:i w:val="1"/>
          <w:rtl w:val="0"/>
        </w:rPr>
        <w:t xml:space="preserve">Malus </w:t>
      </w:r>
      <w:r w:rsidR="00000000" w:rsidRPr="00000000" w:rsidDel="00000000">
        <w:rPr>
          <w:b w:val="1"/>
          <w:rtl w:val="0"/>
        </w:rPr>
        <w:t xml:space="preserve">Mill. - ābele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8.1. Visām kategorijām</w:t>
      </w:r>
      <w:r w:rsidR="00000000" w:rsidRPr="00000000" w:rsidDel="00000000">
        <w:rPr>
          <w:rtl w:val="0"/>
        </w:rPr>
        <w:t xml:space="preserve"> vizuālo pārbaudi veic reizi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8.2. Pirmsbāzes materiāls: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 paraugu ņem no katra pirmsbāzes mātesauga un testē 15 gadus pēc tā pieņemšanas par pirmsbāzes mātesaugu un turpmāk reizi 15 gados, lai noteiktu šo noteikumu </w:t>
      </w:r>
      <w:r w:rsidR="00000000" w:rsidRPr="00000000" w:rsidDel="00000000">
        <w:rPr>
          <w:rtl w:val="0"/>
        </w:rPr>
        <w:t xml:space="preserve">2.</w:t>
      </w:r>
      <w:r w:rsidR="00000000" w:rsidRPr="00000000" w:rsidDel="00000000">
        <w:rPr>
          <w:rtl w:val="0"/>
        </w:rPr>
        <w:t xml:space="preserve"> pielikuma B daļā minēto kaitīgo organismu klātbūtni, izņemot vīrusveidīgu slimību un viroīdu organismu klātbūtni, un – aizdomu gadījumā – šo noteikumu 2. pielikuma A daļā minēto kaitīgo organismu klātbūtni;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 ja pirmsbāzes materiālu ir atļauts ražot laukā, kurā nav nodrošināta aizsardzība pret kukaiņiem, ražošanas vietas daļai, ražošanas vietai vai apgabalam</w:t>
      </w:r>
      <w:r w:rsidR="00000000" w:rsidRPr="00000000" w:rsidDel="00000000">
        <w:rPr>
          <w:i w:val="1"/>
          <w:rtl w:val="0"/>
        </w:rPr>
        <w:t xml:space="preserve"> </w:t>
      </w:r>
      <w:r w:rsidR="00000000" w:rsidRPr="00000000" w:rsidDel="00000000">
        <w:rPr>
          <w:rtl w:val="0"/>
        </w:rPr>
        <w:t xml:space="preserve">piemēro vienu no šādām prasībām attiecībā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8.2.2.1. </w:t>
      </w:r>
      <w:r w:rsidR="00000000" w:rsidRPr="00000000" w:rsidDel="00000000">
        <w:rPr>
          <w:b w:val="1"/>
          <w:i w:val="1"/>
          <w:rtl w:val="0"/>
        </w:rPr>
        <w:t xml:space="preserve">Candidatus </w:t>
      </w:r>
      <w:r w:rsidR="00000000" w:rsidRPr="00000000" w:rsidDel="00000000">
        <w:rPr>
          <w:b w:val="1"/>
          <w:rtl w:val="0"/>
        </w:rPr>
        <w:t xml:space="preserve">Phytoplasma </w:t>
      </w:r>
      <w:r w:rsidR="00000000" w:rsidRPr="00000000" w:rsidDel="00000000">
        <w:rPr>
          <w:b w:val="1"/>
          <w:i w:val="1"/>
          <w:rtl w:val="0"/>
        </w:rPr>
        <w:t xml:space="preserve">mali</w:t>
      </w:r>
      <w:r w:rsidR="00000000" w:rsidRPr="00000000" w:rsidDel="00000000">
        <w:rPr>
          <w:i w:val="1"/>
          <w:rtl w:val="0"/>
        </w:rPr>
        <w:t xml:space="preserve"> </w:t>
      </w:r>
      <w:r w:rsidR="00000000" w:rsidRPr="00000000" w:rsidDel="00000000">
        <w:rPr>
          <w:rtl w:val="0"/>
        </w:rPr>
        <w:t xml:space="preserve">Seemüller &amp; Schneider:</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 pirmsbāzes materiāls un augļaugi ir audzēti apgabalos, par kuriem ir zināms, ka tie ir brīvi no </w:t>
      </w:r>
      <w:r w:rsidR="00000000" w:rsidRPr="00000000" w:rsidDel="00000000">
        <w:rPr>
          <w:i w:val="1"/>
          <w:rtl w:val="0"/>
        </w:rPr>
        <w:t xml:space="preserve">Candidatus </w:t>
      </w:r>
      <w:r w:rsidR="00000000" w:rsidRPr="00000000" w:rsidDel="00000000">
        <w:rPr>
          <w:rtl w:val="0"/>
        </w:rPr>
        <w:t xml:space="preserve">Phytoplasma</w:t>
      </w:r>
      <w:r w:rsidR="00000000" w:rsidRPr="00000000" w:rsidDel="00000000">
        <w:rPr>
          <w:i w:val="1"/>
          <w:rtl w:val="0"/>
        </w:rPr>
        <w:t xml:space="preserve"> mali </w:t>
      </w:r>
      <w:r w:rsidR="00000000" w:rsidRPr="00000000" w:rsidDel="00000000">
        <w:rPr>
          <w:rtl w:val="0"/>
        </w:rPr>
        <w:t xml:space="preserve">Seemüller &amp; Schneider;</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b) pēdējā pilnajā audzēšanas sezonā ražošanas vietas daļā uz pirmsbāzes materiāla un augļaugiem nav novēroti </w:t>
      </w:r>
      <w:r w:rsidR="00000000" w:rsidRPr="00000000" w:rsidDel="00000000">
        <w:rPr>
          <w:i w:val="1"/>
          <w:rtl w:val="0"/>
        </w:rPr>
        <w:t xml:space="preserve">Candidatus </w:t>
      </w:r>
      <w:r w:rsidR="00000000" w:rsidRPr="00000000" w:rsidDel="00000000">
        <w:rPr>
          <w:rtl w:val="0"/>
        </w:rPr>
        <w:t xml:space="preserve">Phytoplasma</w:t>
      </w:r>
      <w:r w:rsidR="00000000" w:rsidRPr="00000000" w:rsidDel="00000000">
        <w:rPr>
          <w:i w:val="1"/>
          <w:rtl w:val="0"/>
        </w:rPr>
        <w:t xml:space="preserve"> mali </w:t>
      </w:r>
      <w:r w:rsidR="00000000" w:rsidRPr="00000000" w:rsidDel="00000000">
        <w:rPr>
          <w:rtl w:val="0"/>
        </w:rPr>
        <w:t xml:space="preserve"> Seemüller &amp; Schneider</w:t>
      </w:r>
      <w:r w:rsidR="00000000" w:rsidRPr="00000000" w:rsidDel="00000000">
        <w:rPr>
          <w:i w:val="1"/>
          <w:rtl w:val="0"/>
        </w:rPr>
        <w:t xml:space="preserve"> </w:t>
      </w:r>
      <w:r w:rsidR="00000000" w:rsidRPr="00000000" w:rsidDel="00000000">
        <w:rPr>
          <w:rtl w:val="0"/>
        </w:rPr>
        <w:t xml:space="preserve">simptomi un visi augi ar simptomiem tuvākajā apkārtnē ir izrauti un nekavējoties iznīcināti.</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8.3. Bāzes materiāls: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8.3.1. tādiem bāzes mātesaugiem, kas turēti no kukaiņiem aizsargātās telpās,</w:t>
      </w:r>
      <w:r w:rsidR="00000000" w:rsidRPr="00000000" w:rsidDel="00000000">
        <w:rPr>
          <w:b w:val="1"/>
          <w:rtl w:val="0"/>
        </w:rPr>
        <w:t xml:space="preserve"> </w:t>
      </w:r>
      <w:r w:rsidR="00000000" w:rsidRPr="00000000" w:rsidDel="00000000">
        <w:rPr>
          <w:rtl w:val="0"/>
        </w:rPr>
        <w:t xml:space="preserve">paraugu ņem no reprezentatīvās daļas un testē reizi 15 gados,</w:t>
      </w:r>
      <w:r w:rsidR="00000000" w:rsidRPr="00000000" w:rsidDel="00000000">
        <w:rPr>
          <w:b w:val="1"/>
          <w:rtl w:val="0"/>
        </w:rPr>
        <w:t xml:space="preserve"> </w:t>
      </w:r>
      <w:r w:rsidR="00000000" w:rsidRPr="00000000" w:rsidDel="00000000">
        <w:rPr>
          <w:rtl w:val="0"/>
        </w:rPr>
        <w:t xml:space="preserve">lai noteiktu </w:t>
      </w:r>
      <w:r w:rsidR="00000000" w:rsidRPr="00000000" w:rsidDel="00000000">
        <w:rPr>
          <w:i w:val="1"/>
          <w:rtl w:val="0"/>
        </w:rPr>
        <w:t xml:space="preserve">Candidatus </w:t>
      </w:r>
      <w:r w:rsidR="00000000" w:rsidRPr="00000000" w:rsidDel="00000000">
        <w:rPr>
          <w:rtl w:val="0"/>
        </w:rPr>
        <w:t xml:space="preserve">Phytoplasma</w:t>
      </w:r>
      <w:r w:rsidR="00000000" w:rsidRPr="00000000" w:rsidDel="00000000">
        <w:rPr>
          <w:i w:val="1"/>
          <w:rtl w:val="0"/>
        </w:rPr>
        <w:t xml:space="preserve"> mali </w:t>
      </w:r>
      <w:r w:rsidR="00000000" w:rsidRPr="00000000" w:rsidDel="00000000">
        <w:rPr>
          <w:rtl w:val="0"/>
        </w:rPr>
        <w:t xml:space="preserve">Seemüller &amp; Schneider klātbūtni;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8.3.2. tādiem bāzes mātesaugiem, kas nav turēti no kukaiņiem aizsargātās telpās, paraugu ņem no reprezentatīvās daļas un testē:</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 reizi trijos gados, lai noteiktu </w:t>
      </w:r>
      <w:r w:rsidR="00000000" w:rsidRPr="00000000" w:rsidDel="00000000">
        <w:rPr>
          <w:i w:val="1"/>
          <w:rtl w:val="0"/>
        </w:rPr>
        <w:t xml:space="preserve">Candidatus </w:t>
      </w:r>
      <w:r w:rsidR="00000000" w:rsidRPr="00000000" w:rsidDel="00000000">
        <w:rPr>
          <w:rtl w:val="0"/>
        </w:rPr>
        <w:t xml:space="preserve">Phytoplasma</w:t>
      </w:r>
      <w:r w:rsidR="00000000" w:rsidRPr="00000000" w:rsidDel="00000000">
        <w:rPr>
          <w:i w:val="1"/>
          <w:rtl w:val="0"/>
        </w:rPr>
        <w:t xml:space="preserve"> mali </w:t>
      </w:r>
      <w:r w:rsidR="00000000" w:rsidRPr="00000000" w:rsidDel="00000000">
        <w:rPr>
          <w:rtl w:val="0"/>
        </w:rPr>
        <w:t xml:space="preserve"> Seemüller &amp; Schneider klātbūtni;</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b) reizi 15 gados, pamatojoties uz šo augu inficēšanās riska novērtējumu, lai noteiktu šo noteikumu 2. pielikuma B daļā minēto kaitīgo organismu klātbūtni, izņemot </w:t>
      </w:r>
      <w:r w:rsidR="00000000" w:rsidRPr="00000000" w:rsidDel="00000000">
        <w:rPr>
          <w:i w:val="1"/>
          <w:rtl w:val="0"/>
        </w:rPr>
        <w:t xml:space="preserve">Candidatus </w:t>
      </w:r>
      <w:r w:rsidR="00000000" w:rsidRPr="00000000" w:rsidDel="00000000">
        <w:rPr>
          <w:rtl w:val="0"/>
        </w:rPr>
        <w:t xml:space="preserve">Phytoplasma </w:t>
      </w:r>
      <w:r w:rsidR="00000000" w:rsidRPr="00000000" w:rsidDel="00000000">
        <w:rPr>
          <w:i w:val="1"/>
          <w:rtl w:val="0"/>
        </w:rPr>
        <w:t xml:space="preserve">mali </w:t>
      </w:r>
      <w:r w:rsidR="00000000" w:rsidRPr="00000000" w:rsidDel="00000000">
        <w:rPr>
          <w:rtl w:val="0"/>
        </w:rPr>
        <w:t xml:space="preserve">Seemüller &amp; Schneider un citu vīrusveidīgu slimību un viroīdu klātbūtni, un – aizdomu gadījumā – šo noteikumu 2. pielikuma A daļā minēto kaitīgo organismu klātbūtni.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8.3.3. ražošanas vietas daļa, ražošanas vieta vai apgabals attiecībā uz </w:t>
      </w:r>
      <w:r w:rsidR="00000000" w:rsidRPr="00000000" w:rsidDel="00000000">
        <w:rPr>
          <w:b w:val="1"/>
          <w:i w:val="1"/>
          <w:rtl w:val="0"/>
        </w:rPr>
        <w:t xml:space="preserve">Candidatus </w:t>
      </w:r>
      <w:r w:rsidR="00000000" w:rsidRPr="00000000" w:rsidDel="00000000">
        <w:rPr>
          <w:b w:val="1"/>
          <w:rtl w:val="0"/>
        </w:rPr>
        <w:t xml:space="preserve">Phytoplasma </w:t>
      </w:r>
      <w:r w:rsidR="00000000" w:rsidRPr="00000000" w:rsidDel="00000000">
        <w:rPr>
          <w:b w:val="1"/>
          <w:i w:val="1"/>
          <w:rtl w:val="0"/>
        </w:rPr>
        <w:t xml:space="preserve">mali</w:t>
      </w:r>
      <w:r w:rsidR="00000000" w:rsidRPr="00000000" w:rsidDel="00000000">
        <w:rPr>
          <w:rtl w:val="0"/>
        </w:rPr>
        <w:t xml:space="preserve"> Seemüller &amp; Schneider atbilst vienai no šādām prasībām:</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 bāzes materiāls un augļaugi ir audzēti apgabalos, kuros nav sastopama </w:t>
      </w:r>
      <w:r w:rsidR="00000000" w:rsidRPr="00000000" w:rsidDel="00000000">
        <w:rPr>
          <w:i w:val="1"/>
          <w:rtl w:val="0"/>
        </w:rPr>
        <w:t xml:space="preserve">Candidatus </w:t>
      </w:r>
      <w:r w:rsidR="00000000" w:rsidRPr="00000000" w:rsidDel="00000000">
        <w:rPr>
          <w:rtl w:val="0"/>
        </w:rPr>
        <w:t xml:space="preserve">Phytoplasma</w:t>
      </w:r>
      <w:r w:rsidR="00000000" w:rsidRPr="00000000" w:rsidDel="00000000">
        <w:rPr>
          <w:i w:val="1"/>
          <w:rtl w:val="0"/>
        </w:rPr>
        <w:t xml:space="preserve"> mali </w:t>
      </w:r>
      <w:r w:rsidR="00000000" w:rsidRPr="00000000" w:rsidDel="00000000">
        <w:rPr>
          <w:rtl w:val="0"/>
        </w:rPr>
        <w:t xml:space="preserve">Seemüller &amp; Schneider;</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b) pēdējā pilnajā audzēšanas sezonā ražošanas vietas daļā uz bāzes materiāla un augļaugiem nav novēroti </w:t>
      </w:r>
      <w:r w:rsidR="00000000" w:rsidRPr="00000000" w:rsidDel="00000000">
        <w:rPr>
          <w:i w:val="1"/>
          <w:rtl w:val="0"/>
        </w:rPr>
        <w:t xml:space="preserve">Candidatus </w:t>
      </w:r>
      <w:r w:rsidR="00000000" w:rsidRPr="00000000" w:rsidDel="00000000">
        <w:rPr>
          <w:rtl w:val="0"/>
        </w:rPr>
        <w:t xml:space="preserve">Phytoplasma</w:t>
      </w:r>
      <w:r w:rsidR="00000000" w:rsidRPr="00000000" w:rsidDel="00000000">
        <w:rPr>
          <w:i w:val="1"/>
          <w:rtl w:val="0"/>
        </w:rPr>
        <w:t xml:space="preserve"> mali</w:t>
      </w:r>
      <w:r w:rsidR="00000000" w:rsidRPr="00000000" w:rsidDel="00000000">
        <w:rPr>
          <w:rtl w:val="0"/>
        </w:rPr>
        <w:t xml:space="preserve"> Seemüller &amp; Schneider simptomi un visi augi ar simptomiem tuvākajā apkārtnē ir izrauti un nekavējoties iznīcināti.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8.4. Sertificēts materiāls: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8.4.1. tādiem sertificētiem mātesaugiem, kas turēti no kukaiņiem aizsargātās telpās, paraugu ņem no reprezentatīvās daļas un testē reizi 15 gados, lai noteiktu </w:t>
      </w:r>
      <w:r w:rsidR="00000000" w:rsidRPr="00000000" w:rsidDel="00000000">
        <w:rPr>
          <w:b w:val="1"/>
          <w:i w:val="1"/>
          <w:rtl w:val="0"/>
        </w:rPr>
        <w:t xml:space="preserve">Candidatus </w:t>
      </w:r>
      <w:r w:rsidR="00000000" w:rsidRPr="00000000" w:rsidDel="00000000">
        <w:rPr>
          <w:b w:val="1"/>
          <w:rtl w:val="0"/>
        </w:rPr>
        <w:t xml:space="preserve">Phytoplasma</w:t>
      </w:r>
      <w:r w:rsidR="00000000" w:rsidRPr="00000000" w:rsidDel="00000000">
        <w:rPr>
          <w:b w:val="1"/>
          <w:i w:val="1"/>
          <w:rtl w:val="0"/>
        </w:rPr>
        <w:t xml:space="preserve"> mali </w:t>
      </w:r>
      <w:r w:rsidR="00000000" w:rsidRPr="00000000" w:rsidDel="00000000">
        <w:rPr>
          <w:rtl w:val="0"/>
        </w:rPr>
        <w:t xml:space="preserve">Seemüller &amp; Schneider klātbūtni;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8.4.2. tādiem sertificētiem mātesaugiem, kas nav turēti no kukaiņiem aizsargātās telpās, paraugu ņem no reprezentatīvās daļas un testē:</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 reizi piecos gados, lai noteiktu </w:t>
      </w:r>
      <w:r w:rsidR="00000000" w:rsidRPr="00000000" w:rsidDel="00000000">
        <w:rPr>
          <w:i w:val="1"/>
          <w:rtl w:val="0"/>
        </w:rPr>
        <w:t xml:space="preserve">Candidatus </w:t>
      </w:r>
      <w:r w:rsidR="00000000" w:rsidRPr="00000000" w:rsidDel="00000000">
        <w:rPr>
          <w:rtl w:val="0"/>
        </w:rPr>
        <w:t xml:space="preserve">Phytoplasma</w:t>
      </w:r>
      <w:r w:rsidR="00000000" w:rsidRPr="00000000" w:rsidDel="00000000">
        <w:rPr>
          <w:i w:val="1"/>
          <w:rtl w:val="0"/>
        </w:rPr>
        <w:t xml:space="preserve"> mali </w:t>
      </w:r>
      <w:r w:rsidR="00000000" w:rsidRPr="00000000" w:rsidDel="00000000">
        <w:rPr>
          <w:rtl w:val="0"/>
        </w:rPr>
        <w:t xml:space="preserve"> Seemüller &amp; Schneider klātbūtni;</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b) reizi piecpadsmit gados, pamatojoties uz šo augu inficēšanās riska novērtējumu, lai noteiktu šo noteikumu 2. pielikuma B daļā minēto kaitīgo organismu klātbūtni, izņemot </w:t>
      </w:r>
      <w:r w:rsidR="00000000" w:rsidRPr="00000000" w:rsidDel="00000000">
        <w:rPr>
          <w:i w:val="1"/>
          <w:rtl w:val="0"/>
        </w:rPr>
        <w:t xml:space="preserve">Candidatus </w:t>
      </w:r>
      <w:r w:rsidR="00000000" w:rsidRPr="00000000" w:rsidDel="00000000">
        <w:rPr>
          <w:rtl w:val="0"/>
        </w:rPr>
        <w:t xml:space="preserve">Phytoplasma</w:t>
      </w:r>
      <w:r w:rsidR="00000000" w:rsidRPr="00000000" w:rsidDel="00000000">
        <w:rPr>
          <w:i w:val="1"/>
          <w:rtl w:val="0"/>
        </w:rPr>
        <w:t xml:space="preserve"> mali </w:t>
      </w:r>
      <w:r w:rsidR="00000000" w:rsidRPr="00000000" w:rsidDel="00000000">
        <w:rPr>
          <w:rtl w:val="0"/>
        </w:rPr>
        <w:t xml:space="preserve">Seemüller &amp; Schneider un citu vīrusveidīgu slimību un viroīdu klātbūtni, un – aizdomu gadījumā – šo noteikumu 2. pielikuma A daļā minēto kaitīgo organismu klātbūtni;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8.4.3. ja rodas aizdomas par šo noteikumu </w:t>
      </w:r>
      <w:r w:rsidR="00000000" w:rsidRPr="00000000" w:rsidDel="00000000">
        <w:rPr>
          <w:rtl w:val="0"/>
        </w:rPr>
        <w:t xml:space="preserve">2.</w:t>
      </w:r>
      <w:r w:rsidR="00000000" w:rsidRPr="00000000" w:rsidDel="00000000">
        <w:rPr>
          <w:rtl w:val="0"/>
        </w:rPr>
        <w:t xml:space="preserve"> pielikumā minēto kaitīgo organismu klātbūtni, no sertificētiem augļaugiem ņem paraugus testēšanai;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8.4.4. ražošanas vietas daļa, ražošanas vieta vai apgabals attiecībā uz </w:t>
      </w:r>
      <w:r w:rsidR="00000000" w:rsidRPr="00000000" w:rsidDel="00000000">
        <w:rPr>
          <w:b w:val="1"/>
          <w:i w:val="1"/>
          <w:rtl w:val="0"/>
        </w:rPr>
        <w:t xml:space="preserve">Candidatus </w:t>
      </w:r>
      <w:r w:rsidR="00000000" w:rsidRPr="00000000" w:rsidDel="00000000">
        <w:rPr>
          <w:b w:val="1"/>
          <w:rtl w:val="0"/>
        </w:rPr>
        <w:t xml:space="preserve">Phytoplasma</w:t>
      </w:r>
      <w:r w:rsidR="00000000" w:rsidRPr="00000000" w:rsidDel="00000000">
        <w:rPr>
          <w:b w:val="1"/>
          <w:i w:val="1"/>
          <w:rtl w:val="0"/>
        </w:rPr>
        <w:t xml:space="preserve"> mali</w:t>
      </w:r>
      <w:r w:rsidR="00000000" w:rsidRPr="00000000" w:rsidDel="00000000">
        <w:rPr>
          <w:b w:val="1"/>
          <w:rtl w:val="0"/>
        </w:rPr>
        <w:t xml:space="preserve"> </w:t>
      </w:r>
      <w:r w:rsidR="00000000" w:rsidRPr="00000000" w:rsidDel="00000000">
        <w:rPr>
          <w:rtl w:val="0"/>
        </w:rPr>
        <w:t xml:space="preserve">Seemüller &amp; Schneider atbilst vienai no šādām prasībām:</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 sertificēts materiāls un augļaugi ir audzēti apgabalos, kuros nav sastopama </w:t>
      </w:r>
      <w:r w:rsidR="00000000" w:rsidRPr="00000000" w:rsidDel="00000000">
        <w:rPr>
          <w:i w:val="1"/>
          <w:rtl w:val="0"/>
        </w:rPr>
        <w:t xml:space="preserve">Candidatus </w:t>
      </w:r>
      <w:r w:rsidR="00000000" w:rsidRPr="00000000" w:rsidDel="00000000">
        <w:rPr>
          <w:rtl w:val="0"/>
        </w:rPr>
        <w:t xml:space="preserve">Phytoplasma</w:t>
      </w:r>
      <w:r w:rsidR="00000000" w:rsidRPr="00000000" w:rsidDel="00000000">
        <w:rPr>
          <w:i w:val="1"/>
          <w:rtl w:val="0"/>
        </w:rPr>
        <w:t xml:space="preserve"> mali</w:t>
      </w:r>
      <w:r w:rsidR="00000000" w:rsidRPr="00000000" w:rsidDel="00000000">
        <w:rPr>
          <w:rtl w:val="0"/>
        </w:rPr>
        <w:t xml:space="preserve"> Seemüller &amp; Schneider;</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b) pēdējā pilnajā audzēšanas sezonā ražošanas vietas daļā uz sertificēta materiāla un augļaugiem nav novēroti </w:t>
      </w:r>
      <w:r w:rsidR="00000000" w:rsidRPr="00000000" w:rsidDel="00000000">
        <w:rPr>
          <w:i w:val="1"/>
          <w:rtl w:val="0"/>
        </w:rPr>
        <w:t xml:space="preserve">Candidatus </w:t>
      </w:r>
      <w:r w:rsidR="00000000" w:rsidRPr="00000000" w:rsidDel="00000000">
        <w:rPr>
          <w:rtl w:val="0"/>
        </w:rPr>
        <w:t xml:space="preserve">Phytoplasma </w:t>
      </w:r>
      <w:r w:rsidR="00000000" w:rsidRPr="00000000" w:rsidDel="00000000">
        <w:rPr>
          <w:i w:val="1"/>
          <w:rtl w:val="0"/>
        </w:rPr>
        <w:t xml:space="preserve">mali</w:t>
      </w:r>
      <w:r w:rsidR="00000000" w:rsidRPr="00000000" w:rsidDel="00000000">
        <w:rPr>
          <w:rtl w:val="0"/>
        </w:rPr>
        <w:t xml:space="preserve"> Seemüller &amp; Schneider simptomi un visi augi ar simptomiem tuvākajā apkārtnē ir izrauti un nekavējoties iznīcināti;</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c) pēdējā pilnajā audzēšanas sezonā ražošanas vietas daļā ne vairāk kā uz 2 % sertificētā materiāla un augļaugu ir novēroti ar </w:t>
      </w:r>
      <w:r w:rsidR="00000000" w:rsidRPr="00000000" w:rsidDel="00000000">
        <w:rPr>
          <w:i w:val="1"/>
          <w:rtl w:val="0"/>
        </w:rPr>
        <w:t xml:space="preserve">Candidatus </w:t>
      </w:r>
      <w:r w:rsidR="00000000" w:rsidRPr="00000000" w:rsidDel="00000000">
        <w:rPr>
          <w:rtl w:val="0"/>
        </w:rPr>
        <w:t xml:space="preserve">Phytoplasma</w:t>
      </w:r>
      <w:r w:rsidR="00000000" w:rsidRPr="00000000" w:rsidDel="00000000">
        <w:rPr>
          <w:i w:val="1"/>
          <w:rtl w:val="0"/>
        </w:rPr>
        <w:t xml:space="preserve"> mali </w:t>
      </w:r>
      <w:r w:rsidR="00000000" w:rsidRPr="00000000" w:rsidDel="00000000">
        <w:rPr>
          <w:rtl w:val="0"/>
        </w:rPr>
        <w:t xml:space="preserve">Seemüller &amp; Schneider simptomi un šis pavairošanas materiāls un augļaugi, kā arī visi augi ar simptomiem tuvākajā apkārtnē ir izrauti un nekavējoties iznīcināti, reprezentatīvais paraugs no pārējām bezsimptomu pavairošanas materiāla un augļaugu partijām, kurās tika konstatēts pavairošanas materiāls un augļaugi ar simptomiem, ir testēts un atzīts par brīvu no </w:t>
      </w:r>
      <w:r w:rsidR="00000000" w:rsidRPr="00000000" w:rsidDel="00000000">
        <w:rPr>
          <w:i w:val="1"/>
          <w:rtl w:val="0"/>
        </w:rPr>
        <w:t xml:space="preserve">Candidatus</w:t>
      </w:r>
      <w:r w:rsidR="00000000" w:rsidRPr="00000000" w:rsidDel="00000000">
        <w:rPr>
          <w:rtl w:val="0"/>
        </w:rPr>
        <w:t xml:space="preserve"> Phytoplasma </w:t>
      </w:r>
      <w:r w:rsidR="00000000" w:rsidRPr="00000000" w:rsidDel="00000000">
        <w:rPr>
          <w:i w:val="1"/>
          <w:rtl w:val="0"/>
        </w:rPr>
        <w:t xml:space="preserve">mali</w:t>
      </w:r>
      <w:r w:rsidR="00000000" w:rsidRPr="00000000" w:rsidDel="00000000">
        <w:rPr>
          <w:rtl w:val="0"/>
        </w:rPr>
        <w:t xml:space="preserve"> Seemüller &amp; Schneider.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8.5. Standarta</w:t>
      </w:r>
      <w:r w:rsidR="00000000" w:rsidRPr="00000000" w:rsidDel="00000000">
        <w:rPr>
          <w:b w:val="1"/>
          <w:i w:val="1"/>
          <w:rtl w:val="0"/>
        </w:rPr>
        <w:t xml:space="preserve"> </w:t>
      </w:r>
      <w:r w:rsidR="00000000" w:rsidRPr="00000000" w:rsidDel="00000000">
        <w:rPr>
          <w:b w:val="1"/>
          <w:rtl w:val="0"/>
        </w:rPr>
        <w:t xml:space="preserve">materiāls: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8.5.1. paraugu ņem un testē, ja rodas aizdomas par šo noteikumu </w:t>
      </w:r>
      <w:r w:rsidR="00000000" w:rsidRPr="00000000" w:rsidDel="00000000">
        <w:rPr>
          <w:rtl w:val="0"/>
        </w:rPr>
        <w:t xml:space="preserve">2.</w:t>
      </w:r>
      <w:r w:rsidR="00000000" w:rsidRPr="00000000" w:rsidDel="00000000">
        <w:rPr>
          <w:rtl w:val="0"/>
        </w:rPr>
        <w:t xml:space="preserve">  pielikumā minēto kaitīgo organismu klātbūtni;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8.5.2. ja vizuālā pārbaudē ražošanas vietas daļā ir atklāts standarta</w:t>
      </w:r>
      <w:r w:rsidR="00000000" w:rsidRPr="00000000" w:rsidDel="00000000">
        <w:rPr>
          <w:i w:val="1"/>
          <w:rtl w:val="0"/>
        </w:rPr>
        <w:t xml:space="preserve"> </w:t>
      </w:r>
      <w:r w:rsidR="00000000" w:rsidRPr="00000000" w:rsidDel="00000000">
        <w:rPr>
          <w:rtl w:val="0"/>
        </w:rPr>
        <w:t xml:space="preserve"> materiāls un augļaugi ar </w:t>
      </w:r>
      <w:r w:rsidR="00000000" w:rsidRPr="00000000" w:rsidDel="00000000">
        <w:rPr>
          <w:b w:val="1"/>
          <w:i w:val="1"/>
          <w:rtl w:val="0"/>
        </w:rPr>
        <w:t xml:space="preserve">Candidatus </w:t>
      </w:r>
      <w:r w:rsidR="00000000" w:rsidRPr="00000000" w:rsidDel="00000000">
        <w:rPr>
          <w:b w:val="1"/>
          <w:rtl w:val="0"/>
        </w:rPr>
        <w:t xml:space="preserve">Phytoplasma </w:t>
      </w:r>
      <w:r w:rsidR="00000000" w:rsidRPr="00000000" w:rsidDel="00000000">
        <w:rPr>
          <w:b w:val="1"/>
          <w:i w:val="1"/>
          <w:rtl w:val="0"/>
        </w:rPr>
        <w:t xml:space="preserve">mali</w:t>
      </w:r>
      <w:r w:rsidR="00000000" w:rsidRPr="00000000" w:rsidDel="00000000">
        <w:rPr>
          <w:i w:val="1"/>
          <w:rtl w:val="0"/>
        </w:rPr>
        <w:t xml:space="preserve"> </w:t>
      </w:r>
      <w:r w:rsidR="00000000" w:rsidRPr="00000000" w:rsidDel="00000000">
        <w:rPr>
          <w:rtl w:val="0"/>
        </w:rPr>
        <w:t xml:space="preserve">Seemüller &amp; Schneider</w:t>
      </w:r>
      <w:r w:rsidR="00000000" w:rsidRPr="00000000" w:rsidDel="00000000">
        <w:rPr>
          <w:i w:val="1"/>
          <w:rtl w:val="0"/>
        </w:rPr>
        <w:t xml:space="preserve"> </w:t>
      </w:r>
      <w:r w:rsidR="00000000" w:rsidRPr="00000000" w:rsidDel="00000000">
        <w:rPr>
          <w:rtl w:val="0"/>
        </w:rPr>
        <w:t xml:space="preserve">simptomiem, no atlikušajiem standarta</w:t>
      </w:r>
      <w:r w:rsidR="00000000" w:rsidRPr="00000000" w:rsidDel="00000000">
        <w:rPr>
          <w:i w:val="1"/>
          <w:rtl w:val="0"/>
        </w:rPr>
        <w:t xml:space="preserve"> </w:t>
      </w:r>
      <w:r w:rsidR="00000000" w:rsidRPr="00000000" w:rsidDel="00000000">
        <w:rPr>
          <w:rtl w:val="0"/>
        </w:rPr>
        <w:t xml:space="preserve">augiem bez simptomiem partijās, kurās tika konstatēti augi ar simptomiem, ņem paraugus testēšanai, lai noteiktu </w:t>
      </w:r>
      <w:r w:rsidR="00000000" w:rsidRPr="00000000" w:rsidDel="00000000">
        <w:rPr>
          <w:i w:val="1"/>
          <w:rtl w:val="0"/>
        </w:rPr>
        <w:t xml:space="preserve">Candidatus</w:t>
      </w:r>
      <w:r w:rsidR="00000000" w:rsidRPr="00000000" w:rsidDel="00000000">
        <w:rPr>
          <w:rtl w:val="0"/>
        </w:rPr>
        <w:t xml:space="preserve"> Phytoplasma</w:t>
      </w:r>
      <w:r w:rsidR="00000000" w:rsidRPr="00000000" w:rsidDel="00000000">
        <w:rPr>
          <w:i w:val="1"/>
          <w:rtl w:val="0"/>
        </w:rPr>
        <w:t xml:space="preserve"> mali </w:t>
      </w:r>
      <w:r w:rsidR="00000000" w:rsidRPr="00000000" w:rsidDel="00000000">
        <w:rPr>
          <w:rtl w:val="0"/>
        </w:rPr>
        <w:t xml:space="preserve">Seemüller &amp; Schneider klātbūtni;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8.5.3. ražošanas vietas daļa, ražošanas vieta vai apgabals attiecībā uz </w:t>
      </w:r>
      <w:r w:rsidR="00000000" w:rsidRPr="00000000" w:rsidDel="00000000">
        <w:rPr>
          <w:i w:val="1"/>
          <w:rtl w:val="0"/>
        </w:rPr>
        <w:t xml:space="preserve"> Candidatus </w:t>
      </w:r>
      <w:r w:rsidR="00000000" w:rsidRPr="00000000" w:rsidDel="00000000">
        <w:rPr>
          <w:rtl w:val="0"/>
        </w:rPr>
        <w:t xml:space="preserve">Phytoplasma </w:t>
      </w:r>
      <w:r w:rsidR="00000000" w:rsidRPr="00000000" w:rsidDel="00000000">
        <w:rPr>
          <w:i w:val="1"/>
          <w:rtl w:val="0"/>
        </w:rPr>
        <w:t xml:space="preserve">mali </w:t>
      </w:r>
      <w:r w:rsidR="00000000" w:rsidRPr="00000000" w:rsidDel="00000000">
        <w:rPr>
          <w:rtl w:val="0"/>
        </w:rPr>
        <w:t xml:space="preserve">Seemüller &amp; Schneider atbilst vienai no šādām prasībām:</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 standarta</w:t>
      </w:r>
      <w:r w:rsidR="00000000" w:rsidRPr="00000000" w:rsidDel="00000000">
        <w:rPr>
          <w:i w:val="1"/>
          <w:rtl w:val="0"/>
        </w:rPr>
        <w:t xml:space="preserve"> </w:t>
      </w:r>
      <w:r w:rsidR="00000000" w:rsidRPr="00000000" w:rsidDel="00000000">
        <w:rPr>
          <w:rtl w:val="0"/>
        </w:rPr>
        <w:t xml:space="preserve">materiāls un augļaugi ir audzēti apgabalos, kuros nav sastopama </w:t>
      </w:r>
      <w:r w:rsidR="00000000" w:rsidRPr="00000000" w:rsidDel="00000000">
        <w:rPr>
          <w:i w:val="1"/>
          <w:rtl w:val="0"/>
        </w:rPr>
        <w:t xml:space="preserve">Candidatus </w:t>
      </w:r>
      <w:r w:rsidR="00000000" w:rsidRPr="00000000" w:rsidDel="00000000">
        <w:rPr>
          <w:rtl w:val="0"/>
        </w:rPr>
        <w:t xml:space="preserve">Phytoplasma </w:t>
      </w:r>
      <w:r w:rsidR="00000000" w:rsidRPr="00000000" w:rsidDel="00000000">
        <w:rPr>
          <w:i w:val="1"/>
          <w:rtl w:val="0"/>
        </w:rPr>
        <w:t xml:space="preserve">mali </w:t>
      </w:r>
      <w:r w:rsidR="00000000" w:rsidRPr="00000000" w:rsidDel="00000000">
        <w:rPr>
          <w:rtl w:val="0"/>
        </w:rPr>
        <w:t xml:space="preserve">Seemüller &amp; Schneider;</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b) pēdējā pilnajā audzēšanas sezonā ražošanas vietas daļā uz standarta</w:t>
      </w:r>
      <w:r w:rsidR="00000000" w:rsidRPr="00000000" w:rsidDel="00000000">
        <w:rPr>
          <w:i w:val="1"/>
          <w:rtl w:val="0"/>
        </w:rPr>
        <w:t xml:space="preserve"> </w:t>
      </w:r>
      <w:r w:rsidR="00000000" w:rsidRPr="00000000" w:rsidDel="00000000">
        <w:rPr>
          <w:rtl w:val="0"/>
        </w:rPr>
        <w:t xml:space="preserve"> materiāla un augļaugiem nav novēroti </w:t>
      </w:r>
      <w:r w:rsidR="00000000" w:rsidRPr="00000000" w:rsidDel="00000000">
        <w:rPr>
          <w:i w:val="1"/>
          <w:rtl w:val="0"/>
        </w:rPr>
        <w:t xml:space="preserve">Candidatus </w:t>
      </w:r>
      <w:r w:rsidR="00000000" w:rsidRPr="00000000" w:rsidDel="00000000">
        <w:rPr>
          <w:rtl w:val="0"/>
        </w:rPr>
        <w:t xml:space="preserve">Phytoplasma</w:t>
      </w:r>
      <w:r w:rsidR="00000000" w:rsidRPr="00000000" w:rsidDel="00000000">
        <w:rPr>
          <w:i w:val="1"/>
          <w:rtl w:val="0"/>
        </w:rPr>
        <w:t xml:space="preserve"> mali </w:t>
      </w:r>
      <w:r w:rsidR="00000000" w:rsidRPr="00000000" w:rsidDel="00000000">
        <w:rPr>
          <w:rtl w:val="0"/>
        </w:rPr>
        <w:t xml:space="preserve"> Seemüller &amp; Schneider</w:t>
      </w:r>
      <w:r w:rsidR="00000000" w:rsidRPr="00000000" w:rsidDel="00000000">
        <w:rPr>
          <w:i w:val="1"/>
          <w:rtl w:val="0"/>
        </w:rPr>
        <w:t xml:space="preserve"> </w:t>
      </w:r>
      <w:r w:rsidR="00000000" w:rsidRPr="00000000" w:rsidDel="00000000">
        <w:rPr>
          <w:rtl w:val="0"/>
        </w:rPr>
        <w:t xml:space="preserve">simptomi un visi augi ar simptomiem tuvākajā apkārtnē ir izrauti un nekavējoties iznīcināti;</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c) pēdējā pilnajā audzēšanas sezonā ražošanas vietas daļā ne vairāk kā uz 2 % standarta</w:t>
      </w:r>
      <w:r w:rsidR="00000000" w:rsidRPr="00000000" w:rsidDel="00000000">
        <w:rPr>
          <w:i w:val="1"/>
          <w:rtl w:val="0"/>
        </w:rPr>
        <w:t xml:space="preserve"> </w:t>
      </w:r>
      <w:r w:rsidR="00000000" w:rsidRPr="00000000" w:rsidDel="00000000">
        <w:rPr>
          <w:rtl w:val="0"/>
        </w:rPr>
        <w:t xml:space="preserve">materiāla un augļaugu ir novēroti </w:t>
      </w:r>
      <w:r w:rsidR="00000000" w:rsidRPr="00000000" w:rsidDel="00000000">
        <w:rPr>
          <w:i w:val="1"/>
          <w:rtl w:val="0"/>
        </w:rPr>
        <w:t xml:space="preserve">Candidatus </w:t>
      </w:r>
      <w:r w:rsidR="00000000" w:rsidRPr="00000000" w:rsidDel="00000000">
        <w:rPr>
          <w:rtl w:val="0"/>
        </w:rPr>
        <w:t xml:space="preserve">Phytoplasma</w:t>
      </w:r>
      <w:r w:rsidR="00000000" w:rsidRPr="00000000" w:rsidDel="00000000">
        <w:rPr>
          <w:i w:val="1"/>
          <w:rtl w:val="0"/>
        </w:rPr>
        <w:t xml:space="preserve"> mali </w:t>
      </w:r>
      <w:r w:rsidR="00000000" w:rsidRPr="00000000" w:rsidDel="00000000">
        <w:rPr>
          <w:rtl w:val="0"/>
        </w:rPr>
        <w:t xml:space="preserve">Seemüller &amp; Schneider simptomi un visi augi ar simptomiem tuvākajā apkārtnē ir izrauti un nekavējoties iznīcināti.</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9. </w:t>
      </w:r>
      <w:r w:rsidR="00000000" w:rsidRPr="00000000" w:rsidDel="00000000">
        <w:rPr>
          <w:b w:val="1"/>
          <w:i w:val="1"/>
          <w:rtl w:val="0"/>
        </w:rPr>
        <w:t xml:space="preserve">Olea europaea</w:t>
      </w:r>
      <w:r w:rsidR="00000000" w:rsidRPr="00000000" w:rsidDel="00000000">
        <w:rPr>
          <w:b w:val="1"/>
          <w:rtl w:val="0"/>
        </w:rPr>
        <w:t xml:space="preserve"> L. - olīvkoks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9.1. Visām kategorijām</w:t>
      </w:r>
      <w:r w:rsidR="00000000" w:rsidRPr="00000000" w:rsidDel="00000000">
        <w:rPr>
          <w:rtl w:val="0"/>
        </w:rPr>
        <w:t xml:space="preserve"> vizuālo pārbaudi veic reizi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9.2. Pirmsbāzes materiāls: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9.2.1. paraugu ņem no katra pirmsbāzes mātesauga un testē desmit gadus pēc tā pieņemšanas par pirmsbāzes mātesaugu</w:t>
      </w:r>
      <w:r w:rsidR="00000000" w:rsidRPr="00000000" w:rsidDel="00000000">
        <w:rPr>
          <w:b w:val="1"/>
          <w:rtl w:val="0"/>
        </w:rPr>
        <w:t xml:space="preserve"> </w:t>
      </w:r>
      <w:r w:rsidR="00000000" w:rsidRPr="00000000" w:rsidDel="00000000">
        <w:rPr>
          <w:rtl w:val="0"/>
        </w:rPr>
        <w:t xml:space="preserve">un turpmāk reizi desmit gados, lai noteiktu šo noteikumu </w:t>
      </w:r>
      <w:r w:rsidR="00000000" w:rsidRPr="00000000" w:rsidDel="00000000">
        <w:rPr>
          <w:rtl w:val="0"/>
        </w:rPr>
        <w:t xml:space="preserve">2.</w:t>
      </w:r>
      <w:r w:rsidR="00000000" w:rsidRPr="00000000" w:rsidDel="00000000">
        <w:rPr>
          <w:rtl w:val="0"/>
        </w:rPr>
        <w:t xml:space="preserve"> pielikuma B daļā minēto kaitīgo organismu klātbūtni un – aizdomu gadījumā – šo noteikumu 2. pielikuma A daļā minēto kaitīgo organismu klātbūtni.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9.3. Bāzes materiāls: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9.3.1. paraugu ņem no bāzes mātesaugu reprezentatīvās daļas un testē reizi 30 gados, lai visi augi būtu testēti, pamatojoties uz šo augu inficēšanās riska novērtējumu, lai noteiktu </w:t>
      </w:r>
      <w:r w:rsidR="00000000" w:rsidRPr="00000000" w:rsidDel="00000000">
        <w:rPr>
          <w:rtl w:val="0"/>
        </w:rPr>
        <w:t xml:space="preserve">2.</w:t>
      </w:r>
      <w:r w:rsidR="00000000" w:rsidRPr="00000000" w:rsidDel="00000000">
        <w:rPr>
          <w:rtl w:val="0"/>
        </w:rPr>
        <w:t xml:space="preserve"> pielikumā minēto kaitīgo organismu klātbūtni.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9.4. Sertificēts materiāls: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9.4.1. paraugu ņem un testē:</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9.4.1.1. tādu mātesaugu reprezentatīvās daļas, kurus izmanto sēklu ražošanai (sēklas mātesaugiem), lai visi augi būtu testēti reizi 40 gados, pamatojoties uz šo augu inficēšanās riska novērtējumu, lai noteiktu šo noteikumu 2. pielikumā minēto kaitīgo organismu klātbūtni;</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9.4.1.2. tādu mātesaugu reprezentatīvās daļas, kuri nav sēklas mātesaugi, lai visi augi būtu testēti reizi 30 gados, pamatojoties uz šo augu inficēšanās riska novērtējumu, lai noteiktu šo noteikumu 2. pielikumā minēto kaitīgo organismu klātbūtni.</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9.5. Standarta</w:t>
      </w:r>
      <w:r w:rsidR="00000000" w:rsidRPr="00000000" w:rsidDel="00000000">
        <w:rPr>
          <w:b w:val="1"/>
          <w:i w:val="1"/>
          <w:rtl w:val="0"/>
        </w:rPr>
        <w:t xml:space="preserve"> </w:t>
      </w:r>
      <w:r w:rsidR="00000000" w:rsidRPr="00000000" w:rsidDel="00000000">
        <w:rPr>
          <w:b w:val="1"/>
          <w:rtl w:val="0"/>
        </w:rPr>
        <w:t xml:space="preserve">materiāls: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9.5.1. paraugu ņem un testē, ja rodas aizdomas par šo noteikumu </w:t>
      </w:r>
      <w:r w:rsidR="00000000" w:rsidRPr="00000000" w:rsidDel="00000000">
        <w:rPr>
          <w:rtl w:val="0"/>
        </w:rPr>
        <w:t xml:space="preserve">2.</w:t>
      </w:r>
      <w:r w:rsidR="00000000" w:rsidRPr="00000000" w:rsidDel="00000000">
        <w:rPr>
          <w:rtl w:val="0"/>
        </w:rPr>
        <w:t xml:space="preserve"> pielikumā minēto kaitīgo organismu klātbūtni.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10. </w:t>
      </w:r>
      <w:r w:rsidR="00000000" w:rsidRPr="00000000" w:rsidDel="00000000">
        <w:rPr>
          <w:b w:val="1"/>
          <w:i w:val="1"/>
          <w:rtl w:val="0"/>
        </w:rPr>
        <w:t xml:space="preserve">Pistacia vera </w:t>
      </w:r>
      <w:r w:rsidR="00000000" w:rsidRPr="00000000" w:rsidDel="00000000">
        <w:rPr>
          <w:b w:val="1"/>
          <w:rtl w:val="0"/>
        </w:rPr>
        <w:t xml:space="preserve">L. - pistācija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10.1. Visām kategorijām: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10.1.1. vizuālo pārbaudi veic reizi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10.1.2. paraugu ņem un testē, ja rodas aizdomas par šo noteikumu </w:t>
      </w:r>
      <w:r w:rsidR="00000000" w:rsidRPr="00000000" w:rsidDel="00000000">
        <w:rPr>
          <w:rtl w:val="0"/>
        </w:rPr>
        <w:t xml:space="preserve">2.</w:t>
      </w:r>
      <w:r w:rsidR="00000000" w:rsidRPr="00000000" w:rsidDel="00000000">
        <w:rPr>
          <w:rtl w:val="0"/>
        </w:rPr>
        <w:t xml:space="preserve"> pielikuma A daļā minēto kaitīgo organismu klātbūtni.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w:t>
      </w:r>
      <w:r w:rsidR="00000000" w:rsidRPr="00000000" w:rsidDel="00000000">
        <w:rPr>
          <w:b w:val="1"/>
          <w:i w:val="1"/>
          <w:rtl w:val="0"/>
        </w:rPr>
        <w:t xml:space="preserve">. Prunus armeniaca </w:t>
      </w:r>
      <w:r w:rsidR="00000000" w:rsidRPr="00000000" w:rsidDel="00000000">
        <w:rPr>
          <w:b w:val="1"/>
          <w:rtl w:val="0"/>
        </w:rPr>
        <w:t xml:space="preserve">L.</w:t>
      </w:r>
      <w:r w:rsidR="00000000" w:rsidRPr="00000000" w:rsidDel="00000000">
        <w:rPr>
          <w:b w:val="1"/>
          <w:i w:val="1"/>
          <w:rtl w:val="0"/>
        </w:rPr>
        <w:t xml:space="preserve">, Prunus avium </w:t>
      </w:r>
      <w:r w:rsidR="00000000" w:rsidRPr="00000000" w:rsidDel="00000000">
        <w:rPr>
          <w:b w:val="1"/>
          <w:rtl w:val="0"/>
        </w:rPr>
        <w:t xml:space="preserve">L.</w:t>
      </w:r>
      <w:r w:rsidR="00000000" w:rsidRPr="00000000" w:rsidDel="00000000">
        <w:rPr>
          <w:b w:val="1"/>
          <w:i w:val="1"/>
          <w:rtl w:val="0"/>
        </w:rPr>
        <w:t xml:space="preserve">, Prunus cerasifera </w:t>
      </w:r>
      <w:r w:rsidR="00000000" w:rsidRPr="00000000" w:rsidDel="00000000">
        <w:rPr>
          <w:b w:val="1"/>
          <w:rtl w:val="0"/>
        </w:rPr>
        <w:t xml:space="preserve">Ehrh.</w:t>
      </w:r>
      <w:r w:rsidR="00000000" w:rsidRPr="00000000" w:rsidDel="00000000">
        <w:rPr>
          <w:b w:val="1"/>
          <w:i w:val="1"/>
          <w:rtl w:val="0"/>
        </w:rPr>
        <w:t xml:space="preserve">, Prunus cerasus </w:t>
      </w:r>
      <w:r w:rsidR="00000000" w:rsidRPr="00000000" w:rsidDel="00000000">
        <w:rPr>
          <w:b w:val="1"/>
          <w:rtl w:val="0"/>
        </w:rPr>
        <w:t xml:space="preserve">L.</w:t>
      </w:r>
      <w:r w:rsidR="00000000" w:rsidRPr="00000000" w:rsidDel="00000000">
        <w:rPr>
          <w:b w:val="1"/>
          <w:i w:val="1"/>
          <w:rtl w:val="0"/>
        </w:rPr>
        <w:t xml:space="preserve">, Prunus domestica </w:t>
      </w:r>
      <w:r w:rsidR="00000000" w:rsidRPr="00000000" w:rsidDel="00000000">
        <w:rPr>
          <w:b w:val="1"/>
          <w:rtl w:val="0"/>
        </w:rPr>
        <w:t xml:space="preserve">L.</w:t>
      </w:r>
      <w:r w:rsidR="00000000" w:rsidRPr="00000000" w:rsidDel="00000000">
        <w:rPr>
          <w:b w:val="1"/>
          <w:i w:val="1"/>
          <w:rtl w:val="0"/>
        </w:rPr>
        <w:t xml:space="preserve">, Prunus dulcis </w:t>
      </w:r>
      <w:r w:rsidR="00000000" w:rsidRPr="00000000" w:rsidDel="00000000">
        <w:rPr>
          <w:b w:val="1"/>
          <w:rtl w:val="0"/>
        </w:rPr>
        <w:t xml:space="preserve">(Miller) Webb</w:t>
      </w:r>
      <w:r w:rsidR="00000000" w:rsidRPr="00000000" w:rsidDel="00000000">
        <w:rPr>
          <w:b w:val="1"/>
          <w:i w:val="1"/>
          <w:rtl w:val="0"/>
        </w:rPr>
        <w:t xml:space="preserve">, Prunus persica </w:t>
      </w:r>
      <w:r w:rsidR="00000000" w:rsidRPr="00000000" w:rsidDel="00000000">
        <w:rPr>
          <w:b w:val="1"/>
          <w:rtl w:val="0"/>
        </w:rPr>
        <w:t xml:space="preserve">(L.) Batsch </w:t>
      </w:r>
      <w:r w:rsidR="00000000" w:rsidRPr="00000000" w:rsidDel="00000000">
        <w:rPr>
          <w:b w:val="1"/>
          <w:i w:val="1"/>
          <w:rtl w:val="0"/>
        </w:rPr>
        <w:t xml:space="preserve">un Prunus salicina </w:t>
      </w:r>
      <w:r w:rsidR="00000000" w:rsidRPr="00000000" w:rsidDel="00000000">
        <w:rPr>
          <w:b w:val="1"/>
          <w:rtl w:val="0"/>
        </w:rPr>
        <w:t xml:space="preserve">Lindley - aprikoze, saldais ķirsis, ķiršveida plūme, skābais ķirsis, parastā plūme, parastā mandele, persiks, vītollapu plūme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11.1. Pirmsbāzes materiāls: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 vizuālo pārbaudi veic:</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11.1.1.1. divas reizes gadā attiecībā uz </w:t>
      </w:r>
      <w:r w:rsidR="00000000" w:rsidRPr="00000000" w:rsidDel="00000000">
        <w:rPr>
          <w:b w:val="1"/>
          <w:i w:val="1"/>
          <w:rtl w:val="0"/>
        </w:rPr>
        <w:t xml:space="preserve">Candidatus </w:t>
      </w:r>
      <w:r w:rsidR="00000000" w:rsidRPr="00000000" w:rsidDel="00000000">
        <w:rPr>
          <w:b w:val="1"/>
          <w:rtl w:val="0"/>
        </w:rPr>
        <w:t xml:space="preserve">Phytoplasma</w:t>
      </w:r>
      <w:r w:rsidR="00000000" w:rsidRPr="00000000" w:rsidDel="00000000">
        <w:rPr>
          <w:b w:val="1"/>
          <w:i w:val="1"/>
          <w:rtl w:val="0"/>
        </w:rPr>
        <w:t xml:space="preserve"> prunorum </w:t>
      </w:r>
      <w:r w:rsidR="00000000" w:rsidRPr="00000000" w:rsidDel="00000000">
        <w:rPr>
          <w:rtl w:val="0"/>
        </w:rPr>
        <w:t xml:space="preserve">Seemüller &amp; Schneider, </w:t>
      </w:r>
      <w:r w:rsidR="00000000" w:rsidRPr="00000000" w:rsidDel="00000000">
        <w:rPr>
          <w:b w:val="1"/>
          <w:rtl w:val="0"/>
        </w:rPr>
        <w:t xml:space="preserve">plūmju virālo baku vīrusu, </w:t>
      </w:r>
      <w:r w:rsidR="00000000" w:rsidRPr="00000000" w:rsidDel="00000000">
        <w:rPr>
          <w:b w:val="1"/>
          <w:i w:val="1"/>
          <w:rtl w:val="0"/>
        </w:rPr>
        <w:t xml:space="preserve">Xanthomonas arboricola </w:t>
      </w:r>
      <w:r w:rsidR="00000000" w:rsidRPr="00000000" w:rsidDel="00000000">
        <w:rPr>
          <w:b w:val="1"/>
          <w:rtl w:val="0"/>
        </w:rPr>
        <w:t xml:space="preserve">pv</w:t>
      </w:r>
      <w:r w:rsidR="00000000" w:rsidRPr="00000000" w:rsidDel="00000000">
        <w:rPr>
          <w:b w:val="1"/>
          <w:i w:val="1"/>
          <w:rtl w:val="0"/>
        </w:rPr>
        <w:t xml:space="preserve">. pruni </w:t>
      </w:r>
      <w:r w:rsidR="00000000" w:rsidRPr="00000000" w:rsidDel="00000000">
        <w:rPr>
          <w:rtl w:val="0"/>
        </w:rPr>
        <w:t xml:space="preserve">(Smith) Vauterin</w:t>
      </w:r>
      <w:r w:rsidR="00000000" w:rsidRPr="00000000" w:rsidDel="00000000">
        <w:rPr>
          <w:i w:val="1"/>
          <w:rtl w:val="0"/>
        </w:rPr>
        <w:t xml:space="preserve"> et al.</w:t>
      </w:r>
      <w:r w:rsidR="00000000" w:rsidRPr="00000000" w:rsidDel="00000000">
        <w:rPr>
          <w:rtl w:val="0"/>
        </w:rPr>
        <w:t xml:space="preserve"> un</w:t>
      </w:r>
      <w:r w:rsidR="00000000" w:rsidRPr="00000000" w:rsidDel="00000000">
        <w:rPr>
          <w:i w:val="1"/>
          <w:rtl w:val="0"/>
        </w:rPr>
        <w:t xml:space="preserve"> </w:t>
      </w:r>
      <w:r w:rsidR="00000000" w:rsidRPr="00000000" w:rsidDel="00000000">
        <w:rPr>
          <w:b w:val="1"/>
          <w:i w:val="1"/>
          <w:rtl w:val="0"/>
        </w:rPr>
        <w:t xml:space="preserve">Pseudomonas syringae pv. persicae</w:t>
      </w:r>
      <w:r w:rsidR="00000000" w:rsidRPr="00000000" w:rsidDel="00000000">
        <w:rPr>
          <w:i w:val="1"/>
          <w:rtl w:val="0"/>
        </w:rPr>
        <w:t xml:space="preserve"> </w:t>
      </w:r>
      <w:r w:rsidR="00000000" w:rsidRPr="00000000" w:rsidDel="00000000">
        <w:rPr>
          <w:rtl w:val="0"/>
        </w:rPr>
        <w:t xml:space="preserve">(Prunier, Luisetti &amp; Gardan) Young, Dye &amp; Wilkie (</w:t>
      </w:r>
      <w:r w:rsidR="00000000" w:rsidRPr="00000000" w:rsidDel="00000000">
        <w:rPr>
          <w:i w:val="1"/>
          <w:rtl w:val="0"/>
        </w:rPr>
        <w:t xml:space="preserve">Prunus persica</w:t>
      </w:r>
      <w:r w:rsidR="00000000" w:rsidRPr="00000000" w:rsidDel="00000000">
        <w:rPr>
          <w:rtl w:val="0"/>
        </w:rPr>
        <w:t xml:space="preserve"> (L.) Batsch un </w:t>
      </w:r>
      <w:r w:rsidR="00000000" w:rsidRPr="00000000" w:rsidDel="00000000">
        <w:rPr>
          <w:i w:val="1"/>
          <w:rtl w:val="0"/>
        </w:rPr>
        <w:t xml:space="preserve">Prunus salicina </w:t>
      </w:r>
      <w:r w:rsidR="00000000" w:rsidRPr="00000000" w:rsidDel="00000000">
        <w:rPr>
          <w:rtl w:val="0"/>
        </w:rPr>
        <w:t xml:space="preserve">Lindley) klātbūtni;</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11.1.1.2. vienu reizi gadā uz visu šo noteikumu </w:t>
      </w:r>
      <w:r w:rsidR="00000000" w:rsidRPr="00000000" w:rsidDel="00000000">
        <w:rPr>
          <w:rtl w:val="0"/>
        </w:rPr>
        <w:t xml:space="preserve">2.</w:t>
      </w:r>
      <w:r w:rsidR="00000000" w:rsidRPr="00000000" w:rsidDel="00000000">
        <w:rPr>
          <w:rtl w:val="0"/>
        </w:rPr>
        <w:t xml:space="preserve">  pielikumā minēto kaitīgo organismu klātbūtni, izņemot šā pielikuma 11.1.1.1. apakšpunktā minētos kaitīgos organismus;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11.1.2. pirmsbāzes materiālu un augļaugus </w:t>
      </w:r>
      <w:r w:rsidR="00000000" w:rsidRPr="00000000" w:rsidDel="00000000">
        <w:rPr>
          <w:i w:val="1"/>
          <w:rtl w:val="0"/>
        </w:rPr>
        <w:t xml:space="preserve">Prunus dulcis</w:t>
      </w:r>
      <w:r w:rsidR="00000000" w:rsidRPr="00000000" w:rsidDel="00000000">
        <w:rPr>
          <w:rtl w:val="0"/>
        </w:rPr>
        <w:t xml:space="preserve"> (Mill.) D.A. Webb,</w:t>
      </w:r>
      <w:r w:rsidR="00000000" w:rsidRPr="00000000" w:rsidDel="00000000">
        <w:rPr>
          <w:i w:val="1"/>
          <w:rtl w:val="0"/>
        </w:rPr>
        <w:t xml:space="preserve"> Prunus armeniaca </w:t>
      </w:r>
      <w:r w:rsidR="00000000" w:rsidRPr="00000000" w:rsidDel="00000000">
        <w:rPr>
          <w:rtl w:val="0"/>
        </w:rPr>
        <w:t xml:space="preserve">L.,</w:t>
      </w:r>
      <w:r w:rsidR="00000000" w:rsidRPr="00000000" w:rsidDel="00000000">
        <w:rPr>
          <w:i w:val="1"/>
          <w:rtl w:val="0"/>
        </w:rPr>
        <w:t xml:space="preserve"> Prunus avium </w:t>
      </w:r>
      <w:r w:rsidR="00000000" w:rsidRPr="00000000" w:rsidDel="00000000">
        <w:rPr>
          <w:rtl w:val="0"/>
        </w:rPr>
        <w:t xml:space="preserve">L.,</w:t>
      </w:r>
      <w:r w:rsidR="00000000" w:rsidRPr="00000000" w:rsidDel="00000000">
        <w:rPr>
          <w:i w:val="1"/>
          <w:rtl w:val="0"/>
        </w:rPr>
        <w:t xml:space="preserve"> Prunus cerasus </w:t>
      </w:r>
      <w:r w:rsidR="00000000" w:rsidRPr="00000000" w:rsidDel="00000000">
        <w:rPr>
          <w:rtl w:val="0"/>
        </w:rPr>
        <w:t xml:space="preserve">L.</w:t>
      </w:r>
      <w:r w:rsidR="00000000" w:rsidRPr="00000000" w:rsidDel="00000000">
        <w:rPr>
          <w:i w:val="1"/>
          <w:rtl w:val="0"/>
        </w:rPr>
        <w:t xml:space="preserve"> </w:t>
      </w:r>
      <w:r w:rsidR="00000000" w:rsidRPr="00000000" w:rsidDel="00000000">
        <w:rPr>
          <w:rtl w:val="0"/>
        </w:rPr>
        <w:t xml:space="preserve"> un </w:t>
      </w:r>
      <w:r w:rsidR="00000000" w:rsidRPr="00000000" w:rsidDel="00000000">
        <w:rPr>
          <w:i w:val="1"/>
          <w:rtl w:val="0"/>
        </w:rPr>
        <w:t xml:space="preserve">Prunus domestica</w:t>
      </w:r>
      <w:r w:rsidR="00000000" w:rsidRPr="00000000" w:rsidDel="00000000">
        <w:rPr>
          <w:rtl w:val="0"/>
        </w:rPr>
        <w:t xml:space="preserve"> L. iegūst no mātesaugiem, kas ir pārbaudīti iepriekšējā audzēšanas sezonā un atzīti par brīviem no plūmju virālo baku vīrusa;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11.1.3. pirmsbāzes potcelmus </w:t>
      </w:r>
      <w:r w:rsidR="00000000" w:rsidRPr="00000000" w:rsidDel="00000000">
        <w:rPr>
          <w:i w:val="1"/>
          <w:rtl w:val="0"/>
        </w:rPr>
        <w:t xml:space="preserve">Prunus cerasifera </w:t>
      </w:r>
      <w:r w:rsidR="00000000" w:rsidRPr="00000000" w:rsidDel="00000000">
        <w:rPr>
          <w:rtl w:val="0"/>
        </w:rPr>
        <w:t xml:space="preserve">Ehrh</w:t>
      </w:r>
      <w:r w:rsidR="00000000" w:rsidRPr="00000000" w:rsidDel="00000000">
        <w:rPr>
          <w:i w:val="1"/>
          <w:rtl w:val="0"/>
        </w:rPr>
        <w:t xml:space="preserve">.</w:t>
      </w:r>
      <w:r w:rsidR="00000000" w:rsidRPr="00000000" w:rsidDel="00000000">
        <w:rPr>
          <w:rtl w:val="0"/>
        </w:rPr>
        <w:t xml:space="preserve"> un </w:t>
      </w:r>
      <w:r w:rsidR="00000000" w:rsidRPr="00000000" w:rsidDel="00000000">
        <w:rPr>
          <w:i w:val="1"/>
          <w:rtl w:val="0"/>
        </w:rPr>
        <w:t xml:space="preserve"> Prunus domestica</w:t>
      </w:r>
      <w:r w:rsidR="00000000" w:rsidRPr="00000000" w:rsidDel="00000000">
        <w:rPr>
          <w:rtl w:val="0"/>
        </w:rPr>
        <w:t xml:space="preserve"> L. iegūst no mātesaugiem, kas ir pārbaudīti iepriekšējā audzēšanas sezonā un atzīti par brīviem no plūmju virālo baku vīrusa. Pirmsbāzes potcelmus </w:t>
      </w:r>
      <w:r w:rsidR="00000000" w:rsidRPr="00000000" w:rsidDel="00000000">
        <w:rPr>
          <w:i w:val="1"/>
          <w:rtl w:val="0"/>
        </w:rPr>
        <w:t xml:space="preserve">Prunus cerasifera </w:t>
      </w:r>
      <w:r w:rsidR="00000000" w:rsidRPr="00000000" w:rsidDel="00000000">
        <w:rPr>
          <w:rtl w:val="0"/>
        </w:rPr>
        <w:t xml:space="preserve">Ehrh</w:t>
      </w:r>
      <w:r w:rsidR="00000000" w:rsidRPr="00000000" w:rsidDel="00000000">
        <w:rPr>
          <w:i w:val="1"/>
          <w:rtl w:val="0"/>
        </w:rPr>
        <w:t xml:space="preserve">. </w:t>
      </w:r>
      <w:r w:rsidR="00000000" w:rsidRPr="00000000" w:rsidDel="00000000">
        <w:rPr>
          <w:rtl w:val="0"/>
        </w:rPr>
        <w:t xml:space="preserve">un </w:t>
      </w:r>
      <w:r w:rsidR="00000000" w:rsidRPr="00000000" w:rsidDel="00000000">
        <w:rPr>
          <w:i w:val="1"/>
          <w:rtl w:val="0"/>
        </w:rPr>
        <w:t xml:space="preserve">Prunus domestica</w:t>
      </w:r>
      <w:r w:rsidR="00000000" w:rsidRPr="00000000" w:rsidDel="00000000">
        <w:rPr>
          <w:rtl w:val="0"/>
        </w:rPr>
        <w:t xml:space="preserve"> L. iegūst no mātesaugiem, kas ir pārbaudīti iepriekšējās piecās audzēšanas sezonās un atzīti par brīviem no </w:t>
      </w:r>
      <w:r w:rsidR="00000000" w:rsidRPr="00000000" w:rsidDel="00000000">
        <w:rPr>
          <w:i w:val="1"/>
          <w:rtl w:val="0"/>
        </w:rPr>
        <w:t xml:space="preserve">Candidatus </w:t>
      </w:r>
      <w:r w:rsidR="00000000" w:rsidRPr="00000000" w:rsidDel="00000000">
        <w:rPr>
          <w:rtl w:val="0"/>
        </w:rPr>
        <w:t xml:space="preserve">Phytoplasma</w:t>
      </w:r>
      <w:r w:rsidR="00000000" w:rsidRPr="00000000" w:rsidDel="00000000">
        <w:rPr>
          <w:i w:val="1"/>
          <w:rtl w:val="0"/>
        </w:rPr>
        <w:t xml:space="preserve"> prunorum </w:t>
      </w:r>
      <w:r w:rsidR="00000000" w:rsidRPr="00000000" w:rsidDel="00000000">
        <w:rPr>
          <w:rtl w:val="0"/>
        </w:rPr>
        <w:t xml:space="preserve">Seemüller &amp; Schneider;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11.1.4. paraugu ņem no katra ziedoša pirmsbāzes mātesauga un testē:</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11.1.4.1. vienu gadu pēc tā pieņemšanas par pirmsbāzes mātesaugu un turpmāk reizi gadā, lai noteiktu plūmju pundurainības vīrusa un plūmju nekrotiskās gredzenplankumainības vīrusa klātbūtni;</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11.1.4.2. no</w:t>
      </w:r>
      <w:r w:rsidR="00000000" w:rsidRPr="00000000" w:rsidDel="00000000">
        <w:rPr>
          <w:i w:val="1"/>
          <w:rtl w:val="0"/>
        </w:rPr>
        <w:t xml:space="preserve"> Prunus persica</w:t>
      </w:r>
      <w:r w:rsidR="00000000" w:rsidRPr="00000000" w:rsidDel="00000000">
        <w:rPr>
          <w:rtl w:val="0"/>
        </w:rPr>
        <w:t xml:space="preserve"> – vienu gadu pēc tā pieņemšanas par pirmsbāzes mātesaugu, lai noteiktu persiku latentā mozaīkas vīrusa klātbūtni;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11.1.5. paraugu ņem no katra koka, kas speciāli iestādīts apputeksnēšanai, un, ja nepieciešams, arī no lielākajiem apputeksnētājkokiem apkārtējā vidē un testē, lai noteiktu plūmju pundurainības vīrusa un plūmju nekrotiskās gredzenplankumainības vīrusa klātbūtni;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11.1.6. paraugu ņem no katra pirmsbāzes mātesauga un testē:</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11.1.6.1. piecus gadus pēc tā pieņemšanas par pirmsbāzes mātesaugu un turpmāk reizi piecos gados, lai noteiktu </w:t>
      </w:r>
      <w:r w:rsidR="00000000" w:rsidRPr="00000000" w:rsidDel="00000000">
        <w:rPr>
          <w:i w:val="1"/>
          <w:rtl w:val="0"/>
        </w:rPr>
        <w:t xml:space="preserve">Candidatus </w:t>
      </w:r>
      <w:r w:rsidR="00000000" w:rsidRPr="00000000" w:rsidDel="00000000">
        <w:rPr>
          <w:rtl w:val="0"/>
        </w:rPr>
        <w:t xml:space="preserve">Phytoplasma</w:t>
      </w:r>
      <w:r w:rsidR="00000000" w:rsidRPr="00000000" w:rsidDel="00000000">
        <w:rPr>
          <w:i w:val="1"/>
          <w:rtl w:val="0"/>
        </w:rPr>
        <w:t xml:space="preserve"> prunorum </w:t>
      </w:r>
      <w:r w:rsidR="00000000" w:rsidRPr="00000000" w:rsidDel="00000000">
        <w:rPr>
          <w:rtl w:val="0"/>
        </w:rPr>
        <w:t xml:space="preserve"> Seemüller &amp; Schneider un plūmju virālo baku vīrusa klātbūtni;</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11.1.6.2. 10 gadus pēc tā pieņemšanas par pirmsbāzes mātesaugu un turpmāk reizi 10 gados, lai atklātu šo noteikumu 2. pielikuma B daļā minēto kaitīgo organismu klātbūtni, izņemot plūmju pundurainības vīrusu, plūmju virālo baku vīrusu un plūmju nekrotiskās gredzenplankumainības vīrusu, un – aizdomu gadījumā – šo noteikumu 2. pielikuma A daļā minēto kaitīgo organismu klātbūtni;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11.1.7. paraugu ņem no pirmsbāzes mātesaugu reprezentatīvās daļas un testē, ja rodas aizdomas par </w:t>
      </w:r>
      <w:r w:rsidR="00000000" w:rsidRPr="00000000" w:rsidDel="00000000">
        <w:rPr>
          <w:i w:val="1"/>
          <w:rtl w:val="0"/>
        </w:rPr>
        <w:t xml:space="preserve">Xanthomonas arboricola </w:t>
      </w:r>
      <w:r w:rsidR="00000000" w:rsidRPr="00000000" w:rsidDel="00000000">
        <w:rPr>
          <w:rtl w:val="0"/>
        </w:rPr>
        <w:t xml:space="preserve">pv</w:t>
      </w:r>
      <w:r w:rsidR="00000000" w:rsidRPr="00000000" w:rsidDel="00000000">
        <w:rPr>
          <w:i w:val="1"/>
          <w:rtl w:val="0"/>
        </w:rPr>
        <w:t xml:space="preserve">. pruni </w:t>
      </w:r>
      <w:r w:rsidR="00000000" w:rsidRPr="00000000" w:rsidDel="00000000">
        <w:rPr>
          <w:rtl w:val="0"/>
        </w:rPr>
        <w:t xml:space="preserve">(Smith) Vauterin</w:t>
      </w:r>
      <w:r w:rsidR="00000000" w:rsidRPr="00000000" w:rsidDel="00000000">
        <w:rPr>
          <w:i w:val="1"/>
          <w:rtl w:val="0"/>
        </w:rPr>
        <w:t xml:space="preserve"> et al.</w:t>
      </w:r>
      <w:r w:rsidR="00000000" w:rsidRPr="00000000" w:rsidDel="00000000">
        <w:rPr>
          <w:rtl w:val="0"/>
        </w:rPr>
        <w:t xml:space="preserve"> klātbūtni;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11.1.8. ja izņēmuma kārtā pirmsbāzes materiālu ir atļauts ražot laukā, kurā nav nodrošināta aizsardzība pret kukaiņiem, ražošanas vietas daļa, ražošanas vieta vai apgabals atbilst vienai no šādām prasībām attiecībā uz šādiem kaitīgajiem organismiem:</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11.1.8.1. </w:t>
      </w:r>
      <w:r w:rsidR="00000000" w:rsidRPr="00000000" w:rsidDel="00000000">
        <w:rPr>
          <w:b w:val="1"/>
          <w:i w:val="1"/>
          <w:rtl w:val="0"/>
        </w:rPr>
        <w:t xml:space="preserve">Candidatus </w:t>
      </w:r>
      <w:r w:rsidR="00000000" w:rsidRPr="00000000" w:rsidDel="00000000">
        <w:rPr>
          <w:b w:val="1"/>
          <w:rtl w:val="0"/>
        </w:rPr>
        <w:t xml:space="preserve">Phytoplasma</w:t>
      </w:r>
      <w:r w:rsidR="00000000" w:rsidRPr="00000000" w:rsidDel="00000000">
        <w:rPr>
          <w:b w:val="1"/>
          <w:i w:val="1"/>
          <w:rtl w:val="0"/>
        </w:rPr>
        <w:t xml:space="preserve"> prunorum</w:t>
      </w:r>
      <w:r w:rsidR="00000000" w:rsidRPr="00000000" w:rsidDel="00000000">
        <w:rPr>
          <w:i w:val="1"/>
          <w:rtl w:val="0"/>
        </w:rPr>
        <w:t xml:space="preserve"> </w:t>
      </w:r>
      <w:r w:rsidR="00000000" w:rsidRPr="00000000" w:rsidDel="00000000">
        <w:rPr>
          <w:rtl w:val="0"/>
        </w:rPr>
        <w:t xml:space="preserve">Seemüller &amp; Schneider: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pirmsbāzes materiāls un augļaugi ir audzēti apgabalos, par kuriem ir zināms, ka tie ir brīvi no </w:t>
      </w:r>
      <w:r w:rsidR="00000000" w:rsidRPr="00000000" w:rsidDel="00000000">
        <w:rPr>
          <w:i w:val="1"/>
          <w:rtl w:val="0"/>
        </w:rPr>
        <w:t xml:space="preserve">Candidatus </w:t>
      </w:r>
      <w:r w:rsidR="00000000" w:rsidRPr="00000000" w:rsidDel="00000000">
        <w:rPr>
          <w:rtl w:val="0"/>
        </w:rPr>
        <w:t xml:space="preserve">Phytoplasma</w:t>
      </w:r>
      <w:r w:rsidR="00000000" w:rsidRPr="00000000" w:rsidDel="00000000">
        <w:rPr>
          <w:i w:val="1"/>
          <w:rtl w:val="0"/>
        </w:rPr>
        <w:t xml:space="preserve"> prunorum </w:t>
      </w:r>
      <w:r w:rsidR="00000000" w:rsidRPr="00000000" w:rsidDel="00000000">
        <w:rPr>
          <w:rtl w:val="0"/>
        </w:rPr>
        <w:t xml:space="preserve"> Seemüller &amp; Schneider;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pēdējā pilnajā audzēšanas sezonā ražošanas vietas daļā uz pirmsbāzes materiāla un augļaugiem nav novēroti </w:t>
      </w:r>
      <w:r w:rsidR="00000000" w:rsidRPr="00000000" w:rsidDel="00000000">
        <w:rPr>
          <w:i w:val="1"/>
          <w:rtl w:val="0"/>
        </w:rPr>
        <w:t xml:space="preserve">Candidatus </w:t>
      </w:r>
      <w:r w:rsidR="00000000" w:rsidRPr="00000000" w:rsidDel="00000000">
        <w:rPr>
          <w:rtl w:val="0"/>
        </w:rPr>
        <w:t xml:space="preserve">Phytoplasma</w:t>
      </w:r>
      <w:r w:rsidR="00000000" w:rsidRPr="00000000" w:rsidDel="00000000">
        <w:rPr>
          <w:i w:val="1"/>
          <w:rtl w:val="0"/>
        </w:rPr>
        <w:t xml:space="preserve"> prunorum </w:t>
      </w:r>
      <w:r w:rsidR="00000000" w:rsidRPr="00000000" w:rsidDel="00000000">
        <w:rPr>
          <w:rtl w:val="0"/>
        </w:rPr>
        <w:t xml:space="preserve">Seemüller &amp; Schneider</w:t>
      </w:r>
      <w:r w:rsidR="00000000" w:rsidRPr="00000000" w:rsidDel="00000000">
        <w:rPr>
          <w:i w:val="1"/>
          <w:rtl w:val="0"/>
        </w:rPr>
        <w:t xml:space="preserve"> </w:t>
      </w:r>
      <w:r w:rsidR="00000000" w:rsidRPr="00000000" w:rsidDel="00000000">
        <w:rPr>
          <w:rtl w:val="0"/>
        </w:rPr>
        <w:t xml:space="preserve">simptomi un visi augi ar simptomiem tuvākajā apkārtnē ir izrauti un nekavējoties iznīcināti;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pirmsbāzes materiāls un augļaugi ražošanas vietas daļā ir atdalīti no citiem saimniekaugiem. Atdalītās ražošanas vietas daļas attālums ir atkarīgs no reģionālajiem apstākļiem, pavairošanas materiāla veida, </w:t>
      </w:r>
      <w:r w:rsidR="00000000" w:rsidRPr="00000000" w:rsidDel="00000000">
        <w:rPr>
          <w:i w:val="1"/>
          <w:rtl w:val="0"/>
        </w:rPr>
        <w:t xml:space="preserve">Candidatus </w:t>
      </w:r>
      <w:r w:rsidR="00000000" w:rsidRPr="00000000" w:rsidDel="00000000">
        <w:rPr>
          <w:rtl w:val="0"/>
        </w:rPr>
        <w:t xml:space="preserve"> Phytoplasma</w:t>
      </w:r>
      <w:r w:rsidR="00000000" w:rsidRPr="00000000" w:rsidDel="00000000">
        <w:rPr>
          <w:i w:val="1"/>
          <w:rtl w:val="0"/>
        </w:rPr>
        <w:t xml:space="preserve"> prunorum </w:t>
      </w:r>
      <w:r w:rsidR="00000000" w:rsidRPr="00000000" w:rsidDel="00000000">
        <w:rPr>
          <w:rtl w:val="0"/>
        </w:rPr>
        <w:t xml:space="preserve">Seemüller &amp; Schneider klātbūtnes konkrētajā apgabalā un attiecīgajiem riska faktoriem, ko pārbaudē noteikušas kompetentās iestādes;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11.1.8.2. </w:t>
      </w:r>
      <w:r w:rsidR="00000000" w:rsidRPr="00000000" w:rsidDel="00000000">
        <w:rPr>
          <w:b w:val="1"/>
          <w:rtl w:val="0"/>
        </w:rPr>
        <w:t xml:space="preserve">plūmju virālo baku vīrusu</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pirmsbāzes materiāls un augļaugi ir audzēti apgabalos, par kuriem ir zināms, ka tie ir brīvi no plūmju virālo baku vīrusa;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pēdējā pilnajā audzēšanas sezonā ražošanas vietas daļā uz pirmsbāzes materiāla un augļaugiem nav novēroti plūmju virālo baku vīrusa simptomi un visi augi ar simptomiem tuvākajā apkārtnē ir izrauti un nekavējoties iznīcināti;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pirmsbāzes materiāls un augļaugi ražošanas vietas daļā ir atdalīti no citiem saimniekaugiem. Atdalītās ražošanas vietas daļas attālums ir atkarīgs no reģionālajiem apstākļiem, pavairošanas materiāla veida, plūmju virālo baku vīrusa klātbūtnes konkrētajā apgabalā un attiecīgajiem riska faktoriem, ko pārbaudē noteikušas kompetentās iestādes;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11.1.8.3. </w:t>
      </w:r>
      <w:r w:rsidR="00000000" w:rsidRPr="00000000" w:rsidDel="00000000">
        <w:rPr>
          <w:b w:val="1"/>
          <w:i w:val="1"/>
          <w:rtl w:val="0"/>
        </w:rPr>
        <w:t xml:space="preserve">Pseudomonas syringae pv. persicae</w:t>
      </w:r>
      <w:r w:rsidR="00000000" w:rsidRPr="00000000" w:rsidDel="00000000">
        <w:rPr>
          <w:i w:val="1"/>
          <w:rtl w:val="0"/>
        </w:rPr>
        <w:t xml:space="preserve"> </w:t>
      </w:r>
      <w:r w:rsidR="00000000" w:rsidRPr="00000000" w:rsidDel="00000000">
        <w:rPr>
          <w:rtl w:val="0"/>
        </w:rPr>
        <w:t xml:space="preserve">(Prunier, Luisetti &amp;. Gardan) Young, Dye &amp; Wilkie: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pirmsbāzes materiāls un augļaugi ir audzēti apgabalos, par kuriem ir zināms, ka tie ir brīvi no </w:t>
      </w:r>
      <w:r w:rsidR="00000000" w:rsidRPr="00000000" w:rsidDel="00000000">
        <w:rPr>
          <w:i w:val="1"/>
          <w:rtl w:val="0"/>
        </w:rPr>
        <w:t xml:space="preserve">Pseudomonas syringae pv. persicae </w:t>
      </w:r>
      <w:r w:rsidR="00000000" w:rsidRPr="00000000" w:rsidDel="00000000">
        <w:rPr>
          <w:rtl w:val="0"/>
        </w:rPr>
        <w:t xml:space="preserve">(Prunier, Luisetti &amp; Gardan) Young, Dye &amp; Wilkie;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pēdējā pilnajā audzēšanas sezonā ražošanas vietas daļā uz pirmsbāzes materiāla un augļaugiem nav novēroti </w:t>
      </w:r>
      <w:r w:rsidR="00000000" w:rsidRPr="00000000" w:rsidDel="00000000">
        <w:rPr>
          <w:i w:val="1"/>
          <w:rtl w:val="0"/>
        </w:rPr>
        <w:t xml:space="preserve">Pseudomonas syringae pv. persicae </w:t>
      </w:r>
      <w:r w:rsidR="00000000" w:rsidRPr="00000000" w:rsidDel="00000000">
        <w:rPr>
          <w:rtl w:val="0"/>
        </w:rPr>
        <w:t xml:space="preserve"> (Prunier, Luisetti &amp; Gardan) Young, Dye &amp; Wilkie simptomi un visi augi ar simptomiem tuvākajā apkārtnē ir izrauti un nekavējoties iznīcināti;</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11.1.8.4. </w:t>
      </w:r>
      <w:r w:rsidR="00000000" w:rsidRPr="00000000" w:rsidDel="00000000">
        <w:rPr>
          <w:b w:val="1"/>
          <w:i w:val="1"/>
          <w:rtl w:val="0"/>
        </w:rPr>
        <w:t xml:space="preserve">Xanthomonas arboricola </w:t>
      </w:r>
      <w:r w:rsidR="00000000" w:rsidRPr="00000000" w:rsidDel="00000000">
        <w:rPr>
          <w:b w:val="1"/>
          <w:rtl w:val="0"/>
        </w:rPr>
        <w:t xml:space="preserve">pv</w:t>
      </w:r>
      <w:r w:rsidR="00000000" w:rsidRPr="00000000" w:rsidDel="00000000">
        <w:rPr>
          <w:b w:val="1"/>
          <w:i w:val="1"/>
          <w:rtl w:val="0"/>
        </w:rPr>
        <w:t xml:space="preserve">. pruni</w:t>
      </w:r>
      <w:r w:rsidR="00000000" w:rsidRPr="00000000" w:rsidDel="00000000">
        <w:rPr>
          <w:i w:val="1"/>
          <w:rtl w:val="0"/>
        </w:rPr>
        <w:t xml:space="preserve"> </w:t>
      </w:r>
      <w:r w:rsidR="00000000" w:rsidRPr="00000000" w:rsidDel="00000000">
        <w:rPr>
          <w:rtl w:val="0"/>
        </w:rPr>
        <w:t xml:space="preserve">(Smith) Vauterin</w:t>
      </w:r>
      <w:r w:rsidR="00000000" w:rsidRPr="00000000" w:rsidDel="00000000">
        <w:rPr>
          <w:i w:val="1"/>
          <w:rtl w:val="0"/>
        </w:rPr>
        <w:t xml:space="preserve"> et al.</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pirmsbāzes materiāls un augļaugi ir audzēti apgabalos, par kuriem ir zināms, ka tie ir brīvi no </w:t>
      </w:r>
      <w:r w:rsidR="00000000" w:rsidRPr="00000000" w:rsidDel="00000000">
        <w:rPr>
          <w:i w:val="1"/>
          <w:rtl w:val="0"/>
        </w:rPr>
        <w:t xml:space="preserve">Xanthomonas arboricola </w:t>
      </w:r>
      <w:r w:rsidR="00000000" w:rsidRPr="00000000" w:rsidDel="00000000">
        <w:rPr>
          <w:rtl w:val="0"/>
        </w:rPr>
        <w:t xml:space="preserve">pv</w:t>
      </w:r>
      <w:r w:rsidR="00000000" w:rsidRPr="00000000" w:rsidDel="00000000">
        <w:rPr>
          <w:i w:val="1"/>
          <w:rtl w:val="0"/>
        </w:rPr>
        <w:t xml:space="preserve">. pruni </w:t>
      </w:r>
      <w:r w:rsidR="00000000" w:rsidRPr="00000000" w:rsidDel="00000000">
        <w:rPr>
          <w:rtl w:val="0"/>
        </w:rPr>
        <w:t xml:space="preserve"> (Smith) Vauterin</w:t>
      </w:r>
      <w:r w:rsidR="00000000" w:rsidRPr="00000000" w:rsidDel="00000000">
        <w:rPr>
          <w:i w:val="1"/>
          <w:rtl w:val="0"/>
        </w:rPr>
        <w:t xml:space="preserve"> et al.</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pēdējā pilnajā audzēšanas sezonā ražošanas vietas daļā uz pirmsbāzes materiāla un augļaugiem nav novēroti </w:t>
      </w:r>
      <w:r w:rsidR="00000000" w:rsidRPr="00000000" w:rsidDel="00000000">
        <w:rPr>
          <w:i w:val="1"/>
          <w:rtl w:val="0"/>
        </w:rPr>
        <w:t xml:space="preserve">Xanthomonas arboricola </w:t>
      </w:r>
      <w:r w:rsidR="00000000" w:rsidRPr="00000000" w:rsidDel="00000000">
        <w:rPr>
          <w:rtl w:val="0"/>
        </w:rPr>
        <w:t xml:space="preserve">pv</w:t>
      </w:r>
      <w:r w:rsidR="00000000" w:rsidRPr="00000000" w:rsidDel="00000000">
        <w:rPr>
          <w:i w:val="1"/>
          <w:rtl w:val="0"/>
        </w:rPr>
        <w:t xml:space="preserve">. pruni </w:t>
      </w:r>
      <w:r w:rsidR="00000000" w:rsidRPr="00000000" w:rsidDel="00000000">
        <w:rPr>
          <w:rtl w:val="0"/>
        </w:rPr>
        <w:t xml:space="preserve">(Smith) Vauterin</w:t>
      </w:r>
      <w:r w:rsidR="00000000" w:rsidRPr="00000000" w:rsidDel="00000000">
        <w:rPr>
          <w:i w:val="1"/>
          <w:rtl w:val="0"/>
        </w:rPr>
        <w:t xml:space="preserve"> et al. </w:t>
      </w:r>
      <w:r w:rsidR="00000000" w:rsidRPr="00000000" w:rsidDel="00000000">
        <w:rPr>
          <w:rtl w:val="0"/>
        </w:rPr>
        <w:t xml:space="preserve">simptomi un visi augi ar simptomiem tuvākajā apkārtnē ir izrauti un nekavējoties iznīcināti.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11.2. Bāzes, sertificētam un standarta materiālam</w:t>
      </w:r>
      <w:r w:rsidR="00000000" w:rsidRPr="00000000" w:rsidDel="00000000">
        <w:rPr>
          <w:rtl w:val="0"/>
        </w:rPr>
        <w:t xml:space="preserve"> vizuālo pārbaudi veic reizi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11.3. Bāzes materiāls: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11.3.1. paraugu ņem no tāda bāzes mātesauga reprezentatīvās daļas, kurš turēts no kukaiņiem aizsargātās telpās, un testē:</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11.3.1.1. reizi trijos gados, lai noteiktu </w:t>
      </w:r>
      <w:r w:rsidR="00000000" w:rsidRPr="00000000" w:rsidDel="00000000">
        <w:rPr>
          <w:b w:val="1"/>
          <w:rtl w:val="0"/>
        </w:rPr>
        <w:t xml:space="preserve">plūmju pundurainības vīrusa, plūmju nekrotiskās gredzenplankumainības vīrusa un plūmju virālo baku vīrusa klātbūtni</w:t>
      </w:r>
      <w:r w:rsidR="00000000" w:rsidRPr="00000000" w:rsidDel="00000000">
        <w:rPr>
          <w:rtl w:val="0"/>
        </w:rPr>
        <w:t xml:space="preserve">;</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11.3.1.2. reizi 10 gados, lai noteiktu </w:t>
      </w:r>
      <w:r w:rsidR="00000000" w:rsidRPr="00000000" w:rsidDel="00000000">
        <w:rPr>
          <w:b w:val="1"/>
          <w:i w:val="1"/>
          <w:rtl w:val="0"/>
        </w:rPr>
        <w:t xml:space="preserve">Candidatus </w:t>
      </w:r>
      <w:r w:rsidR="00000000" w:rsidRPr="00000000" w:rsidDel="00000000">
        <w:rPr>
          <w:b w:val="1"/>
          <w:rtl w:val="0"/>
        </w:rPr>
        <w:t xml:space="preserve">Phytoplasma</w:t>
      </w:r>
      <w:r w:rsidR="00000000" w:rsidRPr="00000000" w:rsidDel="00000000">
        <w:rPr>
          <w:b w:val="1"/>
          <w:i w:val="1"/>
          <w:rtl w:val="0"/>
        </w:rPr>
        <w:t xml:space="preserve"> prunorum</w:t>
      </w:r>
      <w:r w:rsidR="00000000" w:rsidRPr="00000000" w:rsidDel="00000000">
        <w:rPr>
          <w:i w:val="1"/>
          <w:rtl w:val="0"/>
        </w:rPr>
        <w:t xml:space="preserve"> </w:t>
      </w:r>
      <w:r w:rsidR="00000000" w:rsidRPr="00000000" w:rsidDel="00000000">
        <w:rPr>
          <w:rtl w:val="0"/>
        </w:rPr>
        <w:t xml:space="preserve">Seemüller &amp; Schneider klātbūtni;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11.3.2. paraugu ņem no tāda bāzes mātesauga reprezentatīvās daļas, kurš nav turēts no kukaiņiem aizsargātās telpās, izņemot potcelmu ražošanai paredzētus mātesaugus, un testē katru gadu, lai noteiktu plūmju virālo baku vīrusa klātbūtni, lai visi augi būtu testēti reizi 10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11.3.3. paraugu ņem no potcelmu ražošanai paredzētu tādu bāzes mātesaugu reprezentatīvās daļas, kuri nav turēti no kukaiņiem aizsargātās telpās, un testē katru gadu, lai noteiktu plūmju virālo baku vīrusa klātbūtni;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11.3.4. paraugu ņem no potcelmu ražošanai paredzētu tādu </w:t>
      </w:r>
      <w:r w:rsidR="00000000" w:rsidRPr="00000000" w:rsidDel="00000000">
        <w:rPr>
          <w:i w:val="1"/>
          <w:rtl w:val="0"/>
        </w:rPr>
        <w:t xml:space="preserve">Prunus domestica</w:t>
      </w:r>
      <w:r w:rsidR="00000000" w:rsidRPr="00000000" w:rsidDel="00000000">
        <w:rPr>
          <w:rtl w:val="0"/>
        </w:rPr>
        <w:t xml:space="preserve"> L. bāzes mātesaugu reprezentatīvās daļas, kuri nav turēti no kukaiņiem aizsargātās telpās, un testē iepriekšējās piecās audzēšanas sezonās, lai noteiktu </w:t>
      </w:r>
      <w:r w:rsidR="00000000" w:rsidRPr="00000000" w:rsidDel="00000000">
        <w:rPr>
          <w:i w:val="1"/>
          <w:rtl w:val="0"/>
        </w:rPr>
        <w:t xml:space="preserve">Candidatus </w:t>
      </w:r>
      <w:r w:rsidR="00000000" w:rsidRPr="00000000" w:rsidDel="00000000">
        <w:rPr>
          <w:rtl w:val="0"/>
        </w:rPr>
        <w:t xml:space="preserve">Phytoplasma</w:t>
      </w:r>
      <w:r w:rsidR="00000000" w:rsidRPr="00000000" w:rsidDel="00000000">
        <w:rPr>
          <w:i w:val="1"/>
          <w:rtl w:val="0"/>
        </w:rPr>
        <w:t xml:space="preserve"> prunorum </w:t>
      </w:r>
      <w:r w:rsidR="00000000" w:rsidRPr="00000000" w:rsidDel="00000000">
        <w:rPr>
          <w:rtl w:val="0"/>
        </w:rPr>
        <w:t xml:space="preserve">Seemüller &amp; Schneider klātbūtni, un šajos testos nav konstatēta kaitīgā organisma klātbūtne;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11.3.5. paraugu ņem no tādu bāzes mātesauga reprezentatīvās daļas, kuri nav turēti no kukaiņiem aizsargātās telpās, un testē, ja rodas aizdomas par </w:t>
      </w:r>
      <w:r w:rsidR="00000000" w:rsidRPr="00000000" w:rsidDel="00000000">
        <w:rPr>
          <w:b w:val="1"/>
          <w:i w:val="1"/>
          <w:rtl w:val="0"/>
        </w:rPr>
        <w:t xml:space="preserve"> Xanthomonas arboricola </w:t>
      </w:r>
      <w:r w:rsidR="00000000" w:rsidRPr="00000000" w:rsidDel="00000000">
        <w:rPr>
          <w:b w:val="1"/>
          <w:rtl w:val="0"/>
        </w:rPr>
        <w:t xml:space="preserve">pv</w:t>
      </w:r>
      <w:r w:rsidR="00000000" w:rsidRPr="00000000" w:rsidDel="00000000">
        <w:rPr>
          <w:b w:val="1"/>
          <w:i w:val="1"/>
          <w:rtl w:val="0"/>
        </w:rPr>
        <w:t xml:space="preserve">. pruni</w:t>
      </w:r>
      <w:r w:rsidR="00000000" w:rsidRPr="00000000" w:rsidDel="00000000">
        <w:rPr>
          <w:i w:val="1"/>
          <w:rtl w:val="0"/>
        </w:rPr>
        <w:t xml:space="preserve"> </w:t>
      </w:r>
      <w:r w:rsidR="00000000" w:rsidRPr="00000000" w:rsidDel="00000000">
        <w:rPr>
          <w:rtl w:val="0"/>
        </w:rPr>
        <w:t xml:space="preserve">(Smith) Vauterin</w:t>
      </w:r>
      <w:r w:rsidR="00000000" w:rsidRPr="00000000" w:rsidDel="00000000">
        <w:rPr>
          <w:i w:val="1"/>
          <w:rtl w:val="0"/>
        </w:rPr>
        <w:t xml:space="preserve"> et al.</w:t>
      </w:r>
      <w:r w:rsidR="00000000" w:rsidRPr="00000000" w:rsidDel="00000000">
        <w:rPr>
          <w:rtl w:val="0"/>
        </w:rPr>
        <w:t xml:space="preserve"> klātbūtni;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11.3.6. paraugu ņem no tādu bāzes mātesaugu reprezentatīvās daļas, kuri nav turēti no kukaiņiem aizsargātās telpās, un testē reizi 10 gados, pamatojoties uz šo augu inficēšanās riska novērtējumu, lai noteiktu šo noteikumu 2. pielikuma B daļā minēto kaitīgo organismu, izņemot </w:t>
      </w:r>
      <w:r w:rsidR="00000000" w:rsidRPr="00000000" w:rsidDel="00000000">
        <w:rPr>
          <w:i w:val="1"/>
          <w:rtl w:val="0"/>
        </w:rPr>
        <w:t xml:space="preserve">Candidatus </w:t>
      </w:r>
      <w:r w:rsidR="00000000" w:rsidRPr="00000000" w:rsidDel="00000000">
        <w:rPr>
          <w:rtl w:val="0"/>
        </w:rPr>
        <w:t xml:space="preserve">Phytoplasma</w:t>
      </w:r>
      <w:r w:rsidR="00000000" w:rsidRPr="00000000" w:rsidDel="00000000">
        <w:rPr>
          <w:i w:val="1"/>
          <w:rtl w:val="0"/>
        </w:rPr>
        <w:t xml:space="preserve"> prunorum </w:t>
      </w:r>
      <w:r w:rsidR="00000000" w:rsidRPr="00000000" w:rsidDel="00000000">
        <w:rPr>
          <w:rtl w:val="0"/>
        </w:rPr>
        <w:t xml:space="preserve">Seemüller &amp; Schneider, plūmju pundurainības vīrusa, plūmju nekrotiskā gredzenplankumainības vīrusa un plūmju virālo baku vīrusa, klātbūtni un – aizdomu gadījumā – šo noteikumu 2. pielikuma A daļā minēto kaitīgo organismu klātbūtni;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11.3.7. paraugu ņem no ziedošu bāzes mātesaugu reprezentatīvās daļas un testē katru gadu, lai noteiktu </w:t>
      </w:r>
      <w:r w:rsidR="00000000" w:rsidRPr="00000000" w:rsidDel="00000000">
        <w:rPr>
          <w:i w:val="1"/>
          <w:rtl w:val="0"/>
        </w:rPr>
        <w:t xml:space="preserve">Candidatus </w:t>
      </w:r>
      <w:r w:rsidR="00000000" w:rsidRPr="00000000" w:rsidDel="00000000">
        <w:rPr>
          <w:rtl w:val="0"/>
        </w:rPr>
        <w:t xml:space="preserve">Phytoplasma</w:t>
      </w:r>
      <w:r w:rsidR="00000000" w:rsidRPr="00000000" w:rsidDel="00000000">
        <w:rPr>
          <w:i w:val="1"/>
          <w:rtl w:val="0"/>
        </w:rPr>
        <w:t xml:space="preserve"> prunorum </w:t>
      </w:r>
      <w:r w:rsidR="00000000" w:rsidRPr="00000000" w:rsidDel="00000000">
        <w:rPr>
          <w:rtl w:val="0"/>
        </w:rPr>
        <w:t xml:space="preserve">Seemüller &amp; Schneider, plūmju pundurainības vīrusa un plūmju nekrotiskās gredzenplankumainības vīrusa klātbūtni, pamatojoties uz šo augu inficēšanās riska novērtējumu;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11.3.8. paraugu ņem no ziedošu </w:t>
      </w:r>
      <w:r w:rsidR="00000000" w:rsidRPr="00000000" w:rsidDel="00000000">
        <w:rPr>
          <w:i w:val="1"/>
          <w:rtl w:val="0"/>
        </w:rPr>
        <w:t xml:space="preserve">Prunus persica </w:t>
      </w:r>
      <w:r w:rsidR="00000000" w:rsidRPr="00000000" w:rsidDel="00000000">
        <w:rPr>
          <w:rtl w:val="0"/>
        </w:rPr>
        <w:t xml:space="preserve">(L.)</w:t>
      </w:r>
      <w:r w:rsidR="00000000" w:rsidRPr="00000000" w:rsidDel="00000000">
        <w:rPr>
          <w:i w:val="1"/>
          <w:rtl w:val="0"/>
        </w:rPr>
        <w:t xml:space="preserve"> </w:t>
      </w:r>
      <w:r w:rsidR="00000000" w:rsidRPr="00000000" w:rsidDel="00000000">
        <w:rPr>
          <w:rtl w:val="0"/>
        </w:rPr>
        <w:t xml:space="preserve">Batsch bāzes mātesaugu reprezentatīvās daļas un testē reizi gadā, lai noteiktu persiku latentā mozaīkas vīrusa klātbūtni, pamatojoties uz šo augu inficēšanās riska novērtējumu;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11.3.9. paraugus ņem no reprezentatīvās daļas koku, kas speciāli iestādīti apputeksnēšanai, un, ja nepieciešams, no lielākajiem apputeksnētājkokiem apkārtējā vidē un testē, lai noteiktu plūmju pundurainības vīrusa un plūmju nekrotiskās gredzenplankumainības vīrusa klātbūtni, pamatojoties uz šo augu inficēšanās riska novērtējumu;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11.3.10. paraugus ņem no tādu neziedošu bāzes mātesaugu reprezentatīvās daļas, kuri nav turēti no kukaiņiem aizsargātās telpās, un testē reizi trijos gados, lai noteiktu plūmju pundurainības vīrusa, plūmju nekrotiskās gredzenplankumainības vīrusa un </w:t>
      </w:r>
      <w:r w:rsidR="00000000" w:rsidRPr="00000000" w:rsidDel="00000000">
        <w:rPr>
          <w:i w:val="1"/>
          <w:rtl w:val="0"/>
        </w:rPr>
        <w:t xml:space="preserve">Candidatus </w:t>
      </w:r>
      <w:r w:rsidR="00000000" w:rsidRPr="00000000" w:rsidDel="00000000">
        <w:rPr>
          <w:rtl w:val="0"/>
        </w:rPr>
        <w:t xml:space="preserve">Phytoplasma</w:t>
      </w:r>
      <w:r w:rsidR="00000000" w:rsidRPr="00000000" w:rsidDel="00000000">
        <w:rPr>
          <w:i w:val="1"/>
          <w:rtl w:val="0"/>
        </w:rPr>
        <w:t xml:space="preserve"> prunorum </w:t>
      </w:r>
      <w:r w:rsidR="00000000" w:rsidRPr="00000000" w:rsidDel="00000000">
        <w:rPr>
          <w:rtl w:val="0"/>
        </w:rPr>
        <w:t xml:space="preserve"> Seemüller &amp; Schneider klātbūtni, pamatojoties uz šo augu inficēšanās riska novērtējumu.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11.4. Sertificēts materiāls: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 paraugu ņem no tādu sertificētu mātesaugu reprezentatīvās daļas, kuri turēti no kukaiņiem aizsargātās telpās, un testē:</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11.4.1.1. reizi piecos gados, lai noteiktu </w:t>
      </w:r>
      <w:r w:rsidR="00000000" w:rsidRPr="00000000" w:rsidDel="00000000">
        <w:rPr>
          <w:b w:val="1"/>
          <w:rtl w:val="0"/>
        </w:rPr>
        <w:t xml:space="preserve">plūmju pundurainības vīrusa, plūmju nekrotiskās gredzenplankumainības vīrusa un plūmju virālo baku vīrusa</w:t>
      </w:r>
      <w:r w:rsidR="00000000" w:rsidRPr="00000000" w:rsidDel="00000000">
        <w:rPr>
          <w:rtl w:val="0"/>
        </w:rPr>
        <w:t xml:space="preserve"> klātbūtni, lai visi augi būtu testēti reizi 15 gados;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11.4.1.2. reizi 15 gados, lai noteiktu </w:t>
      </w:r>
      <w:r w:rsidR="00000000" w:rsidRPr="00000000" w:rsidDel="00000000">
        <w:rPr>
          <w:b w:val="1"/>
          <w:i w:val="1"/>
          <w:rtl w:val="0"/>
        </w:rPr>
        <w:t xml:space="preserve">Candidatus </w:t>
      </w:r>
      <w:r w:rsidR="00000000" w:rsidRPr="00000000" w:rsidDel="00000000">
        <w:rPr>
          <w:b w:val="1"/>
          <w:rtl w:val="0"/>
        </w:rPr>
        <w:t xml:space="preserve">Phytoplasma</w:t>
      </w:r>
      <w:r w:rsidR="00000000" w:rsidRPr="00000000" w:rsidDel="00000000">
        <w:rPr>
          <w:b w:val="1"/>
          <w:i w:val="1"/>
          <w:rtl w:val="0"/>
        </w:rPr>
        <w:t xml:space="preserve"> prunorum</w:t>
      </w:r>
      <w:r w:rsidR="00000000" w:rsidRPr="00000000" w:rsidDel="00000000">
        <w:rPr>
          <w:i w:val="1"/>
          <w:rtl w:val="0"/>
        </w:rPr>
        <w:t xml:space="preserve"> </w:t>
      </w:r>
      <w:r w:rsidR="00000000" w:rsidRPr="00000000" w:rsidDel="00000000">
        <w:rPr>
          <w:rtl w:val="0"/>
        </w:rPr>
        <w:t xml:space="preserve">Seemüller &amp; Schneider klātbūtni;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11.4.2. paraugu ņem no tādu sertificētu mātesaugu reprezentatīvās daļas, kuri nav turēti no kukaiņiem aizsargātās telpās, un testē:</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11.4.2.1. reizi trijos gados, lai noteiktu plūmju virālo baku vīrusa klātbūtni, lai visi augi būtu testēti reizi 15 gados;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11.4.2.2. reizi 15 gados, pamatojoties uz šo augu inficēšanās riska novērtējumu, lai noteiktu šo noteikumu 2. pielikuma B daļā minēto kaitīgo organismu klātbūtni, izņemot </w:t>
      </w:r>
      <w:r w:rsidR="00000000" w:rsidRPr="00000000" w:rsidDel="00000000">
        <w:rPr>
          <w:i w:val="1"/>
          <w:rtl w:val="0"/>
        </w:rPr>
        <w:t xml:space="preserve">Candidatus </w:t>
      </w:r>
      <w:r w:rsidR="00000000" w:rsidRPr="00000000" w:rsidDel="00000000">
        <w:rPr>
          <w:rtl w:val="0"/>
        </w:rPr>
        <w:t xml:space="preserve">Phytoplasma</w:t>
      </w:r>
      <w:r w:rsidR="00000000" w:rsidRPr="00000000" w:rsidDel="00000000">
        <w:rPr>
          <w:i w:val="1"/>
          <w:rtl w:val="0"/>
        </w:rPr>
        <w:t xml:space="preserve"> prunorum </w:t>
      </w:r>
      <w:r w:rsidR="00000000" w:rsidRPr="00000000" w:rsidDel="00000000">
        <w:rPr>
          <w:rtl w:val="0"/>
        </w:rPr>
        <w:t xml:space="preserve"> Seemüller &amp; Schneider, plūmju pundurainības vīrusu, plūmju nekrotisko gredzenplankumainības vīrusu un plūmju virālo baku vīrusu, un – aizdomu gadījumā – šo noteikumu 2. pielikuma A daļā minēto kaitīgo organismu klātbūtni;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11.4.3. paraugu ņem no potcelmu ražošanai paredzētu tādu sertificētu mātesaugu reprezentatīvās daļas, kuri nav turēti no kukaiņiem aizsargātās telpās, un testē katru gadu, lai noteiktu plūmju virālo baku vīrusa klātbūtni;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11.4.4. paraugu ņem no potcelmu ražošanai paredzētu tādu sertificētu </w:t>
      </w:r>
      <w:r w:rsidR="00000000" w:rsidRPr="00000000" w:rsidDel="00000000">
        <w:rPr>
          <w:i w:val="1"/>
          <w:rtl w:val="0"/>
        </w:rPr>
        <w:t xml:space="preserve"> Prunus cerasifera </w:t>
      </w:r>
      <w:r w:rsidR="00000000" w:rsidRPr="00000000" w:rsidDel="00000000">
        <w:rPr>
          <w:rtl w:val="0"/>
        </w:rPr>
        <w:t xml:space="preserve">Ehrh</w:t>
      </w:r>
      <w:r w:rsidR="00000000" w:rsidRPr="00000000" w:rsidDel="00000000">
        <w:rPr>
          <w:i w:val="1"/>
          <w:rtl w:val="0"/>
        </w:rPr>
        <w:t xml:space="preserve">. </w:t>
      </w:r>
      <w:r w:rsidR="00000000" w:rsidRPr="00000000" w:rsidDel="00000000">
        <w:rPr>
          <w:rtl w:val="0"/>
        </w:rPr>
        <w:t xml:space="preserve">un </w:t>
      </w:r>
      <w:r w:rsidR="00000000" w:rsidRPr="00000000" w:rsidDel="00000000">
        <w:rPr>
          <w:i w:val="1"/>
          <w:rtl w:val="0"/>
        </w:rPr>
        <w:t xml:space="preserve">Prunus domestica</w:t>
      </w:r>
      <w:r w:rsidR="00000000" w:rsidRPr="00000000" w:rsidDel="00000000">
        <w:rPr>
          <w:rtl w:val="0"/>
        </w:rPr>
        <w:t xml:space="preserve"> L. mātesaugu reprezentatīvās daļas, kuri nav turēti no kukaiņiem aizsargātās telpās, un testē iepriekšējās piecās audzēšanas sezonās, lai noteiktu </w:t>
      </w:r>
      <w:r w:rsidR="00000000" w:rsidRPr="00000000" w:rsidDel="00000000">
        <w:rPr>
          <w:i w:val="1"/>
          <w:rtl w:val="0"/>
        </w:rPr>
        <w:t xml:space="preserve">Candidatus </w:t>
      </w:r>
      <w:r w:rsidR="00000000" w:rsidRPr="00000000" w:rsidDel="00000000">
        <w:rPr>
          <w:rtl w:val="0"/>
        </w:rPr>
        <w:t xml:space="preserve"> Phytoplasma</w:t>
      </w:r>
      <w:r w:rsidR="00000000" w:rsidRPr="00000000" w:rsidDel="00000000">
        <w:rPr>
          <w:i w:val="1"/>
          <w:rtl w:val="0"/>
        </w:rPr>
        <w:t xml:space="preserve"> prunorum </w:t>
      </w:r>
      <w:r w:rsidR="00000000" w:rsidRPr="00000000" w:rsidDel="00000000">
        <w:rPr>
          <w:rtl w:val="0"/>
        </w:rPr>
        <w:t xml:space="preserve">Seemüller &amp; Schneider klātbūtni;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11.4.5. paraugu ņem no sertificētu mātesaugu reprezentatīvās daļas un testē, ja rodas aizdomas par </w:t>
      </w:r>
      <w:r w:rsidR="00000000" w:rsidRPr="00000000" w:rsidDel="00000000">
        <w:rPr>
          <w:i w:val="1"/>
          <w:rtl w:val="0"/>
        </w:rPr>
        <w:t xml:space="preserve">Xanthomonas arboricola </w:t>
      </w:r>
      <w:r w:rsidR="00000000" w:rsidRPr="00000000" w:rsidDel="00000000">
        <w:rPr>
          <w:rtl w:val="0"/>
        </w:rPr>
        <w:t xml:space="preserve">pv</w:t>
      </w:r>
      <w:r w:rsidR="00000000" w:rsidRPr="00000000" w:rsidDel="00000000">
        <w:rPr>
          <w:i w:val="1"/>
          <w:rtl w:val="0"/>
        </w:rPr>
        <w:t xml:space="preserve">. pruni </w:t>
      </w:r>
      <w:r w:rsidR="00000000" w:rsidRPr="00000000" w:rsidDel="00000000">
        <w:rPr>
          <w:rtl w:val="0"/>
        </w:rPr>
        <w:t xml:space="preserve">(Smith) Vauterin</w:t>
      </w:r>
      <w:r w:rsidR="00000000" w:rsidRPr="00000000" w:rsidDel="00000000">
        <w:rPr>
          <w:i w:val="1"/>
          <w:rtl w:val="0"/>
        </w:rPr>
        <w:t xml:space="preserve"> et al.</w:t>
      </w:r>
      <w:r w:rsidR="00000000" w:rsidRPr="00000000" w:rsidDel="00000000">
        <w:rPr>
          <w:rtl w:val="0"/>
        </w:rPr>
        <w:t xml:space="preserve"> klātbūtni;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11.4.6. paraugu ņem no ziedošu sertificētu mātesaugu reprezentatīvās daļas un testē katru gadu, lai noteiktu </w:t>
      </w:r>
      <w:r w:rsidR="00000000" w:rsidRPr="00000000" w:rsidDel="00000000">
        <w:rPr>
          <w:i w:val="1"/>
          <w:rtl w:val="0"/>
        </w:rPr>
        <w:t xml:space="preserve">Candidatus </w:t>
      </w:r>
      <w:r w:rsidR="00000000" w:rsidRPr="00000000" w:rsidDel="00000000">
        <w:rPr>
          <w:rtl w:val="0"/>
        </w:rPr>
        <w:t xml:space="preserve">Phytoplasma</w:t>
      </w:r>
      <w:r w:rsidR="00000000" w:rsidRPr="00000000" w:rsidDel="00000000">
        <w:rPr>
          <w:i w:val="1"/>
          <w:rtl w:val="0"/>
        </w:rPr>
        <w:t xml:space="preserve"> prunorum </w:t>
      </w:r>
      <w:r w:rsidR="00000000" w:rsidRPr="00000000" w:rsidDel="00000000">
        <w:rPr>
          <w:rtl w:val="0"/>
        </w:rPr>
        <w:t xml:space="preserve"> Seemüller &amp; Schneider, plūmju pundurainības vīrusa un plūmju nekrotiskās gredzenplankumainības vīrusa klātbūtni, pamatojoties uz šo augu inficēšanās riska novērtējumu;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11.4.7. paraugu ņem no ziedošu sertificētu </w:t>
      </w:r>
      <w:r w:rsidR="00000000" w:rsidRPr="00000000" w:rsidDel="00000000">
        <w:rPr>
          <w:i w:val="1"/>
          <w:rtl w:val="0"/>
        </w:rPr>
        <w:t xml:space="preserve">Prunus persica </w:t>
      </w:r>
      <w:r w:rsidR="00000000" w:rsidRPr="00000000" w:rsidDel="00000000">
        <w:rPr>
          <w:rtl w:val="0"/>
        </w:rPr>
        <w:t xml:space="preserve">(L.) Batsch mātesaugu reprezentatīvās daļas</w:t>
      </w:r>
      <w:r w:rsidR="00000000" w:rsidRPr="00000000" w:rsidDel="00000000">
        <w:rPr>
          <w:i w:val="1"/>
          <w:rtl w:val="0"/>
        </w:rPr>
        <w:t xml:space="preserve"> </w:t>
      </w:r>
      <w:r w:rsidR="00000000" w:rsidRPr="00000000" w:rsidDel="00000000">
        <w:rPr>
          <w:rtl w:val="0"/>
        </w:rPr>
        <w:t xml:space="preserve">un testē reizi gadā, lai noteiktu persiku latentā mozaīkas vīrusa klātbūtni, pamatojoties uz šo augu inficēšanās riska novērtējumu;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11.4.8. paraugu ņem no reprezentatīvās daļas koku, kas speciāli iestādīti apputeksnēšanai, un, ja nepieciešams, no lielākajiem apputeksnētājkokiem apkārtējā vidē un testē, lai noteiktu plūmju pundurainības vīrusa un plūmju nekrotiskās gredzenplankumainības vīrusa klātbūtni, pamatojoties uz šo augu inficēšanās riska novērtējumu;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11.4.9. paraugu ņem no neziedošu tādu sertificētu mātesaugu reprezentatīvās daļas, kuri nav turēti no kukaiņiem aizsargātās telpās, un testē reizi trijos gados, lai noteiktu </w:t>
      </w:r>
      <w:r w:rsidR="00000000" w:rsidRPr="00000000" w:rsidDel="00000000">
        <w:rPr>
          <w:i w:val="1"/>
          <w:rtl w:val="0"/>
        </w:rPr>
        <w:t xml:space="preserve">Candidatus </w:t>
      </w:r>
      <w:r w:rsidR="00000000" w:rsidRPr="00000000" w:rsidDel="00000000">
        <w:rPr>
          <w:rtl w:val="0"/>
        </w:rPr>
        <w:t xml:space="preserve">Phytoplasma</w:t>
      </w:r>
      <w:r w:rsidR="00000000" w:rsidRPr="00000000" w:rsidDel="00000000">
        <w:rPr>
          <w:i w:val="1"/>
          <w:rtl w:val="0"/>
        </w:rPr>
        <w:t xml:space="preserve"> prunorum</w:t>
      </w:r>
      <w:r w:rsidR="00000000" w:rsidRPr="00000000" w:rsidDel="00000000">
        <w:rPr>
          <w:rtl w:val="0"/>
        </w:rPr>
        <w:t xml:space="preserve">, plūmju pundurainības vīrusa un plūmju nekrotiskās gredzenplankumainības vīrusa klātbūtni, pamatojoties uz šo augu inficēšanās riska novērtējumu.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11.5. Bāzes un sertificēts materiāls: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11.5.1. ražošanas vietas daļa, ražošanas vieta vai apgabals atbilst vienai no šādām prasībām attiecībā uz šādiem kaitīgajiem organismiem:</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11.5.1.1. </w:t>
      </w:r>
      <w:r w:rsidR="00000000" w:rsidRPr="00000000" w:rsidDel="00000000">
        <w:rPr>
          <w:b w:val="1"/>
          <w:i w:val="1"/>
          <w:rtl w:val="0"/>
        </w:rPr>
        <w:t xml:space="preserve">Candidatus </w:t>
      </w:r>
      <w:r w:rsidR="00000000" w:rsidRPr="00000000" w:rsidDel="00000000">
        <w:rPr>
          <w:b w:val="1"/>
          <w:rtl w:val="0"/>
        </w:rPr>
        <w:t xml:space="preserve">Phytoplasma</w:t>
      </w:r>
      <w:r w:rsidR="00000000" w:rsidRPr="00000000" w:rsidDel="00000000">
        <w:rPr>
          <w:b w:val="1"/>
          <w:i w:val="1"/>
          <w:rtl w:val="0"/>
        </w:rPr>
        <w:t xml:space="preserve"> prunorum</w:t>
      </w:r>
      <w:r w:rsidR="00000000" w:rsidRPr="00000000" w:rsidDel="00000000">
        <w:rPr>
          <w:i w:val="1"/>
          <w:rtl w:val="0"/>
        </w:rPr>
        <w:t xml:space="preserve"> </w:t>
      </w:r>
      <w:r w:rsidR="00000000" w:rsidRPr="00000000" w:rsidDel="00000000">
        <w:rPr>
          <w:rtl w:val="0"/>
        </w:rPr>
        <w:t xml:space="preserve">Seemüller &amp; Schneider: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bāzes un sertificēts materiāls un augļaugi ir audzēti apgabalos, par kuriem ir zināms, ka tie ir brīvi no </w:t>
      </w:r>
      <w:r w:rsidR="00000000" w:rsidRPr="00000000" w:rsidDel="00000000">
        <w:rPr>
          <w:i w:val="1"/>
          <w:rtl w:val="0"/>
        </w:rPr>
        <w:t xml:space="preserve">Candidatus </w:t>
      </w:r>
      <w:r w:rsidR="00000000" w:rsidRPr="00000000" w:rsidDel="00000000">
        <w:rPr>
          <w:rtl w:val="0"/>
        </w:rPr>
        <w:t xml:space="preserve">Phytoplasma</w:t>
      </w:r>
      <w:r w:rsidR="00000000" w:rsidRPr="00000000" w:rsidDel="00000000">
        <w:rPr>
          <w:i w:val="1"/>
          <w:rtl w:val="0"/>
        </w:rPr>
        <w:t xml:space="preserve"> prunorum </w:t>
      </w:r>
      <w:r w:rsidR="00000000" w:rsidRPr="00000000" w:rsidDel="00000000">
        <w:rPr>
          <w:rtl w:val="0"/>
        </w:rPr>
        <w:t xml:space="preserve">Seemüller &amp; Schneider;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pēdējā pilnajā audzēšanas sezonā ražošanas vietas daļā uz bāzes un sertificēta materiāla un augļaugiem nav novēroti </w:t>
      </w:r>
      <w:r w:rsidR="00000000" w:rsidRPr="00000000" w:rsidDel="00000000">
        <w:rPr>
          <w:i w:val="1"/>
          <w:rtl w:val="0"/>
        </w:rPr>
        <w:t xml:space="preserve">Candidatus </w:t>
      </w:r>
      <w:r w:rsidR="00000000" w:rsidRPr="00000000" w:rsidDel="00000000">
        <w:rPr>
          <w:rtl w:val="0"/>
        </w:rPr>
        <w:t xml:space="preserve">Phytoplasma</w:t>
      </w:r>
      <w:r w:rsidR="00000000" w:rsidRPr="00000000" w:rsidDel="00000000">
        <w:rPr>
          <w:i w:val="1"/>
          <w:rtl w:val="0"/>
        </w:rPr>
        <w:t xml:space="preserve"> pyri </w:t>
      </w:r>
      <w:r w:rsidR="00000000" w:rsidRPr="00000000" w:rsidDel="00000000">
        <w:rPr>
          <w:rtl w:val="0"/>
        </w:rPr>
        <w:t xml:space="preserve">Seemüller &amp; Schneider</w:t>
      </w:r>
      <w:r w:rsidR="00000000" w:rsidRPr="00000000" w:rsidDel="00000000">
        <w:rPr>
          <w:i w:val="1"/>
          <w:rtl w:val="0"/>
        </w:rPr>
        <w:t xml:space="preserve"> </w:t>
      </w:r>
      <w:r w:rsidR="00000000" w:rsidRPr="00000000" w:rsidDel="00000000">
        <w:rPr>
          <w:rtl w:val="0"/>
        </w:rPr>
        <w:t xml:space="preserve">simptomi un visi augi ar simptomiem tuvākajā apkārtnē ir izrauti un nekavējoties iznīcināti;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pēdējā pilnajā audzēšanas sezonā ražošanas vietas daļā </w:t>
      </w:r>
      <w:r w:rsidR="00000000" w:rsidRPr="00000000" w:rsidDel="00000000">
        <w:rPr>
          <w:i w:val="1"/>
          <w:rtl w:val="0"/>
        </w:rPr>
        <w:t xml:space="preserve">Candidatus </w:t>
      </w:r>
      <w:r w:rsidR="00000000" w:rsidRPr="00000000" w:rsidDel="00000000">
        <w:rPr>
          <w:rtl w:val="0"/>
        </w:rPr>
        <w:t xml:space="preserve"> Phytoplasma</w:t>
      </w:r>
      <w:r w:rsidR="00000000" w:rsidRPr="00000000" w:rsidDel="00000000">
        <w:rPr>
          <w:i w:val="1"/>
          <w:rtl w:val="0"/>
        </w:rPr>
        <w:t xml:space="preserve"> pyri </w:t>
      </w:r>
      <w:r w:rsidR="00000000" w:rsidRPr="00000000" w:rsidDel="00000000">
        <w:rPr>
          <w:rtl w:val="0"/>
        </w:rPr>
        <w:t xml:space="preserve">Seemüller &amp; Schneider simptomi ir novēroti ne vairāk kā uz 1 % sertificētā pavairošanas materiāla un augļaugu un šis pavairošanas materiāls un augļaugi, kā arī visi augi ar simptomiem tuvākajā apkārtnē ir izrauti un nekavējoties iznīcināti, kā arī ir veikta atlikušo augu bez simptomiem reprezentatīvā parauga pārbaude partijās, kurās tika konstatēti augi ar simptomiem, un ir atzīts, ka tas ir brīvs no </w:t>
      </w:r>
      <w:r w:rsidR="00000000" w:rsidRPr="00000000" w:rsidDel="00000000">
        <w:rPr>
          <w:i w:val="1"/>
          <w:rtl w:val="0"/>
        </w:rPr>
        <w:t xml:space="preserve">Candidatus </w:t>
      </w:r>
      <w:r w:rsidR="00000000" w:rsidRPr="00000000" w:rsidDel="00000000">
        <w:rPr>
          <w:rtl w:val="0"/>
        </w:rPr>
        <w:t xml:space="preserve">Phytoplasma</w:t>
      </w:r>
      <w:r w:rsidR="00000000" w:rsidRPr="00000000" w:rsidDel="00000000">
        <w:rPr>
          <w:i w:val="1"/>
          <w:rtl w:val="0"/>
        </w:rPr>
        <w:t xml:space="preserve"> pyri </w:t>
      </w:r>
      <w:r w:rsidR="00000000" w:rsidRPr="00000000" w:rsidDel="00000000">
        <w:rPr>
          <w:rtl w:val="0"/>
        </w:rPr>
        <w:t xml:space="preserve">Seemüller &amp; Schneider;</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11.5.1.2. </w:t>
      </w:r>
      <w:r w:rsidR="00000000" w:rsidRPr="00000000" w:rsidDel="00000000">
        <w:rPr>
          <w:b w:val="1"/>
          <w:rtl w:val="0"/>
        </w:rPr>
        <w:t xml:space="preserve">plūmju virālo baku vīruss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pirmsbāzes, bāzes un sertificēts materiāls un augļaugi ir audzēti apgabalos, par kuriem ir zināms, ka tie ir brīvi no plūmju virālo baku vīrusa;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pēdējā pilnajā audzēšanas sezonā ražošanas vietas daļā uz bāzes un sertificēta materiāla un augļaugiem nav novēroti plūmju virālo baku vīrusa simptomi un visi augi ar simptomiem tuvākajā apkārtnē ir izrauti un nekavējoties iznīcināti;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pēdējā pilnajā audzēšanas sezonā ražošanas vietas daļā plūmju virālo baku vīrusa simptomi ir novēroti uz ne vairāk kā 1 % sertificētā materiāla un augļaugu un šis pavairošanas materiāls, augļaugi un visi augi ar simptomiem tuvākajā apkārtnē ir izrauti un nekavējoties iznīcināti, kā arī ir veikta atlikušo augu bez simptomiem reprezentatīva parauga pārbaude partijās, kurās tika konstatēti augi ar simptomiem, un ir atzīts, ka tas ir brīvs no plūmju virālo baku vīrusa;</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11.5.1.3. </w:t>
      </w:r>
      <w:r w:rsidR="00000000" w:rsidRPr="00000000" w:rsidDel="00000000">
        <w:rPr>
          <w:b w:val="1"/>
          <w:i w:val="1"/>
          <w:rtl w:val="0"/>
        </w:rPr>
        <w:t xml:space="preserve">Pseudomonas syringae pv. persicae</w:t>
      </w:r>
      <w:r w:rsidR="00000000" w:rsidRPr="00000000" w:rsidDel="00000000">
        <w:rPr>
          <w:i w:val="1"/>
          <w:rtl w:val="0"/>
        </w:rPr>
        <w:t xml:space="preserve"> </w:t>
      </w:r>
      <w:r w:rsidR="00000000" w:rsidRPr="00000000" w:rsidDel="00000000">
        <w:rPr>
          <w:rtl w:val="0"/>
        </w:rPr>
        <w:t xml:space="preserve">(Prunier, Luisetti &amp;. Gardan) Young, Dye &amp; Wilkie: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bāzes un sertificēts materiāls un augļaugi ir audzēti apgabalos, par kuriem ir zināms, ka tie ir brīvi no </w:t>
      </w:r>
      <w:r w:rsidR="00000000" w:rsidRPr="00000000" w:rsidDel="00000000">
        <w:rPr>
          <w:i w:val="1"/>
          <w:rtl w:val="0"/>
        </w:rPr>
        <w:t xml:space="preserve">Pseudomonas syringae pv. persicae </w:t>
      </w:r>
      <w:r w:rsidR="00000000" w:rsidRPr="00000000" w:rsidDel="00000000">
        <w:rPr>
          <w:rtl w:val="0"/>
        </w:rPr>
        <w:t xml:space="preserve"> (Prunier, Luisetti &amp; Gardan) Young, Dye &amp; Wilkie;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pēdējā pilnajā audzēšanas sezonā ražošanas vietas daļā uz bāzes un sertificētā materiāla un augļaugiem nav novēroti </w:t>
      </w:r>
      <w:r w:rsidR="00000000" w:rsidRPr="00000000" w:rsidDel="00000000">
        <w:rPr>
          <w:i w:val="1"/>
          <w:rtl w:val="0"/>
        </w:rPr>
        <w:t xml:space="preserve">Pseudomonas syringae pv. persicae </w:t>
      </w:r>
      <w:r w:rsidR="00000000" w:rsidRPr="00000000" w:rsidDel="00000000">
        <w:rPr>
          <w:rtl w:val="0"/>
        </w:rPr>
        <w:t xml:space="preserve">(Prunier, Luisetti &amp; Gardan) Young, Dye &amp; Wilki simptomi un visi augi ar simptomiem tuvākajā apkārtnē ir izrauti un nekavējoties iznīcināti;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pēdējā pilnajā audzēšanas sezonā ražošanas vietas daļā ne vairāk kā uz 2 % sertificētā materiāla un augļaugu ir novēroti </w:t>
      </w:r>
      <w:r w:rsidR="00000000" w:rsidRPr="00000000" w:rsidDel="00000000">
        <w:rPr>
          <w:i w:val="1"/>
          <w:rtl w:val="0"/>
        </w:rPr>
        <w:t xml:space="preserve">Pseudomonas syringae pv. persicae </w:t>
      </w:r>
      <w:r w:rsidR="00000000" w:rsidRPr="00000000" w:rsidDel="00000000">
        <w:rPr>
          <w:rtl w:val="0"/>
        </w:rPr>
        <w:t xml:space="preserve">(Prunier, Luisetti &amp; Gardan) Young, Dye &amp; Wilki simptomi un šis pavairošanas materiāls un augļaugi, kā arī visi augi ar simptomiem tuvākajā apkārtnē ir izrauti un nekavējoties iznīcināti;</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11.5.1.4. </w:t>
      </w:r>
      <w:r w:rsidR="00000000" w:rsidRPr="00000000" w:rsidDel="00000000">
        <w:rPr>
          <w:b w:val="1"/>
          <w:i w:val="1"/>
          <w:rtl w:val="0"/>
        </w:rPr>
        <w:t xml:space="preserve">Xanthomonas arboricola </w:t>
      </w:r>
      <w:r w:rsidR="00000000" w:rsidRPr="00000000" w:rsidDel="00000000">
        <w:rPr>
          <w:b w:val="1"/>
          <w:rtl w:val="0"/>
        </w:rPr>
        <w:t xml:space="preserve">pv</w:t>
      </w:r>
      <w:r w:rsidR="00000000" w:rsidRPr="00000000" w:rsidDel="00000000">
        <w:rPr>
          <w:b w:val="1"/>
          <w:i w:val="1"/>
          <w:rtl w:val="0"/>
        </w:rPr>
        <w:t xml:space="preserve">. pruni</w:t>
      </w:r>
      <w:r w:rsidR="00000000" w:rsidRPr="00000000" w:rsidDel="00000000">
        <w:rPr>
          <w:i w:val="1"/>
          <w:rtl w:val="0"/>
        </w:rPr>
        <w:t xml:space="preserve"> </w:t>
      </w:r>
      <w:r w:rsidR="00000000" w:rsidRPr="00000000" w:rsidDel="00000000">
        <w:rPr>
          <w:rtl w:val="0"/>
        </w:rPr>
        <w:t xml:space="preserve">(Smith) Vauterin</w:t>
      </w:r>
      <w:r w:rsidR="00000000" w:rsidRPr="00000000" w:rsidDel="00000000">
        <w:rPr>
          <w:i w:val="1"/>
          <w:rtl w:val="0"/>
        </w:rPr>
        <w:t xml:space="preserve"> et al.</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bāzes un sertificētais materiāls un augļaugi ir audzēti apgabalos, par kuriem ir zināms, ka tie ir brīvi no </w:t>
      </w:r>
      <w:r w:rsidR="00000000" w:rsidRPr="00000000" w:rsidDel="00000000">
        <w:rPr>
          <w:i w:val="1"/>
          <w:rtl w:val="0"/>
        </w:rPr>
        <w:t xml:space="preserve">Xanthomonas arboricola </w:t>
      </w:r>
      <w:r w:rsidR="00000000" w:rsidRPr="00000000" w:rsidDel="00000000">
        <w:rPr>
          <w:rtl w:val="0"/>
        </w:rPr>
        <w:t xml:space="preserve">pv</w:t>
      </w:r>
      <w:r w:rsidR="00000000" w:rsidRPr="00000000" w:rsidDel="00000000">
        <w:rPr>
          <w:i w:val="1"/>
          <w:rtl w:val="0"/>
        </w:rPr>
        <w:t xml:space="preserve">. pruni </w:t>
      </w:r>
      <w:r w:rsidR="00000000" w:rsidRPr="00000000" w:rsidDel="00000000">
        <w:rPr>
          <w:rtl w:val="0"/>
        </w:rPr>
        <w:t xml:space="preserve">(Smith) Vauterin</w:t>
      </w:r>
      <w:r w:rsidR="00000000" w:rsidRPr="00000000" w:rsidDel="00000000">
        <w:rPr>
          <w:i w:val="1"/>
          <w:rtl w:val="0"/>
        </w:rPr>
        <w:t xml:space="preserve"> et al.</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pēdējā pilnajā audzēšanas sezonā ražošanas vietas daļā uz bāzes un sertificētā materiāla un augļaugiem nav novēroti </w:t>
      </w:r>
      <w:r w:rsidR="00000000" w:rsidRPr="00000000" w:rsidDel="00000000">
        <w:rPr>
          <w:i w:val="1"/>
          <w:rtl w:val="0"/>
        </w:rPr>
        <w:t xml:space="preserve">Xanthomonas arboricola </w:t>
      </w:r>
      <w:r w:rsidR="00000000" w:rsidRPr="00000000" w:rsidDel="00000000">
        <w:rPr>
          <w:rtl w:val="0"/>
        </w:rPr>
        <w:t xml:space="preserve"> pv</w:t>
      </w:r>
      <w:r w:rsidR="00000000" w:rsidRPr="00000000" w:rsidDel="00000000">
        <w:rPr>
          <w:i w:val="1"/>
          <w:rtl w:val="0"/>
        </w:rPr>
        <w:t xml:space="preserve">. pruni </w:t>
      </w:r>
      <w:r w:rsidR="00000000" w:rsidRPr="00000000" w:rsidDel="00000000">
        <w:rPr>
          <w:rtl w:val="0"/>
        </w:rPr>
        <w:t xml:space="preserve">(Smith) Vauterin</w:t>
      </w:r>
      <w:r w:rsidR="00000000" w:rsidRPr="00000000" w:rsidDel="00000000">
        <w:rPr>
          <w:i w:val="1"/>
          <w:rtl w:val="0"/>
        </w:rPr>
        <w:t xml:space="preserve"> et al. </w:t>
      </w:r>
      <w:r w:rsidR="00000000" w:rsidRPr="00000000" w:rsidDel="00000000">
        <w:rPr>
          <w:rtl w:val="0"/>
        </w:rPr>
        <w:t xml:space="preserve">simptomi un visi augi ar simptomiem tuvākajā apkārtnē ir izrauti un nekavējoties iznīcināti;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pēdējā pilnajā audzēšanas sezonā ražošanas vietas daļā ne vairāk kā uz 2 % sertificētā materiāla un augļaugu ir novēroti </w:t>
      </w:r>
      <w:r w:rsidR="00000000" w:rsidRPr="00000000" w:rsidDel="00000000">
        <w:rPr>
          <w:i w:val="1"/>
          <w:rtl w:val="0"/>
        </w:rPr>
        <w:t xml:space="preserve">Xanthomonas arboricola </w:t>
      </w:r>
      <w:r w:rsidR="00000000" w:rsidRPr="00000000" w:rsidDel="00000000">
        <w:rPr>
          <w:rtl w:val="0"/>
        </w:rPr>
        <w:t xml:space="preserve">pv</w:t>
      </w:r>
      <w:r w:rsidR="00000000" w:rsidRPr="00000000" w:rsidDel="00000000">
        <w:rPr>
          <w:i w:val="1"/>
          <w:rtl w:val="0"/>
        </w:rPr>
        <w:t xml:space="preserve">. pruni </w:t>
      </w:r>
      <w:r w:rsidR="00000000" w:rsidRPr="00000000" w:rsidDel="00000000">
        <w:rPr>
          <w:rtl w:val="0"/>
        </w:rPr>
        <w:t xml:space="preserve">(Smith) Vauterin</w:t>
      </w:r>
      <w:r w:rsidR="00000000" w:rsidRPr="00000000" w:rsidDel="00000000">
        <w:rPr>
          <w:i w:val="1"/>
          <w:rtl w:val="0"/>
        </w:rPr>
        <w:t xml:space="preserve"> et al.</w:t>
      </w:r>
      <w:r w:rsidR="00000000" w:rsidRPr="00000000" w:rsidDel="00000000">
        <w:rPr>
          <w:rtl w:val="0"/>
        </w:rPr>
        <w:t xml:space="preserve"> simptomi un šis pavairošanas materiāls un augļaugi, kā arī visi augi ar simptomiem tuvākajā apkārtnē ir izrauti un nekavējoties iznīcināti.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11.6. Standarta</w:t>
      </w:r>
      <w:r w:rsidR="00000000" w:rsidRPr="00000000" w:rsidDel="00000000">
        <w:rPr>
          <w:b w:val="1"/>
          <w:i w:val="1"/>
          <w:rtl w:val="0"/>
        </w:rPr>
        <w:t xml:space="preserve"> </w:t>
      </w:r>
      <w:r w:rsidR="00000000" w:rsidRPr="00000000" w:rsidDel="00000000">
        <w:rPr>
          <w:b w:val="1"/>
          <w:rtl w:val="0"/>
        </w:rPr>
        <w:t xml:space="preserve">materiāls: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11.6.1. standarta materiālu un augļaugus iegūst no zināma izejmateriāla, no kura reprezentatīvās daļas trijās iepriekšējās audzēšanas sezonās ir ņemti testējamie paraugi un tie atzīti par brīviem no plūmju virālo baku vīrusa;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11.6.2.</w:t>
      </w:r>
      <w:r w:rsidR="00000000" w:rsidRPr="00000000" w:rsidDel="00000000">
        <w:rPr>
          <w:i w:val="1"/>
          <w:rtl w:val="0"/>
        </w:rPr>
        <w:t xml:space="preserve"> Prunus cerasifera </w:t>
      </w:r>
      <w:r w:rsidR="00000000" w:rsidRPr="00000000" w:rsidDel="00000000">
        <w:rPr>
          <w:rtl w:val="0"/>
        </w:rPr>
        <w:t xml:space="preserve">Ehrh</w:t>
      </w:r>
      <w:r w:rsidR="00000000" w:rsidRPr="00000000" w:rsidDel="00000000">
        <w:rPr>
          <w:i w:val="1"/>
          <w:rtl w:val="0"/>
        </w:rPr>
        <w:t xml:space="preserve">.</w:t>
      </w:r>
      <w:r w:rsidR="00000000" w:rsidRPr="00000000" w:rsidDel="00000000">
        <w:rPr>
          <w:rtl w:val="0"/>
        </w:rPr>
        <w:t xml:space="preserve"> un</w:t>
      </w:r>
      <w:r w:rsidR="00000000" w:rsidRPr="00000000" w:rsidDel="00000000">
        <w:rPr>
          <w:i w:val="1"/>
          <w:rtl w:val="0"/>
        </w:rPr>
        <w:t xml:space="preserve"> Prunus domestica</w:t>
      </w:r>
      <w:r w:rsidR="00000000" w:rsidRPr="00000000" w:rsidDel="00000000">
        <w:rPr>
          <w:rtl w:val="0"/>
        </w:rPr>
        <w:t xml:space="preserve"> L. standarta potcelmi ir iegūti no zināma izejmateriāla, no kura reprezentatīvās daļas iepriekšējos piecos gados ir ņemti testējamie paraugi un tie atzīti par brīviem no </w:t>
      </w:r>
      <w:r w:rsidR="00000000" w:rsidRPr="00000000" w:rsidDel="00000000">
        <w:rPr>
          <w:b w:val="1"/>
          <w:i w:val="1"/>
          <w:rtl w:val="0"/>
        </w:rPr>
        <w:t xml:space="preserve">Candidatus </w:t>
      </w:r>
      <w:r w:rsidR="00000000" w:rsidRPr="00000000" w:rsidDel="00000000">
        <w:rPr>
          <w:b w:val="1"/>
          <w:rtl w:val="0"/>
        </w:rPr>
        <w:t xml:space="preserve">Phytoplasma</w:t>
      </w:r>
      <w:r w:rsidR="00000000" w:rsidRPr="00000000" w:rsidDel="00000000">
        <w:rPr>
          <w:b w:val="1"/>
          <w:i w:val="1"/>
          <w:rtl w:val="0"/>
        </w:rPr>
        <w:t xml:space="preserve"> prunorum </w:t>
      </w:r>
      <w:r w:rsidR="00000000" w:rsidRPr="00000000" w:rsidDel="00000000">
        <w:rPr>
          <w:rtl w:val="0"/>
        </w:rPr>
        <w:t xml:space="preserve">Seemüller &amp; Schneider un </w:t>
      </w:r>
      <w:r w:rsidR="00000000" w:rsidRPr="00000000" w:rsidDel="00000000">
        <w:rPr>
          <w:b w:val="1"/>
          <w:rtl w:val="0"/>
        </w:rPr>
        <w:t xml:space="preserve">plūmju virālo baku vīrusa</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11.6.3. paraugu testēšanai ņem no standarta</w:t>
      </w:r>
      <w:r w:rsidR="00000000" w:rsidRPr="00000000" w:rsidDel="00000000">
        <w:rPr>
          <w:i w:val="1"/>
          <w:rtl w:val="0"/>
        </w:rPr>
        <w:t xml:space="preserve"> </w:t>
      </w:r>
      <w:r w:rsidR="00000000" w:rsidRPr="00000000" w:rsidDel="00000000">
        <w:rPr>
          <w:rtl w:val="0"/>
        </w:rPr>
        <w:t xml:space="preserve">materiāla un augļaugu reprezentatīvās daļas, ja rodas aizdomas par </w:t>
      </w:r>
      <w:r w:rsidR="00000000" w:rsidRPr="00000000" w:rsidDel="00000000">
        <w:rPr>
          <w:b w:val="1"/>
          <w:i w:val="1"/>
          <w:rtl w:val="0"/>
        </w:rPr>
        <w:t xml:space="preserve">Xanthomonas arboricola </w:t>
      </w:r>
      <w:r w:rsidR="00000000" w:rsidRPr="00000000" w:rsidDel="00000000">
        <w:rPr>
          <w:b w:val="1"/>
          <w:rtl w:val="0"/>
        </w:rPr>
        <w:t xml:space="preserve">pv</w:t>
      </w:r>
      <w:r w:rsidR="00000000" w:rsidRPr="00000000" w:rsidDel="00000000">
        <w:rPr>
          <w:b w:val="1"/>
          <w:i w:val="1"/>
          <w:rtl w:val="0"/>
        </w:rPr>
        <w:t xml:space="preserve">. pruni</w:t>
      </w:r>
      <w:r w:rsidR="00000000" w:rsidRPr="00000000" w:rsidDel="00000000">
        <w:rPr>
          <w:i w:val="1"/>
          <w:rtl w:val="0"/>
        </w:rPr>
        <w:t xml:space="preserve"> </w:t>
      </w:r>
      <w:r w:rsidR="00000000" w:rsidRPr="00000000" w:rsidDel="00000000">
        <w:rPr>
          <w:rtl w:val="0"/>
        </w:rPr>
        <w:t xml:space="preserve">(Smith) Vauterin</w:t>
      </w:r>
      <w:r w:rsidR="00000000" w:rsidRPr="00000000" w:rsidDel="00000000">
        <w:rPr>
          <w:i w:val="1"/>
          <w:rtl w:val="0"/>
        </w:rPr>
        <w:t xml:space="preserve"> et al</w:t>
      </w:r>
      <w:r w:rsidR="00000000" w:rsidRPr="00000000" w:rsidDel="00000000">
        <w:rPr>
          <w:rtl w:val="0"/>
        </w:rPr>
        <w:t xml:space="preserve">. klātbūtni;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11.6.4. paraugu ņem no tādu standarta</w:t>
      </w:r>
      <w:r w:rsidR="00000000" w:rsidRPr="00000000" w:rsidDel="00000000">
        <w:rPr>
          <w:i w:val="1"/>
          <w:rtl w:val="0"/>
        </w:rPr>
        <w:t xml:space="preserve"> </w:t>
      </w:r>
      <w:r w:rsidR="00000000" w:rsidRPr="00000000" w:rsidDel="00000000">
        <w:rPr>
          <w:rtl w:val="0"/>
        </w:rPr>
        <w:t xml:space="preserve">augļaugu reprezentatīvās daļas, uz kuriem vizuālajās pārbaudēs nav novēroti plūmju virālo baku vīrusa simptomi, un testē attiecībā uz kaitīgo organismu klātbūtni, pamatojoties uz šo augļaugu inficēšanās riska novērtējumu, kā arī tad, ja tuvākajā apkārtnē ir augi ar simptomiem;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11.6.5. ja vizuālajā pārbaudē ražošanas vietas daļā ir atklāts standarta</w:t>
      </w:r>
      <w:r w:rsidR="00000000" w:rsidRPr="00000000" w:rsidDel="00000000">
        <w:rPr>
          <w:i w:val="1"/>
          <w:rtl w:val="0"/>
        </w:rPr>
        <w:t xml:space="preserve"> </w:t>
      </w:r>
      <w:r w:rsidR="00000000" w:rsidRPr="00000000" w:rsidDel="00000000">
        <w:rPr>
          <w:rtl w:val="0"/>
        </w:rPr>
        <w:t xml:space="preserve">materiāls un augļaugi ar </w:t>
      </w:r>
      <w:r w:rsidR="00000000" w:rsidRPr="00000000" w:rsidDel="00000000">
        <w:rPr>
          <w:i w:val="1"/>
          <w:rtl w:val="0"/>
        </w:rPr>
        <w:t xml:space="preserve">Candidatus </w:t>
      </w:r>
      <w:r w:rsidR="00000000" w:rsidRPr="00000000" w:rsidDel="00000000">
        <w:rPr>
          <w:rtl w:val="0"/>
        </w:rPr>
        <w:t xml:space="preserve">Phytoplasma</w:t>
      </w:r>
      <w:r w:rsidR="00000000" w:rsidRPr="00000000" w:rsidDel="00000000">
        <w:rPr>
          <w:i w:val="1"/>
          <w:rtl w:val="0"/>
        </w:rPr>
        <w:t xml:space="preserve"> prunorum </w:t>
      </w:r>
      <w:r w:rsidR="00000000" w:rsidRPr="00000000" w:rsidDel="00000000">
        <w:rPr>
          <w:rtl w:val="0"/>
        </w:rPr>
        <w:t xml:space="preserve"> Seemüller &amp; Schneider</w:t>
      </w:r>
      <w:r w:rsidR="00000000" w:rsidRPr="00000000" w:rsidDel="00000000">
        <w:rPr>
          <w:i w:val="1"/>
          <w:rtl w:val="0"/>
        </w:rPr>
        <w:t xml:space="preserve"> </w:t>
      </w:r>
      <w:r w:rsidR="00000000" w:rsidRPr="00000000" w:rsidDel="00000000">
        <w:rPr>
          <w:rtl w:val="0"/>
        </w:rPr>
        <w:t xml:space="preserve">simptomiem, no atlikušā standarta</w:t>
      </w:r>
      <w:r w:rsidR="00000000" w:rsidRPr="00000000" w:rsidDel="00000000">
        <w:rPr>
          <w:i w:val="1"/>
          <w:rtl w:val="0"/>
        </w:rPr>
        <w:t xml:space="preserve"> </w:t>
      </w:r>
      <w:r w:rsidR="00000000" w:rsidRPr="00000000" w:rsidDel="00000000">
        <w:rPr>
          <w:rtl w:val="0"/>
        </w:rPr>
        <w:t xml:space="preserve">materiāla un augļaugiem bez simptomiem no partijas reprezentatīvās daļas ņem paraugus testēšanai, lai noteiktu </w:t>
      </w:r>
      <w:r w:rsidR="00000000" w:rsidRPr="00000000" w:rsidDel="00000000">
        <w:rPr>
          <w:i w:val="1"/>
          <w:rtl w:val="0"/>
        </w:rPr>
        <w:t xml:space="preserve">Candidatus </w:t>
      </w:r>
      <w:r w:rsidR="00000000" w:rsidRPr="00000000" w:rsidDel="00000000">
        <w:rPr>
          <w:rtl w:val="0"/>
        </w:rPr>
        <w:t xml:space="preserve">Phytoplasma</w:t>
      </w:r>
      <w:r w:rsidR="00000000" w:rsidRPr="00000000" w:rsidDel="00000000">
        <w:rPr>
          <w:i w:val="1"/>
          <w:rtl w:val="0"/>
        </w:rPr>
        <w:t xml:space="preserve"> prunorum </w:t>
      </w:r>
      <w:r w:rsidR="00000000" w:rsidRPr="00000000" w:rsidDel="00000000">
        <w:rPr>
          <w:rtl w:val="0"/>
        </w:rPr>
        <w:t xml:space="preserve">Seemüller &amp; Schneider klātbūtni;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11.6.6. ņem paraugu testēšanai, ja rodas aizdomas par šo noteikumu 2. pielikumā minēto kaitīgo organismu klātbūtni, izņemot </w:t>
      </w:r>
      <w:r w:rsidR="00000000" w:rsidRPr="00000000" w:rsidDel="00000000">
        <w:rPr>
          <w:i w:val="1"/>
          <w:rtl w:val="0"/>
        </w:rPr>
        <w:t xml:space="preserve">Candidatus </w:t>
      </w:r>
      <w:r w:rsidR="00000000" w:rsidRPr="00000000" w:rsidDel="00000000">
        <w:rPr>
          <w:rtl w:val="0"/>
        </w:rPr>
        <w:t xml:space="preserve"> Phytoplasma</w:t>
      </w:r>
      <w:r w:rsidR="00000000" w:rsidRPr="00000000" w:rsidDel="00000000">
        <w:rPr>
          <w:i w:val="1"/>
          <w:rtl w:val="0"/>
        </w:rPr>
        <w:t xml:space="preserve"> prunorum </w:t>
      </w:r>
      <w:r w:rsidR="00000000" w:rsidRPr="00000000" w:rsidDel="00000000">
        <w:rPr>
          <w:rtl w:val="0"/>
        </w:rPr>
        <w:t xml:space="preserve">Seemüller &amp; Schneider un plūmju virālo baku vīrusu;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11.6.7.</w:t>
      </w:r>
      <w:r w:rsidR="00000000" w:rsidRPr="00000000" w:rsidDel="00000000">
        <w:rPr>
          <w:b w:val="1"/>
          <w:rtl w:val="0"/>
        </w:rPr>
        <w:t xml:space="preserve"> </w:t>
      </w:r>
      <w:r w:rsidR="00000000" w:rsidRPr="00000000" w:rsidDel="00000000">
        <w:rPr>
          <w:rtl w:val="0"/>
        </w:rPr>
        <w:t xml:space="preserve">ražošanas vietas daļa, ražošanas vieta vai apgabals atbilst vienai no šādām prasībām attiecībā uz šādiem kaitīgajiem organismiem:</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11.6.7.1. </w:t>
      </w:r>
      <w:r w:rsidR="00000000" w:rsidRPr="00000000" w:rsidDel="00000000">
        <w:rPr>
          <w:b w:val="1"/>
          <w:i w:val="1"/>
          <w:rtl w:val="0"/>
        </w:rPr>
        <w:t xml:space="preserve">Candidatus </w:t>
      </w:r>
      <w:r w:rsidR="00000000" w:rsidRPr="00000000" w:rsidDel="00000000">
        <w:rPr>
          <w:b w:val="1"/>
          <w:rtl w:val="0"/>
        </w:rPr>
        <w:t xml:space="preserve">Phytoplasma</w:t>
      </w:r>
      <w:r w:rsidR="00000000" w:rsidRPr="00000000" w:rsidDel="00000000">
        <w:rPr>
          <w:b w:val="1"/>
          <w:i w:val="1"/>
          <w:rtl w:val="0"/>
        </w:rPr>
        <w:t xml:space="preserve"> prunorum</w:t>
      </w:r>
      <w:r w:rsidR="00000000" w:rsidRPr="00000000" w:rsidDel="00000000">
        <w:rPr>
          <w:i w:val="1"/>
          <w:rtl w:val="0"/>
        </w:rPr>
        <w:t xml:space="preserve"> </w:t>
      </w:r>
      <w:r w:rsidR="00000000" w:rsidRPr="00000000" w:rsidDel="00000000">
        <w:rPr>
          <w:rtl w:val="0"/>
        </w:rPr>
        <w:t xml:space="preserve">Seemüller &amp; Schneider: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standarta materiāls un augļaugi ir audzēti apgabalos, par kuriem ir zināms, ka tie ir brīvi no </w:t>
      </w:r>
      <w:r w:rsidR="00000000" w:rsidRPr="00000000" w:rsidDel="00000000">
        <w:rPr>
          <w:i w:val="1"/>
          <w:rtl w:val="0"/>
        </w:rPr>
        <w:t xml:space="preserve">Candidatus </w:t>
      </w:r>
      <w:r w:rsidR="00000000" w:rsidRPr="00000000" w:rsidDel="00000000">
        <w:rPr>
          <w:rtl w:val="0"/>
        </w:rPr>
        <w:t xml:space="preserve">Phytoplasma</w:t>
      </w:r>
      <w:r w:rsidR="00000000" w:rsidRPr="00000000" w:rsidDel="00000000">
        <w:rPr>
          <w:i w:val="1"/>
          <w:rtl w:val="0"/>
        </w:rPr>
        <w:t xml:space="preserve"> prunorum </w:t>
      </w:r>
      <w:r w:rsidR="00000000" w:rsidRPr="00000000" w:rsidDel="00000000">
        <w:rPr>
          <w:rtl w:val="0"/>
        </w:rPr>
        <w:t xml:space="preserve"> Seemüller &amp; Schneider;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pēdējā pilnajā audzēšanas sezonā ražošanas vietas daļā uz standarta materiāla un augļaugiem nav novēroti </w:t>
      </w:r>
      <w:r w:rsidR="00000000" w:rsidRPr="00000000" w:rsidDel="00000000">
        <w:rPr>
          <w:i w:val="1"/>
          <w:rtl w:val="0"/>
        </w:rPr>
        <w:t xml:space="preserve">Candidatus </w:t>
      </w:r>
      <w:r w:rsidR="00000000" w:rsidRPr="00000000" w:rsidDel="00000000">
        <w:rPr>
          <w:rtl w:val="0"/>
        </w:rPr>
        <w:t xml:space="preserve">Phytoplasma</w:t>
      </w:r>
      <w:r w:rsidR="00000000" w:rsidRPr="00000000" w:rsidDel="00000000">
        <w:rPr>
          <w:i w:val="1"/>
          <w:rtl w:val="0"/>
        </w:rPr>
        <w:t xml:space="preserve"> prunorum </w:t>
      </w:r>
      <w:r w:rsidR="00000000" w:rsidRPr="00000000" w:rsidDel="00000000">
        <w:rPr>
          <w:rtl w:val="0"/>
        </w:rPr>
        <w:t xml:space="preserve">Seemüller &amp; Schneider</w:t>
      </w:r>
      <w:r w:rsidR="00000000" w:rsidRPr="00000000" w:rsidDel="00000000">
        <w:rPr>
          <w:i w:val="1"/>
          <w:rtl w:val="0"/>
        </w:rPr>
        <w:t xml:space="preserve"> </w:t>
      </w:r>
      <w:r w:rsidR="00000000" w:rsidRPr="00000000" w:rsidDel="00000000">
        <w:rPr>
          <w:rtl w:val="0"/>
        </w:rPr>
        <w:t xml:space="preserve">simptomi un visi augi ar simptomiem tuvākajā apkārtnē ir izrauti un nekavējoties iznīcināti;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pēdējā pilnajā audzēšanas sezonā ražošanas vietas daļā </w:t>
      </w:r>
      <w:r w:rsidR="00000000" w:rsidRPr="00000000" w:rsidDel="00000000">
        <w:rPr>
          <w:i w:val="1"/>
          <w:rtl w:val="0"/>
        </w:rPr>
        <w:t xml:space="preserve">Candidatus </w:t>
      </w:r>
      <w:r w:rsidR="00000000" w:rsidRPr="00000000" w:rsidDel="00000000">
        <w:rPr>
          <w:rtl w:val="0"/>
        </w:rPr>
        <w:t xml:space="preserve"> Phytoplasma</w:t>
      </w:r>
      <w:r w:rsidR="00000000" w:rsidRPr="00000000" w:rsidDel="00000000">
        <w:rPr>
          <w:i w:val="1"/>
          <w:rtl w:val="0"/>
        </w:rPr>
        <w:t xml:space="preserve"> prunorum </w:t>
      </w:r>
      <w:r w:rsidR="00000000" w:rsidRPr="00000000" w:rsidDel="00000000">
        <w:rPr>
          <w:rtl w:val="0"/>
        </w:rPr>
        <w:t xml:space="preserve">Seemüller &amp; Schneider simptomi ir novēroti ne vairāk kā 1 % standarta</w:t>
      </w:r>
      <w:r w:rsidR="00000000" w:rsidRPr="00000000" w:rsidDel="00000000">
        <w:rPr>
          <w:i w:val="1"/>
          <w:rtl w:val="0"/>
        </w:rPr>
        <w:t xml:space="preserve"> </w:t>
      </w:r>
      <w:r w:rsidR="00000000" w:rsidRPr="00000000" w:rsidDel="00000000">
        <w:rPr>
          <w:rtl w:val="0"/>
        </w:rPr>
        <w:t xml:space="preserve">materiāla un augļaugu un šis pavairošanas materiāls, augļaugi un visi augi ar simptomiem tuvākajā apkārtnē ir izrauti un nekavējoties iznīcināti, kā arī ir veikta atlikušo augu bez simptomiem reprezentatīvā parauga pārbaude partijās, kurās tika konstatēti augi ar simptomiem, un ir atzīts, ka tas ir brīvs no </w:t>
      </w:r>
      <w:r w:rsidR="00000000" w:rsidRPr="00000000" w:rsidDel="00000000">
        <w:rPr>
          <w:i w:val="1"/>
          <w:rtl w:val="0"/>
        </w:rPr>
        <w:t xml:space="preserve">Candidatus </w:t>
      </w:r>
      <w:r w:rsidR="00000000" w:rsidRPr="00000000" w:rsidDel="00000000">
        <w:rPr>
          <w:rtl w:val="0"/>
        </w:rPr>
        <w:t xml:space="preserve">Phytoplasma</w:t>
      </w:r>
      <w:r w:rsidR="00000000" w:rsidRPr="00000000" w:rsidDel="00000000">
        <w:rPr>
          <w:i w:val="1"/>
          <w:rtl w:val="0"/>
        </w:rPr>
        <w:t xml:space="preserve"> prunorum </w:t>
      </w:r>
      <w:r w:rsidR="00000000" w:rsidRPr="00000000" w:rsidDel="00000000">
        <w:rPr>
          <w:rtl w:val="0"/>
        </w:rPr>
        <w:t xml:space="preserve">Seemüller &amp; Schneider;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pēdējā pilnajā audzēšanas sezonā ražošanas vietas daļā ne vairāk kā uz 2 % standarta</w:t>
      </w:r>
      <w:r w:rsidR="00000000" w:rsidRPr="00000000" w:rsidDel="00000000">
        <w:rPr>
          <w:i w:val="1"/>
          <w:rtl w:val="0"/>
        </w:rPr>
        <w:t xml:space="preserve"> </w:t>
      </w:r>
      <w:r w:rsidR="00000000" w:rsidRPr="00000000" w:rsidDel="00000000">
        <w:rPr>
          <w:rtl w:val="0"/>
        </w:rPr>
        <w:t xml:space="preserve">materiāla un augļaugu ir novēroti </w:t>
      </w:r>
      <w:r w:rsidR="00000000" w:rsidRPr="00000000" w:rsidDel="00000000">
        <w:rPr>
          <w:i w:val="1"/>
          <w:rtl w:val="0"/>
        </w:rPr>
        <w:t xml:space="preserve">Pseudomonas syringae pv. persicae </w:t>
      </w:r>
      <w:r w:rsidR="00000000" w:rsidRPr="00000000" w:rsidDel="00000000">
        <w:rPr>
          <w:rtl w:val="0"/>
        </w:rPr>
        <w:t xml:space="preserve">(Prunier, Luisetti &amp; Gardan) Young, Dye &amp; Wilkie un </w:t>
      </w:r>
      <w:r w:rsidR="00000000" w:rsidRPr="00000000" w:rsidDel="00000000">
        <w:rPr>
          <w:i w:val="1"/>
          <w:rtl w:val="0"/>
        </w:rPr>
        <w:t xml:space="preserve">Xanthomonas arboricola </w:t>
      </w:r>
      <w:r w:rsidR="00000000" w:rsidRPr="00000000" w:rsidDel="00000000">
        <w:rPr>
          <w:rtl w:val="0"/>
        </w:rPr>
        <w:t xml:space="preserve">pv</w:t>
      </w:r>
      <w:r w:rsidR="00000000" w:rsidRPr="00000000" w:rsidDel="00000000">
        <w:rPr>
          <w:i w:val="1"/>
          <w:rtl w:val="0"/>
        </w:rPr>
        <w:t xml:space="preserve">. pruni </w:t>
      </w:r>
      <w:r w:rsidR="00000000" w:rsidRPr="00000000" w:rsidDel="00000000">
        <w:rPr>
          <w:rtl w:val="0"/>
        </w:rPr>
        <w:t xml:space="preserve">(Smith) Vauterin</w:t>
      </w:r>
      <w:r w:rsidR="00000000" w:rsidRPr="00000000" w:rsidDel="00000000">
        <w:rPr>
          <w:i w:val="1"/>
          <w:rtl w:val="0"/>
        </w:rPr>
        <w:t xml:space="preserve"> et al.</w:t>
      </w:r>
      <w:r w:rsidR="00000000" w:rsidRPr="00000000" w:rsidDel="00000000">
        <w:rPr>
          <w:rtl w:val="0"/>
        </w:rPr>
        <w:t xml:space="preserve"> simptomi un šis pavairošanas materiāls un augļaugi, kā arī visi augi ar simptomiem tuvākajā apkārtnē ir izrauti un nekavējoties iznīcināti;</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11.6.7.2. </w:t>
      </w:r>
      <w:r w:rsidR="00000000" w:rsidRPr="00000000" w:rsidDel="00000000">
        <w:rPr>
          <w:b w:val="1"/>
          <w:rtl w:val="0"/>
        </w:rPr>
        <w:t xml:space="preserve">plūmju virālo baku vīruss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standarta</w:t>
      </w:r>
      <w:r w:rsidR="00000000" w:rsidRPr="00000000" w:rsidDel="00000000">
        <w:rPr>
          <w:i w:val="1"/>
          <w:rtl w:val="0"/>
        </w:rPr>
        <w:t xml:space="preserve"> </w:t>
      </w:r>
      <w:r w:rsidR="00000000" w:rsidRPr="00000000" w:rsidDel="00000000">
        <w:rPr>
          <w:rtl w:val="0"/>
        </w:rPr>
        <w:t xml:space="preserve">materiāls un augļaugi ir audzēti apgabalos, par kuriem ir zināms, ka tie ir brīvi no plūmju virālo baku vīrusa;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pēdējā pilnajā audzēšanas sezonā ražošanas vietas daļā uz standarta</w:t>
      </w:r>
      <w:r w:rsidR="00000000" w:rsidRPr="00000000" w:rsidDel="00000000">
        <w:rPr>
          <w:i w:val="1"/>
          <w:rtl w:val="0"/>
        </w:rPr>
        <w:t xml:space="preserve"> </w:t>
      </w:r>
      <w:r w:rsidR="00000000" w:rsidRPr="00000000" w:rsidDel="00000000">
        <w:rPr>
          <w:rtl w:val="0"/>
        </w:rPr>
        <w:t xml:space="preserve"> materiāla un augļaugiem nav novēroti plūmju virālo baku vīrusa simptomi un visi augi ar simptomiem tuvākajā apkārtnē ir izrauti un nekavējoties iznīcināti;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pēdējā pilnajā audzēšanas sezonā ražošanas vietas daļā plūmju virālo baku vīrusa simptomi ir novēroti ne vairāk kā 1 % standarta materiāla un augļaugu un šis pavairošanas materiāls, augļaugi un visi augi ar simptomiem tuvākajā apkārtnē ir izrauti un nekavējoties iznīcināti, kā arī ir veikta atlikušo augu bez simptomiem reprezentatīva parauga pārbaude partijās, kurās tika konstatēti augi ar simptomiem, un ir atzīts, ka tas ir brīvs no plūmju virālo baku vīrusa;</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11.6.7.3. </w:t>
      </w:r>
      <w:r w:rsidR="00000000" w:rsidRPr="00000000" w:rsidDel="00000000">
        <w:rPr>
          <w:b w:val="1"/>
          <w:i w:val="1"/>
          <w:rtl w:val="0"/>
        </w:rPr>
        <w:t xml:space="preserve">Pseudomonas syringae</w:t>
      </w:r>
      <w:r w:rsidR="00000000" w:rsidRPr="00000000" w:rsidDel="00000000">
        <w:rPr>
          <w:b w:val="1"/>
          <w:rtl w:val="0"/>
        </w:rPr>
        <w:t xml:space="preserve"> pv. </w:t>
      </w:r>
      <w:r w:rsidR="00000000" w:rsidRPr="00000000" w:rsidDel="00000000">
        <w:rPr>
          <w:b w:val="1"/>
          <w:i w:val="1"/>
          <w:rtl w:val="0"/>
        </w:rPr>
        <w:t xml:space="preserve">persicae</w:t>
      </w:r>
      <w:r w:rsidR="00000000" w:rsidRPr="00000000" w:rsidDel="00000000">
        <w:rPr>
          <w:i w:val="1"/>
          <w:rtl w:val="0"/>
        </w:rPr>
        <w:t xml:space="preserve"> </w:t>
      </w:r>
      <w:r w:rsidR="00000000" w:rsidRPr="00000000" w:rsidDel="00000000">
        <w:rPr>
          <w:rtl w:val="0"/>
        </w:rPr>
        <w:t xml:space="preserve">(Prunier, Luisetti &amp; Gardan) Young, Dye &amp; Wilkie: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standarta</w:t>
      </w:r>
      <w:r w:rsidR="00000000" w:rsidRPr="00000000" w:rsidDel="00000000">
        <w:rPr>
          <w:i w:val="1"/>
          <w:rtl w:val="0"/>
        </w:rPr>
        <w:t xml:space="preserve"> </w:t>
      </w:r>
      <w:r w:rsidR="00000000" w:rsidRPr="00000000" w:rsidDel="00000000">
        <w:rPr>
          <w:rtl w:val="0"/>
        </w:rPr>
        <w:t xml:space="preserve">materiāls un augļaugi ir audzēti apgabalos, par kuriem ir zināms, ka tie ir brīvi no </w:t>
      </w:r>
      <w:r w:rsidR="00000000" w:rsidRPr="00000000" w:rsidDel="00000000">
        <w:rPr>
          <w:i w:val="1"/>
          <w:rtl w:val="0"/>
        </w:rPr>
        <w:t xml:space="preserve">Pseudomonas syringae</w:t>
      </w:r>
      <w:r w:rsidR="00000000" w:rsidRPr="00000000" w:rsidDel="00000000">
        <w:rPr>
          <w:rtl w:val="0"/>
        </w:rPr>
        <w:t xml:space="preserve"> pv. </w:t>
      </w:r>
      <w:r w:rsidR="00000000" w:rsidRPr="00000000" w:rsidDel="00000000">
        <w:rPr>
          <w:i w:val="1"/>
          <w:rtl w:val="0"/>
        </w:rPr>
        <w:t xml:space="preserve">persicae </w:t>
      </w:r>
      <w:r w:rsidR="00000000" w:rsidRPr="00000000" w:rsidDel="00000000">
        <w:rPr>
          <w:rtl w:val="0"/>
        </w:rPr>
        <w:t xml:space="preserve"> (Prunier, Luisetti &amp; Gardan) Young, Dye &amp; Wilkie;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pēdējā pilnajā audzēšanas sezonā ražošanas vietas daļā uz standarta</w:t>
      </w:r>
      <w:r w:rsidR="00000000" w:rsidRPr="00000000" w:rsidDel="00000000">
        <w:rPr>
          <w:i w:val="1"/>
          <w:rtl w:val="0"/>
        </w:rPr>
        <w:t xml:space="preserve"> </w:t>
      </w:r>
      <w:r w:rsidR="00000000" w:rsidRPr="00000000" w:rsidDel="00000000">
        <w:rPr>
          <w:rtl w:val="0"/>
        </w:rPr>
        <w:t xml:space="preserve"> materiāla un augļaugiem nav novēroti </w:t>
      </w:r>
      <w:r w:rsidR="00000000" w:rsidRPr="00000000" w:rsidDel="00000000">
        <w:rPr>
          <w:i w:val="1"/>
          <w:rtl w:val="0"/>
        </w:rPr>
        <w:t xml:space="preserve">Pseudomonas syringae</w:t>
      </w:r>
      <w:r w:rsidR="00000000" w:rsidRPr="00000000" w:rsidDel="00000000">
        <w:rPr>
          <w:rtl w:val="0"/>
        </w:rPr>
        <w:t xml:space="preserve"> pv. </w:t>
      </w:r>
      <w:r w:rsidR="00000000" w:rsidRPr="00000000" w:rsidDel="00000000">
        <w:rPr>
          <w:i w:val="1"/>
          <w:rtl w:val="0"/>
        </w:rPr>
        <w:t xml:space="preserve">persicae </w:t>
      </w:r>
      <w:r w:rsidR="00000000" w:rsidRPr="00000000" w:rsidDel="00000000">
        <w:rPr>
          <w:rtl w:val="0"/>
        </w:rPr>
        <w:t xml:space="preserve">(Prunier, Luisetti &amp; Gardan) Young, Dye &amp; Wilkie simptomi un visi augi ar simptomiem tuvākajā apkārtnē ir izrauti un nekavējoties iznīcināti;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pēdējā pilnajā audzēšanas sezonā ražošanas vietas daļā uz ne vairāk kā 2 % standarta</w:t>
      </w:r>
      <w:r w:rsidR="00000000" w:rsidRPr="00000000" w:rsidDel="00000000">
        <w:rPr>
          <w:i w:val="1"/>
          <w:rtl w:val="0"/>
        </w:rPr>
        <w:t xml:space="preserve"> </w:t>
      </w:r>
      <w:r w:rsidR="00000000" w:rsidRPr="00000000" w:rsidDel="00000000">
        <w:rPr>
          <w:rtl w:val="0"/>
        </w:rPr>
        <w:t xml:space="preserve">materiāla un augļaugu ir novēroti </w:t>
      </w:r>
      <w:r w:rsidR="00000000" w:rsidRPr="00000000" w:rsidDel="00000000">
        <w:rPr>
          <w:i w:val="1"/>
          <w:rtl w:val="0"/>
        </w:rPr>
        <w:t xml:space="preserve">Pseudomonas syringae</w:t>
      </w:r>
      <w:r w:rsidR="00000000" w:rsidRPr="00000000" w:rsidDel="00000000">
        <w:rPr>
          <w:rtl w:val="0"/>
        </w:rPr>
        <w:t xml:space="preserve"> pv. </w:t>
      </w:r>
      <w:r w:rsidR="00000000" w:rsidRPr="00000000" w:rsidDel="00000000">
        <w:rPr>
          <w:i w:val="1"/>
          <w:rtl w:val="0"/>
        </w:rPr>
        <w:t xml:space="preserve">persicae </w:t>
      </w:r>
      <w:r w:rsidR="00000000" w:rsidRPr="00000000" w:rsidDel="00000000">
        <w:rPr>
          <w:rtl w:val="0"/>
        </w:rPr>
        <w:t xml:space="preserve">(Prunier, Luisetti &amp; Gardan) Young, Dye &amp; Wilkie simptomi un šis pavairošanas materiāls un augļaugi, kā arī visi augi ar simptomiem tuvākajā apkārtnē ir izrauti un nekavējoties iznīcināti;</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11.6.7.4. </w:t>
      </w:r>
      <w:r w:rsidR="00000000" w:rsidRPr="00000000" w:rsidDel="00000000">
        <w:rPr>
          <w:b w:val="1"/>
          <w:i w:val="1"/>
          <w:rtl w:val="0"/>
        </w:rPr>
        <w:t xml:space="preserve">Xanthomonas arboricola </w:t>
      </w:r>
      <w:r w:rsidR="00000000" w:rsidRPr="00000000" w:rsidDel="00000000">
        <w:rPr>
          <w:b w:val="1"/>
          <w:rtl w:val="0"/>
        </w:rPr>
        <w:t xml:space="preserve">pv</w:t>
      </w:r>
      <w:r w:rsidR="00000000" w:rsidRPr="00000000" w:rsidDel="00000000">
        <w:rPr>
          <w:b w:val="1"/>
          <w:i w:val="1"/>
          <w:rtl w:val="0"/>
        </w:rPr>
        <w:t xml:space="preserve">. pruni </w:t>
      </w:r>
      <w:r w:rsidR="00000000" w:rsidRPr="00000000" w:rsidDel="00000000">
        <w:rPr>
          <w:rtl w:val="0"/>
        </w:rPr>
        <w:t xml:space="preserve">(Smith) Vauterin</w:t>
      </w:r>
      <w:r w:rsidR="00000000" w:rsidRPr="00000000" w:rsidDel="00000000">
        <w:rPr>
          <w:i w:val="1"/>
          <w:rtl w:val="0"/>
        </w:rPr>
        <w:t xml:space="preserve"> et al.: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standarta materiāls un augļaugi ir audzēti apgabalos, par kuriem ir zināms, ka tie ir brīvi no </w:t>
      </w:r>
      <w:r w:rsidR="00000000" w:rsidRPr="00000000" w:rsidDel="00000000">
        <w:rPr>
          <w:i w:val="1"/>
          <w:rtl w:val="0"/>
        </w:rPr>
        <w:t xml:space="preserve">Xanthomonas arboricola </w:t>
      </w:r>
      <w:r w:rsidR="00000000" w:rsidRPr="00000000" w:rsidDel="00000000">
        <w:rPr>
          <w:rtl w:val="0"/>
        </w:rPr>
        <w:t xml:space="preserve">pv</w:t>
      </w:r>
      <w:r w:rsidR="00000000" w:rsidRPr="00000000" w:rsidDel="00000000">
        <w:rPr>
          <w:i w:val="1"/>
          <w:rtl w:val="0"/>
        </w:rPr>
        <w:t xml:space="preserve">. pruni </w:t>
      </w:r>
      <w:r w:rsidR="00000000" w:rsidRPr="00000000" w:rsidDel="00000000">
        <w:rPr>
          <w:rtl w:val="0"/>
        </w:rPr>
        <w:t xml:space="preserve"> (Smith) Vauterin</w:t>
      </w:r>
      <w:r w:rsidR="00000000" w:rsidRPr="00000000" w:rsidDel="00000000">
        <w:rPr>
          <w:i w:val="1"/>
          <w:rtl w:val="0"/>
        </w:rPr>
        <w:t xml:space="preserve"> et al.</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pēdējā pilnajā audzēšanas sezonā ražošanas vietas daļā uz standarta</w:t>
      </w:r>
      <w:r w:rsidR="00000000" w:rsidRPr="00000000" w:rsidDel="00000000">
        <w:rPr>
          <w:i w:val="1"/>
          <w:rtl w:val="0"/>
        </w:rPr>
        <w:t xml:space="preserve"> </w:t>
      </w:r>
      <w:r w:rsidR="00000000" w:rsidRPr="00000000" w:rsidDel="00000000">
        <w:rPr>
          <w:rtl w:val="0"/>
        </w:rPr>
        <w:t xml:space="preserve"> materiāla un augļaugiem nav novēroti </w:t>
      </w:r>
      <w:r w:rsidR="00000000" w:rsidRPr="00000000" w:rsidDel="00000000">
        <w:rPr>
          <w:i w:val="1"/>
          <w:rtl w:val="0"/>
        </w:rPr>
        <w:t xml:space="preserve">Xanthomonas arboricola </w:t>
      </w:r>
      <w:r w:rsidR="00000000" w:rsidRPr="00000000" w:rsidDel="00000000">
        <w:rPr>
          <w:rtl w:val="0"/>
        </w:rPr>
        <w:t xml:space="preserve">pv</w:t>
      </w:r>
      <w:r w:rsidR="00000000" w:rsidRPr="00000000" w:rsidDel="00000000">
        <w:rPr>
          <w:i w:val="1"/>
          <w:rtl w:val="0"/>
        </w:rPr>
        <w:t xml:space="preserve">. pruni </w:t>
      </w:r>
      <w:r w:rsidR="00000000" w:rsidRPr="00000000" w:rsidDel="00000000">
        <w:rPr>
          <w:rtl w:val="0"/>
        </w:rPr>
        <w:t xml:space="preserve">(Smith) Vauterin</w:t>
      </w:r>
      <w:r w:rsidR="00000000" w:rsidRPr="00000000" w:rsidDel="00000000">
        <w:rPr>
          <w:i w:val="1"/>
          <w:rtl w:val="0"/>
        </w:rPr>
        <w:t xml:space="preserve"> et al. </w:t>
      </w:r>
      <w:r w:rsidR="00000000" w:rsidRPr="00000000" w:rsidDel="00000000">
        <w:rPr>
          <w:rtl w:val="0"/>
        </w:rPr>
        <w:t xml:space="preserve">simptomi un visi augi ar simptomiem tuvākajā apkārtnē ir izrauti un nekavējoties iznīcināti;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pēdējā pilnajā audzēšanas sezonā ražošanas vietas daļā uz ne vairāk kā 2 % standarta materiāla un augļaugu ir novēroti </w:t>
      </w:r>
      <w:r w:rsidR="00000000" w:rsidRPr="00000000" w:rsidDel="00000000">
        <w:rPr>
          <w:i w:val="1"/>
          <w:rtl w:val="0"/>
        </w:rPr>
        <w:t xml:space="preserve">Xanthomonas arboricola </w:t>
      </w:r>
      <w:r w:rsidR="00000000" w:rsidRPr="00000000" w:rsidDel="00000000">
        <w:rPr>
          <w:rtl w:val="0"/>
        </w:rPr>
        <w:t xml:space="preserve">pv</w:t>
      </w:r>
      <w:r w:rsidR="00000000" w:rsidRPr="00000000" w:rsidDel="00000000">
        <w:rPr>
          <w:i w:val="1"/>
          <w:rtl w:val="0"/>
        </w:rPr>
        <w:t xml:space="preserve">. pruni </w:t>
      </w:r>
      <w:r w:rsidR="00000000" w:rsidRPr="00000000" w:rsidDel="00000000">
        <w:rPr>
          <w:rtl w:val="0"/>
        </w:rPr>
        <w:t xml:space="preserve">(Smith) Vauterin</w:t>
      </w:r>
      <w:r w:rsidR="00000000" w:rsidRPr="00000000" w:rsidDel="00000000">
        <w:rPr>
          <w:i w:val="1"/>
          <w:rtl w:val="0"/>
        </w:rPr>
        <w:t xml:space="preserve"> et al.</w:t>
      </w:r>
      <w:r w:rsidR="00000000" w:rsidRPr="00000000" w:rsidDel="00000000">
        <w:rPr>
          <w:rtl w:val="0"/>
        </w:rPr>
        <w:t xml:space="preserve"> simptomi un šis pavairošanas materiāls un augļaugi, kā arī visi augi ar simptomiem tuvākajā apkārtnē ir izrauti un nekavējoties iznīcināti.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 </w:t>
      </w:r>
      <w:r w:rsidR="00000000" w:rsidRPr="00000000" w:rsidDel="00000000">
        <w:rPr>
          <w:b w:val="1"/>
          <w:i w:val="1"/>
          <w:rtl w:val="0"/>
        </w:rPr>
        <w:t xml:space="preserve">Pyrus </w:t>
      </w:r>
      <w:r w:rsidR="00000000" w:rsidRPr="00000000" w:rsidDel="00000000">
        <w:rPr>
          <w:b w:val="1"/>
          <w:rtl w:val="0"/>
        </w:rPr>
        <w:t xml:space="preserve">L. - bumbiere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12.1. Visām kategorijām</w:t>
      </w:r>
      <w:r w:rsidR="00000000" w:rsidRPr="00000000" w:rsidDel="00000000">
        <w:rPr>
          <w:rtl w:val="0"/>
        </w:rPr>
        <w:t xml:space="preserve"> vizuālo pārbaudi veic reizi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12.2. Pirmsbāzes materiāls: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 paraugu ņem no katra pirmsbāzes mātesauga un testē 15 gadus pēc tā pieņemšanas par pirmsbāzes mātesaugu un turpmāk reizi 15 gados, lai noteiktu šo noteikumu 2. pielikumā B daļā minēto kaitīgo organismu klātbūtni, izņemot vīrusveidīgu slimību un viroīdu klātbūtni, un – aizdomu gadījumā – šo noteikumu 2. pielikumā A daļā minēto kaitīgo organismu klātbūtni;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 ražošanas vietas daļai, ražošanas vietai vai apgabalam piemēro vienu no šādām prasībām attiecībā uz </w:t>
      </w:r>
      <w:r w:rsidR="00000000" w:rsidRPr="00000000" w:rsidDel="00000000">
        <w:rPr>
          <w:b w:val="1"/>
          <w:i w:val="1"/>
          <w:rtl w:val="0"/>
        </w:rPr>
        <w:t xml:space="preserve">Candidatus </w:t>
      </w:r>
      <w:r w:rsidR="00000000" w:rsidRPr="00000000" w:rsidDel="00000000">
        <w:rPr>
          <w:b w:val="1"/>
          <w:rtl w:val="0"/>
        </w:rPr>
        <w:t xml:space="preserve">Phytoplasma</w:t>
      </w:r>
      <w:r w:rsidR="00000000" w:rsidRPr="00000000" w:rsidDel="00000000">
        <w:rPr>
          <w:b w:val="1"/>
          <w:i w:val="1"/>
          <w:rtl w:val="0"/>
        </w:rPr>
        <w:t xml:space="preserve"> pyri</w:t>
      </w:r>
      <w:r w:rsidR="00000000" w:rsidRPr="00000000" w:rsidDel="00000000">
        <w:rPr>
          <w:rtl w:val="0"/>
        </w:rPr>
        <w:t xml:space="preserve"> Seemüller &amp; Schneider: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pirmsbāzes materiāls un augļaugi ir audzēti apgabalos, kurus dienests saskaņā ar fitosanitāro pasākumu starptautiskajiem standartiem ir atzinis par brīviem no </w:t>
      </w:r>
      <w:r w:rsidR="00000000" w:rsidRPr="00000000" w:rsidDel="00000000">
        <w:rPr>
          <w:i w:val="1"/>
          <w:rtl w:val="0"/>
        </w:rPr>
        <w:t xml:space="preserve">Candidatus </w:t>
      </w:r>
      <w:r w:rsidR="00000000" w:rsidRPr="00000000" w:rsidDel="00000000">
        <w:rPr>
          <w:rtl w:val="0"/>
        </w:rPr>
        <w:t xml:space="preserve">Phytoplasma</w:t>
      </w:r>
      <w:r w:rsidR="00000000" w:rsidRPr="00000000" w:rsidDel="00000000">
        <w:rPr>
          <w:i w:val="1"/>
          <w:rtl w:val="0"/>
        </w:rPr>
        <w:t xml:space="preserve"> pyri </w:t>
      </w:r>
      <w:r w:rsidR="00000000" w:rsidRPr="00000000" w:rsidDel="00000000">
        <w:rPr>
          <w:rtl w:val="0"/>
        </w:rPr>
        <w:t xml:space="preserve">Seemüller &amp; Schneider;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pēdējo triju audzēšanas sezonu laikā ražošanas vietas daļā pirmsbāzes materiālam un augļaugiem nav novēroti </w:t>
      </w:r>
      <w:r w:rsidR="00000000" w:rsidRPr="00000000" w:rsidDel="00000000">
        <w:rPr>
          <w:i w:val="1"/>
          <w:rtl w:val="0"/>
        </w:rPr>
        <w:t xml:space="preserve"> Candidatus </w:t>
      </w:r>
      <w:r w:rsidR="00000000" w:rsidRPr="00000000" w:rsidDel="00000000">
        <w:rPr>
          <w:rtl w:val="0"/>
        </w:rPr>
        <w:t xml:space="preserve">Phytoplasma</w:t>
      </w:r>
      <w:r w:rsidR="00000000" w:rsidRPr="00000000" w:rsidDel="00000000">
        <w:rPr>
          <w:i w:val="1"/>
          <w:rtl w:val="0"/>
        </w:rPr>
        <w:t xml:space="preserve"> pyri </w:t>
      </w:r>
      <w:r w:rsidR="00000000" w:rsidRPr="00000000" w:rsidDel="00000000">
        <w:rPr>
          <w:rtl w:val="0"/>
        </w:rPr>
        <w:t xml:space="preserve">Seemüller &amp; Schneider simptomi un visi augi ar simptomiem tuvākajā apkārtnē ir izrauti un nekavējoties iznīcināti.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12.3. Bāzes materiāls: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12.3.1. paraugu ņem no tādu bāzes mātesaugu reprezentatīvās daļas, kuri turēti no kukaiņiem aizsargātās telpās, un testē reizi 15 gados, lai noteiktu </w:t>
      </w:r>
      <w:r w:rsidR="00000000" w:rsidRPr="00000000" w:rsidDel="00000000">
        <w:rPr>
          <w:i w:val="1"/>
          <w:rtl w:val="0"/>
        </w:rPr>
        <w:t xml:space="preserve"> Candidatus </w:t>
      </w:r>
      <w:r w:rsidR="00000000" w:rsidRPr="00000000" w:rsidDel="00000000">
        <w:rPr>
          <w:rtl w:val="0"/>
        </w:rPr>
        <w:t xml:space="preserve">Phytoplasma</w:t>
      </w:r>
      <w:r w:rsidR="00000000" w:rsidRPr="00000000" w:rsidDel="00000000">
        <w:rPr>
          <w:i w:val="1"/>
          <w:rtl w:val="0"/>
        </w:rPr>
        <w:t xml:space="preserve"> pyri </w:t>
      </w:r>
      <w:r w:rsidR="00000000" w:rsidRPr="00000000" w:rsidDel="00000000">
        <w:rPr>
          <w:rtl w:val="0"/>
        </w:rPr>
        <w:t xml:space="preserve">Seemüller &amp; Schneider klātbūtni;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12.3.2. paraugu ņem no tādu bāzes mātesaugu reprezentatīvās daļas, kuri nav turēti no kukaiņiem aizsargātās telpās, un testē:</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12.3.2.1. reizi trijos gados, lai noteiktu </w:t>
      </w:r>
      <w:r w:rsidR="00000000" w:rsidRPr="00000000" w:rsidDel="00000000">
        <w:rPr>
          <w:b w:val="1"/>
          <w:i w:val="1"/>
          <w:rtl w:val="0"/>
        </w:rPr>
        <w:t xml:space="preserve">Candidatus </w:t>
      </w:r>
      <w:r w:rsidR="00000000" w:rsidRPr="00000000" w:rsidDel="00000000">
        <w:rPr>
          <w:b w:val="1"/>
          <w:rtl w:val="0"/>
        </w:rPr>
        <w:t xml:space="preserve">Phytoplasma</w:t>
      </w:r>
      <w:r w:rsidR="00000000" w:rsidRPr="00000000" w:rsidDel="00000000">
        <w:rPr>
          <w:b w:val="1"/>
          <w:i w:val="1"/>
          <w:rtl w:val="0"/>
        </w:rPr>
        <w:t xml:space="preserve"> pyri </w:t>
      </w:r>
      <w:r w:rsidR="00000000" w:rsidRPr="00000000" w:rsidDel="00000000">
        <w:rPr>
          <w:rtl w:val="0"/>
        </w:rPr>
        <w:t xml:space="preserve">Seemüller &amp; Schneider klātbūtni;</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12.3.2.2. reizi 15 gados, pamatojoties uz šo augu inficēšanās riska novērtējumu, lai noteiktu šo noteikumu 2. pielikuma B daļā minēto kaitīgo organismu klātbūtni, izņemot </w:t>
      </w:r>
      <w:r w:rsidR="00000000" w:rsidRPr="00000000" w:rsidDel="00000000">
        <w:rPr>
          <w:i w:val="1"/>
          <w:rtl w:val="0"/>
        </w:rPr>
        <w:t xml:space="preserve">Candidatus </w:t>
      </w:r>
      <w:r w:rsidR="00000000" w:rsidRPr="00000000" w:rsidDel="00000000">
        <w:rPr>
          <w:rtl w:val="0"/>
        </w:rPr>
        <w:t xml:space="preserve">Phytoplasma</w:t>
      </w:r>
      <w:r w:rsidR="00000000" w:rsidRPr="00000000" w:rsidDel="00000000">
        <w:rPr>
          <w:i w:val="1"/>
          <w:rtl w:val="0"/>
        </w:rPr>
        <w:t xml:space="preserve"> pyri </w:t>
      </w:r>
      <w:r w:rsidR="00000000" w:rsidRPr="00000000" w:rsidDel="00000000">
        <w:rPr>
          <w:rtl w:val="0"/>
        </w:rPr>
        <w:t xml:space="preserve">Seemüller &amp; Schneider un citu vīrusveidīgu slimību un viroīdu klātbūtni, un – aizdomu gadījumā – šo noteikumu </w:t>
      </w:r>
      <w:r w:rsidR="00000000" w:rsidRPr="00000000" w:rsidDel="00000000">
        <w:rPr>
          <w:rtl w:val="0"/>
        </w:rPr>
        <w:t xml:space="preserve">2.</w:t>
      </w:r>
      <w:r w:rsidR="00000000" w:rsidRPr="00000000" w:rsidDel="00000000">
        <w:rPr>
          <w:rtl w:val="0"/>
        </w:rPr>
        <w:t xml:space="preserve"> pielikuma A daļā minēto kaitīgo organismu klātbūtni.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12.4. Sertificēts materiāls: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12.4.1. paraugu ņem no tādu sertificētu mātesaugu reprezentatīvās daļas, kuri turēti no kukaiņiem aizsargātās telpās, un testē reizi 15 gados, lai noteiktu </w:t>
      </w:r>
      <w:r w:rsidR="00000000" w:rsidRPr="00000000" w:rsidDel="00000000">
        <w:rPr>
          <w:i w:val="1"/>
          <w:rtl w:val="0"/>
        </w:rPr>
        <w:t xml:space="preserve"> Candidatus </w:t>
      </w:r>
      <w:r w:rsidR="00000000" w:rsidRPr="00000000" w:rsidDel="00000000">
        <w:rPr>
          <w:rtl w:val="0"/>
        </w:rPr>
        <w:t xml:space="preserve">Phytoplasma</w:t>
      </w:r>
      <w:r w:rsidR="00000000" w:rsidRPr="00000000" w:rsidDel="00000000">
        <w:rPr>
          <w:i w:val="1"/>
          <w:rtl w:val="0"/>
        </w:rPr>
        <w:t xml:space="preserve"> pyri </w:t>
      </w:r>
      <w:r w:rsidR="00000000" w:rsidRPr="00000000" w:rsidDel="00000000">
        <w:rPr>
          <w:rtl w:val="0"/>
        </w:rPr>
        <w:t xml:space="preserve">Seemüller &amp; Schneider klātbūtni;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12.4.2. paraugu ņem no tādu sertificētu mātesaugu reprezentatīvās daļas, kuri nav turēti no kukaiņiem aizsargātās telpās, un testē: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12.4.2.1. reizi piecos gados, lai noteiktu </w:t>
      </w:r>
      <w:r w:rsidR="00000000" w:rsidRPr="00000000" w:rsidDel="00000000">
        <w:rPr>
          <w:i w:val="1"/>
          <w:rtl w:val="0"/>
        </w:rPr>
        <w:t xml:space="preserve">Candidatus </w:t>
      </w:r>
      <w:r w:rsidR="00000000" w:rsidRPr="00000000" w:rsidDel="00000000">
        <w:rPr>
          <w:rtl w:val="0"/>
        </w:rPr>
        <w:t xml:space="preserve">Phytoplasma</w:t>
      </w:r>
      <w:r w:rsidR="00000000" w:rsidRPr="00000000" w:rsidDel="00000000">
        <w:rPr>
          <w:i w:val="1"/>
          <w:rtl w:val="0"/>
        </w:rPr>
        <w:t xml:space="preserve"> pyri </w:t>
      </w:r>
      <w:r w:rsidR="00000000" w:rsidRPr="00000000" w:rsidDel="00000000">
        <w:rPr>
          <w:rtl w:val="0"/>
        </w:rPr>
        <w:t xml:space="preserve">Seemüller &amp; Schneider klātbūtni;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12.4.2.2. reizi piecpadsmit gados, pamatojoties uz šo augu inficēšanās riska novērtējumu, lai noteiktu šo noteikumu 2. pielikuma B daļā minēto kaitīgo organismu klātbūtni, izņemot </w:t>
      </w:r>
      <w:r w:rsidR="00000000" w:rsidRPr="00000000" w:rsidDel="00000000">
        <w:rPr>
          <w:i w:val="1"/>
          <w:rtl w:val="0"/>
        </w:rPr>
        <w:t xml:space="preserve">Candidatus </w:t>
      </w:r>
      <w:r w:rsidR="00000000" w:rsidRPr="00000000" w:rsidDel="00000000">
        <w:rPr>
          <w:rtl w:val="0"/>
        </w:rPr>
        <w:t xml:space="preserve">Phytoplasma</w:t>
      </w:r>
      <w:r w:rsidR="00000000" w:rsidRPr="00000000" w:rsidDel="00000000">
        <w:rPr>
          <w:i w:val="1"/>
          <w:rtl w:val="0"/>
        </w:rPr>
        <w:t xml:space="preserve"> pyri </w:t>
      </w:r>
      <w:r w:rsidR="00000000" w:rsidRPr="00000000" w:rsidDel="00000000">
        <w:rPr>
          <w:rtl w:val="0"/>
        </w:rPr>
        <w:t xml:space="preserve">Seemüller &amp; Schneider un citu vīrusveidīgu slimību un viroīdu klātbūtni, un – aizdomu gadījumā – šo noteikumu </w:t>
      </w:r>
      <w:r w:rsidR="00000000" w:rsidRPr="00000000" w:rsidDel="00000000">
        <w:rPr>
          <w:rtl w:val="0"/>
        </w:rPr>
        <w:t xml:space="preserve">2.</w:t>
      </w:r>
      <w:r w:rsidR="00000000" w:rsidRPr="00000000" w:rsidDel="00000000">
        <w:rPr>
          <w:rtl w:val="0"/>
        </w:rPr>
        <w:t xml:space="preserve"> pielikuma A daļā minēto kaitīgo organismu klātbūtni;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12.4.3. paraugus ņem no sertificētiem augļaugiem un testē, ja rodas aizdomas par šo noteikumu 2. pielikumā minēto kaitīgo organismu klātbūtni.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12.5. Bāzes un sertificēts materiāls: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12.5.1. ražošanas vietas daļai, ražošanas vietai vai apgabalam</w:t>
      </w:r>
      <w:r w:rsidR="00000000" w:rsidRPr="00000000" w:rsidDel="00000000">
        <w:rPr>
          <w:i w:val="1"/>
          <w:rtl w:val="0"/>
        </w:rPr>
        <w:t xml:space="preserve"> </w:t>
      </w:r>
      <w:r w:rsidR="00000000" w:rsidRPr="00000000" w:rsidDel="00000000">
        <w:rPr>
          <w:rtl w:val="0"/>
        </w:rPr>
        <w:t xml:space="preserve">piemēro vienu no šādām prasībām attiecībā uz </w:t>
      </w:r>
      <w:r w:rsidR="00000000" w:rsidRPr="00000000" w:rsidDel="00000000">
        <w:rPr>
          <w:b w:val="1"/>
          <w:i w:val="1"/>
          <w:rtl w:val="0"/>
        </w:rPr>
        <w:t xml:space="preserve">Candidatus </w:t>
      </w:r>
      <w:r w:rsidR="00000000" w:rsidRPr="00000000" w:rsidDel="00000000">
        <w:rPr>
          <w:b w:val="1"/>
          <w:rtl w:val="0"/>
        </w:rPr>
        <w:t xml:space="preserve"> Phytoplasma</w:t>
      </w:r>
      <w:r w:rsidR="00000000" w:rsidRPr="00000000" w:rsidDel="00000000">
        <w:rPr>
          <w:b w:val="1"/>
          <w:i w:val="1"/>
          <w:rtl w:val="0"/>
        </w:rPr>
        <w:t xml:space="preserve"> pyri</w:t>
      </w:r>
      <w:r w:rsidR="00000000" w:rsidRPr="00000000" w:rsidDel="00000000">
        <w:rPr>
          <w:i w:val="1"/>
          <w:rtl w:val="0"/>
        </w:rPr>
        <w:t xml:space="preserve"> </w:t>
      </w:r>
      <w:r w:rsidR="00000000" w:rsidRPr="00000000" w:rsidDel="00000000">
        <w:rPr>
          <w:rtl w:val="0"/>
        </w:rPr>
        <w:t xml:space="preserve">Seemüller &amp; Schneider: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bāzes un sertificēts materiāls un augļaugi ir audzēti apgabalos, kurus dienests saskaņā ar fitosanitāro pasākumu starptautiskajiem standartiem ir atzinis par brīviem no </w:t>
      </w:r>
      <w:r w:rsidR="00000000" w:rsidRPr="00000000" w:rsidDel="00000000">
        <w:rPr>
          <w:i w:val="1"/>
          <w:rtl w:val="0"/>
        </w:rPr>
        <w:t xml:space="preserve">Candidatus </w:t>
      </w:r>
      <w:r w:rsidR="00000000" w:rsidRPr="00000000" w:rsidDel="00000000">
        <w:rPr>
          <w:rtl w:val="0"/>
        </w:rPr>
        <w:t xml:space="preserve">Phytoplasma</w:t>
      </w:r>
      <w:r w:rsidR="00000000" w:rsidRPr="00000000" w:rsidDel="00000000">
        <w:rPr>
          <w:i w:val="1"/>
          <w:rtl w:val="0"/>
        </w:rPr>
        <w:t xml:space="preserve"> pyri </w:t>
      </w:r>
      <w:r w:rsidR="00000000" w:rsidRPr="00000000" w:rsidDel="00000000">
        <w:rPr>
          <w:rtl w:val="0"/>
        </w:rPr>
        <w:t xml:space="preserve">Seemüller &amp; Schneider;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pēdējā pilnajā audzēšanas sezonā ražošanas vietā bāzes un sertificētam materiālam un augļaugiem nav novēroti </w:t>
      </w:r>
      <w:r w:rsidR="00000000" w:rsidRPr="00000000" w:rsidDel="00000000">
        <w:rPr>
          <w:i w:val="1"/>
          <w:rtl w:val="0"/>
        </w:rPr>
        <w:t xml:space="preserve"> Candidatus</w:t>
      </w:r>
      <w:r w:rsidR="00000000" w:rsidRPr="00000000" w:rsidDel="00000000">
        <w:rPr>
          <w:rtl w:val="0"/>
        </w:rPr>
        <w:t xml:space="preserve"> Phytoplasma </w:t>
      </w:r>
      <w:r w:rsidR="00000000" w:rsidRPr="00000000" w:rsidDel="00000000">
        <w:rPr>
          <w:i w:val="1"/>
          <w:rtl w:val="0"/>
        </w:rPr>
        <w:t xml:space="preserve">pyri</w:t>
      </w:r>
      <w:r w:rsidR="00000000" w:rsidRPr="00000000" w:rsidDel="00000000">
        <w:rPr>
          <w:rtl w:val="0"/>
        </w:rPr>
        <w:t xml:space="preserve"> Seemüller &amp; Schneider simptomi un visi augi ar simptomiem tuvākajā apkārtnē ir izrauti un nekavējoties iznīcināti;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pēdējo triju audzēšanas sezonu laikā ražošanas vietas daļā sertificētais materiāls un augļaugi, kam vizuālās pārbaudēs ir novēroti </w:t>
      </w:r>
      <w:r w:rsidR="00000000" w:rsidRPr="00000000" w:rsidDel="00000000">
        <w:rPr>
          <w:i w:val="1"/>
          <w:rtl w:val="0"/>
        </w:rPr>
        <w:t xml:space="preserve">Candidatus </w:t>
      </w:r>
      <w:r w:rsidR="00000000" w:rsidRPr="00000000" w:rsidDel="00000000">
        <w:rPr>
          <w:rtl w:val="0"/>
        </w:rPr>
        <w:t xml:space="preserve">Phytoplasma</w:t>
      </w:r>
      <w:r w:rsidR="00000000" w:rsidRPr="00000000" w:rsidDel="00000000">
        <w:rPr>
          <w:i w:val="1"/>
          <w:rtl w:val="0"/>
        </w:rPr>
        <w:t xml:space="preserve"> pyri </w:t>
      </w:r>
      <w:r w:rsidR="00000000" w:rsidRPr="00000000" w:rsidDel="00000000">
        <w:rPr>
          <w:rtl w:val="0"/>
        </w:rPr>
        <w:t xml:space="preserve">Seemüller &amp; Schneider simptomi, kā arī visi augi ar simptomiem tuvākajā apkārtnē ir izrauti un nekavējoties iznīcināti.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12.6. Standarta materiāls: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12.6.1. paraugu ņem un testē, ja rodas aizdomas par šo noteikumu 2. pielikumā minēto kaitīgo organismu klātbūtni. Ja testēšanas rezultāti attiecībā uz </w:t>
      </w:r>
      <w:r w:rsidR="00000000" w:rsidRPr="00000000" w:rsidDel="00000000">
        <w:rPr>
          <w:b w:val="1"/>
          <w:i w:val="1"/>
          <w:rtl w:val="0"/>
        </w:rPr>
        <w:t xml:space="preserve"> Candidatus </w:t>
      </w:r>
      <w:r w:rsidR="00000000" w:rsidRPr="00000000" w:rsidDel="00000000">
        <w:rPr>
          <w:b w:val="1"/>
          <w:rtl w:val="0"/>
        </w:rPr>
        <w:t xml:space="preserve">Phytoplasma</w:t>
      </w:r>
      <w:r w:rsidR="00000000" w:rsidRPr="00000000" w:rsidDel="00000000">
        <w:rPr>
          <w:b w:val="1"/>
          <w:i w:val="1"/>
          <w:rtl w:val="0"/>
        </w:rPr>
        <w:t xml:space="preserve"> pyri </w:t>
      </w:r>
      <w:r w:rsidR="00000000" w:rsidRPr="00000000" w:rsidDel="00000000">
        <w:rPr>
          <w:rtl w:val="0"/>
        </w:rPr>
        <w:t xml:space="preserve">Seemüller &amp; Schneider ir pozitīvi, ražošanas vietas daļā ņem paraugus no standarta materiāla un augļaugu reprezentatīvās daļas, kas ir bez simptomiem, un tos testē, lai noteiktu </w:t>
      </w:r>
      <w:r w:rsidR="00000000" w:rsidRPr="00000000" w:rsidDel="00000000">
        <w:rPr>
          <w:i w:val="1"/>
          <w:rtl w:val="0"/>
        </w:rPr>
        <w:t xml:space="preserve"> Candidatus </w:t>
      </w:r>
      <w:r w:rsidR="00000000" w:rsidRPr="00000000" w:rsidDel="00000000">
        <w:rPr>
          <w:rtl w:val="0"/>
        </w:rPr>
        <w:t xml:space="preserve">Phytoplasma</w:t>
      </w:r>
      <w:r w:rsidR="00000000" w:rsidRPr="00000000" w:rsidDel="00000000">
        <w:rPr>
          <w:i w:val="1"/>
          <w:rtl w:val="0"/>
        </w:rPr>
        <w:t xml:space="preserve"> pyri </w:t>
      </w:r>
      <w:r w:rsidR="00000000" w:rsidRPr="00000000" w:rsidDel="00000000">
        <w:rPr>
          <w:rtl w:val="0"/>
        </w:rPr>
        <w:t xml:space="preserve">Seemüller &amp; Schneider klātbūtni;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12.6.2. ražošanas vietas daļai, ražošanas vietai vai apgabalam</w:t>
      </w:r>
      <w:r w:rsidR="00000000" w:rsidRPr="00000000" w:rsidDel="00000000">
        <w:rPr>
          <w:i w:val="1"/>
          <w:rtl w:val="0"/>
        </w:rPr>
        <w:t xml:space="preserve"> </w:t>
      </w:r>
      <w:r w:rsidR="00000000" w:rsidRPr="00000000" w:rsidDel="00000000">
        <w:rPr>
          <w:rtl w:val="0"/>
        </w:rPr>
        <w:t xml:space="preserve">piemēro vienu no šādām prasībām attiecībā uz šādu kaitīgo organismu </w:t>
      </w:r>
      <w:r w:rsidR="00000000" w:rsidRPr="00000000" w:rsidDel="00000000">
        <w:rPr>
          <w:b w:val="1"/>
          <w:i w:val="1"/>
          <w:rtl w:val="0"/>
        </w:rPr>
        <w:t xml:space="preserve">Candidatus </w:t>
      </w:r>
      <w:r w:rsidR="00000000" w:rsidRPr="00000000" w:rsidDel="00000000">
        <w:rPr>
          <w:b w:val="1"/>
          <w:rtl w:val="0"/>
        </w:rPr>
        <w:t xml:space="preserve"> Phytoplasma</w:t>
      </w:r>
      <w:r w:rsidR="00000000" w:rsidRPr="00000000" w:rsidDel="00000000">
        <w:rPr>
          <w:b w:val="1"/>
          <w:i w:val="1"/>
          <w:rtl w:val="0"/>
        </w:rPr>
        <w:t xml:space="preserve"> pyri </w:t>
      </w:r>
      <w:r w:rsidR="00000000" w:rsidRPr="00000000" w:rsidDel="00000000">
        <w:rPr>
          <w:rtl w:val="0"/>
        </w:rPr>
        <w:t xml:space="preserve">Seemüller &amp; Schneider:</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 standarta materiāls un augļaugi ir audzēti apgabalos, kurus dienests saskaņā ar fitosanitāro pasākumu starptautiskajiem standartiem ir atzinis par brīviem no </w:t>
      </w:r>
      <w:r w:rsidR="00000000" w:rsidRPr="00000000" w:rsidDel="00000000">
        <w:rPr>
          <w:i w:val="1"/>
          <w:rtl w:val="0"/>
        </w:rPr>
        <w:t xml:space="preserve">Candidatus </w:t>
      </w:r>
      <w:r w:rsidR="00000000" w:rsidRPr="00000000" w:rsidDel="00000000">
        <w:rPr>
          <w:rtl w:val="0"/>
        </w:rPr>
        <w:t xml:space="preserve">Phytoplasma</w:t>
      </w:r>
      <w:r w:rsidR="00000000" w:rsidRPr="00000000" w:rsidDel="00000000">
        <w:rPr>
          <w:i w:val="1"/>
          <w:rtl w:val="0"/>
        </w:rPr>
        <w:t xml:space="preserve"> pyri </w:t>
      </w:r>
      <w:r w:rsidR="00000000" w:rsidRPr="00000000" w:rsidDel="00000000">
        <w:rPr>
          <w:rtl w:val="0"/>
        </w:rPr>
        <w:t xml:space="preserve">Seemüller &amp; Schneider;</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b) pēdējā pilnajā audzēšanas sezonā ražošanas vietā nav novēroti </w:t>
      </w:r>
      <w:r w:rsidR="00000000" w:rsidRPr="00000000" w:rsidDel="00000000">
        <w:rPr>
          <w:i w:val="1"/>
          <w:rtl w:val="0"/>
        </w:rPr>
        <w:t xml:space="preserve"> Candidatus </w:t>
      </w:r>
      <w:r w:rsidR="00000000" w:rsidRPr="00000000" w:rsidDel="00000000">
        <w:rPr>
          <w:rtl w:val="0"/>
        </w:rPr>
        <w:t xml:space="preserve">Phytoplasma</w:t>
      </w:r>
      <w:r w:rsidR="00000000" w:rsidRPr="00000000" w:rsidDel="00000000">
        <w:rPr>
          <w:i w:val="1"/>
          <w:rtl w:val="0"/>
        </w:rPr>
        <w:t xml:space="preserve"> pyri </w:t>
      </w:r>
      <w:r w:rsidR="00000000" w:rsidRPr="00000000" w:rsidDel="00000000">
        <w:rPr>
          <w:rtl w:val="0"/>
        </w:rPr>
        <w:t xml:space="preserve">Seemüller &amp; Schneider simptomi un visi augi ar simptomiem tuvākajā apkārtnē ir izrauti un nekavējoties iznīcināti;</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c) pēdējo triju audzēšanas sezonu laikā ražošanas vietas daļā standarta materiāls un augļaugi, kam ir novēroti </w:t>
      </w:r>
      <w:r w:rsidR="00000000" w:rsidRPr="00000000" w:rsidDel="00000000">
        <w:rPr>
          <w:i w:val="1"/>
          <w:rtl w:val="0"/>
        </w:rPr>
        <w:t xml:space="preserve">Candidatus </w:t>
      </w:r>
      <w:r w:rsidR="00000000" w:rsidRPr="00000000" w:rsidDel="00000000">
        <w:rPr>
          <w:rtl w:val="0"/>
        </w:rPr>
        <w:t xml:space="preserve">Phytoplasma</w:t>
      </w:r>
      <w:r w:rsidR="00000000" w:rsidRPr="00000000" w:rsidDel="00000000">
        <w:rPr>
          <w:i w:val="1"/>
          <w:rtl w:val="0"/>
        </w:rPr>
        <w:t xml:space="preserve"> pyri </w:t>
      </w:r>
      <w:r w:rsidR="00000000" w:rsidRPr="00000000" w:rsidDel="00000000">
        <w:rPr>
          <w:rtl w:val="0"/>
        </w:rPr>
        <w:t xml:space="preserve">Seemüller &amp; Schneider simptomi, kā arī visi augi ar simptomiem tuvākajā apkārtnē ir izrauti un nekavējoties iznīcināti.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 </w:t>
      </w:r>
      <w:r w:rsidR="00000000" w:rsidRPr="00000000" w:rsidDel="00000000">
        <w:rPr>
          <w:b w:val="1"/>
          <w:i w:val="1"/>
          <w:rtl w:val="0"/>
        </w:rPr>
        <w:t xml:space="preserve">Ribes</w:t>
      </w:r>
      <w:r w:rsidR="00000000" w:rsidRPr="00000000" w:rsidDel="00000000">
        <w:rPr>
          <w:b w:val="1"/>
          <w:rtl w:val="0"/>
        </w:rPr>
        <w:t xml:space="preserve"> L. - jāņoga, upene, ērkšķoga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13.1. Pirmsbāzes materiāls: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13.1.1. vizuālās pārbaudes veic divas reizes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13.1.2. paraugu ņem no katra pirmsbāzes mātesauga un testē četrus gadus pēc tā pieņemšanas par pirmsbāzes mātesaugu</w:t>
      </w:r>
      <w:r w:rsidR="00000000" w:rsidRPr="00000000" w:rsidDel="00000000">
        <w:rPr>
          <w:b w:val="1"/>
          <w:rtl w:val="0"/>
        </w:rPr>
        <w:t xml:space="preserve"> </w:t>
      </w:r>
      <w:r w:rsidR="00000000" w:rsidRPr="00000000" w:rsidDel="00000000">
        <w:rPr>
          <w:rtl w:val="0"/>
        </w:rPr>
        <w:t xml:space="preserve">un turpmāk reizi četros gados, lai noteiktu šo noteikumu 2. pielikuma B daļas minēto kaitīgo organismu klātbūtni un – aizdomu gadījumā – šo noteikumu 2. pielikuma A daļas minēto kaitīgo organismu klātbūtni.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13.2. Bāzes, sertificēts un standarta</w:t>
      </w:r>
      <w:r w:rsidR="00000000" w:rsidRPr="00000000" w:rsidDel="00000000">
        <w:rPr>
          <w:b w:val="1"/>
          <w:i w:val="1"/>
          <w:rtl w:val="0"/>
        </w:rPr>
        <w:t xml:space="preserve"> </w:t>
      </w:r>
      <w:r w:rsidR="00000000" w:rsidRPr="00000000" w:rsidDel="00000000">
        <w:rPr>
          <w:b w:val="1"/>
          <w:rtl w:val="0"/>
        </w:rPr>
        <w:t xml:space="preserve">materiāls: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13.2.1. vizuālo pārbaudi veic reizi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13.2.2. paraugu ņem un testē, ja rodas aizdomas par šo noteikumu 2. pielikumā minēto kaitīgo organismu klātbūtni.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13.3. Bāzes materiāls: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13.3.1. ražošanas vietas daļā pēdējā pilnajā audzēšanas sezonā bāzes materiāla un augļaugu ar </w:t>
      </w:r>
      <w:r w:rsidR="00000000" w:rsidRPr="00000000" w:rsidDel="00000000">
        <w:rPr>
          <w:i w:val="1"/>
          <w:rtl w:val="0"/>
        </w:rPr>
        <w:t xml:space="preserve">Aphelenchoides ritzemabosi </w:t>
      </w:r>
      <w:r w:rsidR="00000000" w:rsidRPr="00000000" w:rsidDel="00000000">
        <w:rPr>
          <w:rtl w:val="0"/>
        </w:rPr>
        <w:t xml:space="preserve">(Schwartz) Steiner &amp; Buhrer simptomiem īpatsvars nepārsniedz 0,05 % un šis pavairošanas materiāls un augļaugi, kā arī visi apkārt esošie saimniekaugi ir izrauti un iznīcināti.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13.4. Sertificēts materiāls: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13.4.1. ražošanas vietas daļā pēdējā pilnajā audzēšanas sezonā sertificētā materiāla un augļaugu ar </w:t>
      </w:r>
      <w:r w:rsidR="00000000" w:rsidRPr="00000000" w:rsidDel="00000000">
        <w:rPr>
          <w:i w:val="1"/>
          <w:rtl w:val="0"/>
        </w:rPr>
        <w:t xml:space="preserve">Aphelenchoides ritzemabosi </w:t>
      </w:r>
      <w:r w:rsidR="00000000" w:rsidRPr="00000000" w:rsidDel="00000000">
        <w:rPr>
          <w:rtl w:val="0"/>
        </w:rPr>
        <w:t xml:space="preserve">(Schwartz) Steiner &amp; Buhrer simptomiem īpatsvars nepārsniedz 0,5 % un šis pavairošanas materiāls un augļaugi, kā arī visi apkārt esošie saimniekaugi ir izrauti un iznīcināti.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14. </w:t>
      </w:r>
      <w:r w:rsidR="00000000" w:rsidRPr="00000000" w:rsidDel="00000000">
        <w:rPr>
          <w:b w:val="1"/>
          <w:i w:val="1"/>
          <w:rtl w:val="0"/>
        </w:rPr>
        <w:t xml:space="preserve">Rubus </w:t>
      </w:r>
      <w:r w:rsidR="00000000" w:rsidRPr="00000000" w:rsidDel="00000000">
        <w:rPr>
          <w:b w:val="1"/>
          <w:rtl w:val="0"/>
        </w:rPr>
        <w:t xml:space="preserve">L. - kazene, avene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14.1. Pirmsbāzes materiāls: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14.1.1. vizuālās pārbaudes veic divas reizes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14.1.2. paraugu ņem no katra pirmsbāzes mātesauga un testē divus gadus pēc tā pieņemšanas par pirmsbāzes mātesaugu un turpmāk reizi divos gados, lai noteiktu šo noteikumu 2. pielikuma B daļā minēto kaitīgo organismu klātbūtni un – aizdomu gadījumā – šo noteikumu 2. pielikuma A daļā minēto kaitīgo organismu klātbūtni.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14.2. Bāzes materiāls: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14.2.1.</w:t>
      </w:r>
      <w:r w:rsidR="00000000" w:rsidRPr="00000000" w:rsidDel="00000000">
        <w:rPr>
          <w:b w:val="1"/>
          <w:rtl w:val="0"/>
        </w:rPr>
        <w:t xml:space="preserve"> </w:t>
      </w:r>
      <w:r w:rsidR="00000000" w:rsidRPr="00000000" w:rsidDel="00000000">
        <w:rPr>
          <w:rtl w:val="0"/>
        </w:rPr>
        <w:t xml:space="preserve">vizuālo pārbaudi veic: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14.2.1.1. divas reizes gadā, ja pavairošanas materiāls un augļaugi tiek audzēti uz lauka vai podos;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14.2.1.2. vienu reizi periodā, ja pavairošanas materiāls un augļaugi iegūti ar mikropavairošanas metodi un turēti mazāk par trim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14.2.2. paraugu ņem un testē:</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14.2.2.1. ja vizuālajā pārbaudē ir novēroti neskaidri </w:t>
      </w:r>
      <w:r w:rsidR="00000000" w:rsidRPr="00000000" w:rsidDel="00000000">
        <w:rPr>
          <w:i w:val="1"/>
          <w:rtl w:val="0"/>
        </w:rPr>
        <w:t xml:space="preserve">Arabis</w:t>
      </w:r>
      <w:r w:rsidR="00000000" w:rsidRPr="00000000" w:rsidDel="00000000">
        <w:rPr>
          <w:rtl w:val="0"/>
        </w:rPr>
        <w:t xml:space="preserve"> mozaīkas vīrusa, aveņu gredzenplankumainības vīrusa, zemeņu latentā gredzenplankumainības vīrusa un tomātu melnās gredzenplankumainības vīrusa simptomi;</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14.2.2.2. ja rodas aizdomas par šo noteikumu 2. pielikumā minēto kaitīgo organismu klātbūtni, izņemot šā pielikuma 14.2.2.1. apakšpunktā minētos kaitīgos organismus;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14.2.3. ražošanas vietas daļa, ražošanas vieta vai apgabals atbilst šādām prasībām:</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14.2.3.1. ja bāzes materiālam un augļaugiem ar </w:t>
      </w:r>
      <w:r w:rsidR="00000000" w:rsidRPr="00000000" w:rsidDel="00000000">
        <w:rPr>
          <w:i w:val="1"/>
          <w:rtl w:val="0"/>
        </w:rPr>
        <w:t xml:space="preserve">Arabis</w:t>
      </w:r>
      <w:r w:rsidR="00000000" w:rsidRPr="00000000" w:rsidDel="00000000">
        <w:rPr>
          <w:rtl w:val="0"/>
        </w:rPr>
        <w:t xml:space="preserve"> mozaīkas vīrusa, aveņu gredzenplankumainības vīrusa, zemeņu latentā gredzenplankumainības vīrusa vai tomātu melnās gredzenplankumainības vīrusa simptomiem testēšanas rezultāts ir pozitīvs, attiecīgo pavairošanas materiālu un augļaugus izrauj un nekavējoties iznīcina;</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14.2.3.2. pēdējā pilnajā audzēšanas sezonā ražošanas vietas daļā bāzes materiāla un augļaugu īpatsvars, kuriem ir katrs no turpmāk minēto kaitīgo organismu simptomiem, nepārsniedz šādu pieļaujamo līmeni: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509"/>
        <w:gridCol w:w="1952"/>
        <w:tblGridChange w:id="0">
          <w:tblGrid>
            <w:gridCol w:w="7509"/>
            <w:gridCol w:w="195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Kaitīgais organisms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Pieļaujamais līmenis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Agrobacterium </w:t>
            </w:r>
            <w:r w:rsidR="00000000" w:rsidRPr="00000000" w:rsidDel="00000000">
              <w:rPr>
                <w:rtl w:val="0"/>
              </w:rPr>
              <w:t xml:space="preserve">spp. Conn.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Rhodococcus fascians* </w:t>
            </w:r>
            <w:r w:rsidR="00000000" w:rsidRPr="00000000" w:rsidDel="00000000">
              <w:rPr>
                <w:rtl w:val="0"/>
              </w:rPr>
              <w:t xml:space="preserve">Tilford</w:t>
            </w:r>
            <w:r w:rsidR="00000000" w:rsidRPr="00000000" w:rsidDel="00000000">
              <w:rPr>
                <w:i w:val="1"/>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Konstatējot kaitīgo organismu, pavairošanas materiālu un augļaugus, kā arī visus apkārt esošos saimniekaugus izrauj un iznīcina;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14.2.4. prasības attiecībā uz visiem vīrusiem:</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 pēdējā pilnajā audzēšanas sezonā ražošanas vietas daļā ne vairāk kā uz 0,25 % bāzes materiāla un augļaugu ir novēroti visu šo noteikumu 2. pielikumā minēto vīrusu simptomi un šis pavairošanas materiāls un augļaugi, kā arī visi augi ar simptomiem tuvākajā apkārtnē ir izrauti un nekavējoties iznīcināti.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14.3. Sertificēts materiāls: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14.3.1. vizuālo pārbaudi veic reizi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14.3.2. paraugu ņem un testē:</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14.3.2.1. ja vizuālajā pārbaudē ir novēroti neskaidri </w:t>
      </w:r>
      <w:r w:rsidR="00000000" w:rsidRPr="00000000" w:rsidDel="00000000">
        <w:rPr>
          <w:b w:val="1"/>
          <w:i w:val="1"/>
          <w:rtl w:val="0"/>
        </w:rPr>
        <w:t xml:space="preserve">Arabis</w:t>
      </w:r>
      <w:r w:rsidR="00000000" w:rsidRPr="00000000" w:rsidDel="00000000">
        <w:rPr>
          <w:b w:val="1"/>
          <w:rtl w:val="0"/>
        </w:rPr>
        <w:t xml:space="preserve"> mozaīkas vīrusa, aveņu gredzenplankumainības vīrusa, zemeņu latentā gredzenplankumainības vīrusa un tomātu melnās gredzenplankumainības vīrusa simptomi</w:t>
      </w:r>
      <w:r w:rsidR="00000000" w:rsidRPr="00000000" w:rsidDel="00000000">
        <w:rPr>
          <w:rtl w:val="0"/>
        </w:rPr>
        <w:t xml:space="preserve">;</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14.3.2.2. ja rodas aizdomas par šo noteikumu </w:t>
      </w:r>
      <w:r w:rsidR="00000000" w:rsidRPr="00000000" w:rsidDel="00000000">
        <w:rPr>
          <w:rtl w:val="0"/>
        </w:rPr>
        <w:t xml:space="preserve">2.</w:t>
      </w:r>
      <w:r w:rsidR="00000000" w:rsidRPr="00000000" w:rsidDel="00000000">
        <w:rPr>
          <w:rtl w:val="0"/>
        </w:rPr>
        <w:t xml:space="preserve"> pielikumā minēto kaitīgo organismu klātbūtni, izņemot šā pielikuma 14.3.2.1. apakšpunktā minētos kaitīgos organismus;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14.3.3. ražošanas vietas daļa, ražošanas vieta vai apgabals</w:t>
      </w:r>
      <w:r w:rsidR="00000000" w:rsidRPr="00000000" w:rsidDel="00000000">
        <w:rPr>
          <w:i w:val="1"/>
          <w:rtl w:val="0"/>
        </w:rPr>
        <w:t xml:space="preserve"> </w:t>
      </w:r>
      <w:r w:rsidR="00000000" w:rsidRPr="00000000" w:rsidDel="00000000">
        <w:rPr>
          <w:rtl w:val="0"/>
        </w:rPr>
        <w:t xml:space="preserve">atbilst šādām prasībām:</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14.3.3.1. ja sertificētam materiālam un augļaugiem ar </w:t>
      </w:r>
      <w:r w:rsidR="00000000" w:rsidRPr="00000000" w:rsidDel="00000000">
        <w:rPr>
          <w:i w:val="1"/>
          <w:rtl w:val="0"/>
        </w:rPr>
        <w:t xml:space="preserve">Arabis</w:t>
      </w:r>
      <w:r w:rsidR="00000000" w:rsidRPr="00000000" w:rsidDel="00000000">
        <w:rPr>
          <w:rtl w:val="0"/>
        </w:rPr>
        <w:t xml:space="preserve"> mozaīkas vīrusa, aveņu gredzenplankumainības vīrusa, zemeņu latentā gredzenplankumainības vīrusa vai tomātu melnās gredzenplankumainības vīrusa simptomiem testēšanas rezultāts ir pozitīvs, attiecīgo pavairošanas materiālu un augļaugus izrauj un nekavējoties iznīcina;</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14.3.3.2. pēdējā pilnajā audzēšanas sezonā ražošanas vietas daļā sertificētā materiāla un augļaugu īpatsvars, kuriem ir katrs no turpmāk minēto kaitīgo organismu simptomiem, nepārsniedz šādu pieļaujamo līmeni: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509"/>
        <w:gridCol w:w="1952"/>
        <w:tblGridChange w:id="0">
          <w:tblGrid>
            <w:gridCol w:w="7509"/>
            <w:gridCol w:w="195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Kaitīgais organisms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Pieļaujamais līmenis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Resseliella theobaldi </w:t>
            </w:r>
            <w:r w:rsidR="00000000" w:rsidRPr="00000000" w:rsidDel="00000000">
              <w:rPr>
                <w:rtl w:val="0"/>
              </w:rPr>
              <w:t xml:space="preserve">Barnes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Agrobacterium </w:t>
            </w:r>
            <w:r w:rsidR="00000000" w:rsidRPr="00000000" w:rsidDel="00000000">
              <w:rPr>
                <w:rtl w:val="0"/>
              </w:rPr>
              <w:t xml:space="preserve">spp. Conn.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Rhodococcus fascians* </w:t>
            </w:r>
            <w:r w:rsidR="00000000" w:rsidRPr="00000000" w:rsidDel="00000000">
              <w:rPr>
                <w:rtl w:val="0"/>
              </w:rPr>
              <w:t xml:space="preserve">Tilford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Konstatējot kaitīgo organismu, pavairošanas materiālu un augļaugus, kā arī visus apkārt esošos saimniekaugus izrauj un iznīcina;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14.3.4. prasības attiecībā uz visiem vīrusiem:</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 pēdējā pilnajā audzēšanas sezonā ražošanas vietas daļā ne vairāk kā uz 0,5 % sertificēta materiāla un augļaugu ir novēroti visu šo noteikumu 1. un 2. pielikumā minēto vīrusu simptomi un šis pavairošanas materiāls un augļaugi, kā arī visi augi ar simptomiem tuvākajā apkārtnē ir izrauti un nekavējoties iznīcināti.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14.4. Standarta materiāls: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14.4.1. vizuālo pārbaudi veic reizi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14.4.2. paraugu ņem un testē:</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14.4.2.1. ja vizuālajā pārbaudē ir novēroti neskaidri </w:t>
      </w:r>
      <w:r w:rsidR="00000000" w:rsidRPr="00000000" w:rsidDel="00000000">
        <w:rPr>
          <w:i w:val="1"/>
          <w:rtl w:val="0"/>
        </w:rPr>
        <w:t xml:space="preserve">Arabis</w:t>
      </w:r>
      <w:r w:rsidR="00000000" w:rsidRPr="00000000" w:rsidDel="00000000">
        <w:rPr>
          <w:rtl w:val="0"/>
        </w:rPr>
        <w:t xml:space="preserve"> mozaīkas vīrusa, aveņu gredzenplankumainības vīrusa, zemeņu latentā gredzenplankumainības vīrusa un tomātu melnās gredzenplankumainības vīrusa simptomi;</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14.4.2.2. ja rodas aizdomas par šo noteikumu 2. pielikumā minēto kaitīgo organismu klātbūtni, izņemot šā pielikuma 14.4.2.1. apakšpunktā minētos kaitīgos organismus;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14.4.3. ražošanas vietas daļā, ražošanas vietā vai apgabalā izrauj un nekavējoties iznīcina standarta materiālu un augļaugus ar </w:t>
      </w:r>
      <w:r w:rsidR="00000000" w:rsidRPr="00000000" w:rsidDel="00000000">
        <w:rPr>
          <w:i w:val="1"/>
          <w:rtl w:val="0"/>
        </w:rPr>
        <w:t xml:space="preserve">Arabis</w:t>
      </w:r>
      <w:r w:rsidR="00000000" w:rsidRPr="00000000" w:rsidDel="00000000">
        <w:rPr>
          <w:rtl w:val="0"/>
        </w:rPr>
        <w:t xml:space="preserve"> mozaīkas vīrusa, aveņu gredzenplankumainības vīrusa, zemeņu latentā gredzenplankumainības vīrusa vai tomātu melnās gredzenplankumainības vīrusa simptomiem, ja to paraugu testēšanas rezultāts ir pozitīvs.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15</w:t>
      </w:r>
      <w:r w:rsidR="00000000" w:rsidRPr="00000000" w:rsidDel="00000000">
        <w:rPr>
          <w:b w:val="1"/>
          <w:i w:val="1"/>
          <w:rtl w:val="0"/>
        </w:rPr>
        <w:t xml:space="preserve">. Vaccinium</w:t>
      </w:r>
      <w:r w:rsidR="00000000" w:rsidRPr="00000000" w:rsidDel="00000000">
        <w:rPr>
          <w:b w:val="1"/>
          <w:rtl w:val="0"/>
        </w:rPr>
        <w:t xml:space="preserve"> L. - zilene, mellene, dzērvene, brūklene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15.1. Pirmsbāzes materiāls: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 vizuālās pārbaudes veic divas reizes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15.1.2. paraugu ņem no katra pirmsbāzes mātesauga un testē piecus gadus pēc tā pieņemšanas par pirmsbāzes mātesaugu un turpmāk reizi piecos gados, lai noteiktu šo noteikumu </w:t>
      </w:r>
      <w:r w:rsidR="00000000" w:rsidRPr="00000000" w:rsidDel="00000000">
        <w:rPr>
          <w:rtl w:val="0"/>
        </w:rPr>
        <w:t xml:space="preserve">2.</w:t>
      </w:r>
      <w:r w:rsidR="00000000" w:rsidRPr="00000000" w:rsidDel="00000000">
        <w:rPr>
          <w:rtl w:val="0"/>
        </w:rPr>
        <w:t xml:space="preserve"> pielikuma B daļā minēto kaitīgo organismu klātbūtni un – aizdomu gadījumā – šo noteikumu 2. pielikuma A daļā minēto kaitīgo organismu klātbūtni.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15.2. Bāzes materiāls: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15.2.1. vizuālās pārbaudes veic divas reizes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15.2.2. paraugu ņem un testē, ja rodas aizdomas par šo noteikumu 2. pielikumā minēto kaitīgo organismu klātbūtni;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15.2.3. ražošanas vietas daļai, ražošanas vietai vai apgabalam</w:t>
      </w:r>
      <w:r w:rsidR="00000000" w:rsidRPr="00000000" w:rsidDel="00000000">
        <w:rPr>
          <w:i w:val="1"/>
          <w:rtl w:val="0"/>
        </w:rPr>
        <w:t xml:space="preserve"> </w:t>
      </w:r>
      <w:r w:rsidR="00000000" w:rsidRPr="00000000" w:rsidDel="00000000">
        <w:rPr>
          <w:rtl w:val="0"/>
        </w:rPr>
        <w:t xml:space="preserve">piemēro vienu no šādām prasībām attiecībā uz šādiem kaitīgajiem organismiem:</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15.2.3.1. </w:t>
      </w:r>
      <w:r w:rsidR="00000000" w:rsidRPr="00000000" w:rsidDel="00000000">
        <w:rPr>
          <w:b w:val="1"/>
          <w:i w:val="1"/>
          <w:rtl w:val="0"/>
        </w:rPr>
        <w:t xml:space="preserve">Agrobacterium tumefaciens</w:t>
      </w:r>
      <w:r w:rsidR="00000000" w:rsidRPr="00000000" w:rsidDel="00000000">
        <w:rPr>
          <w:i w:val="1"/>
          <w:rtl w:val="0"/>
        </w:rPr>
        <w:t xml:space="preserve"> </w:t>
      </w:r>
      <w:r w:rsidR="00000000" w:rsidRPr="00000000" w:rsidDel="00000000">
        <w:rPr>
          <w:rtl w:val="0"/>
        </w:rPr>
        <w:t xml:space="preserve">(Smith &amp; Townsend) Conn – pēdējā pilnajā audzēšanas sezonā ražošanas vietas daļā nav novēroti </w:t>
      </w:r>
      <w:r w:rsidR="00000000" w:rsidRPr="00000000" w:rsidDel="00000000">
        <w:rPr>
          <w:i w:val="1"/>
          <w:rtl w:val="0"/>
        </w:rPr>
        <w:t xml:space="preserve">Agrobacterium tumefaciens </w:t>
      </w:r>
      <w:r w:rsidR="00000000" w:rsidRPr="00000000" w:rsidDel="00000000">
        <w:rPr>
          <w:rtl w:val="0"/>
        </w:rPr>
        <w:t xml:space="preserve">(Smith &amp; Townsend) Conn simptomi;</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15.2.3.2. </w:t>
      </w:r>
      <w:r w:rsidR="00000000" w:rsidRPr="00000000" w:rsidDel="00000000">
        <w:rPr>
          <w:b w:val="1"/>
          <w:i w:val="1"/>
          <w:rtl w:val="0"/>
        </w:rPr>
        <w:t xml:space="preserve">Diaporthe vaccinii</w:t>
      </w:r>
      <w:r w:rsidR="00000000" w:rsidRPr="00000000" w:rsidDel="00000000">
        <w:rPr>
          <w:i w:val="1"/>
          <w:rtl w:val="0"/>
        </w:rPr>
        <w:t xml:space="preserve"> </w:t>
      </w:r>
      <w:r w:rsidR="00000000" w:rsidRPr="00000000" w:rsidDel="00000000">
        <w:rPr>
          <w:rtl w:val="0"/>
        </w:rPr>
        <w:t xml:space="preserve">Shear: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bāzes materiāls un augļaugi ir audzēti apgabalos, par kuriem ir zināms, ka tie ir brīvi no </w:t>
      </w:r>
      <w:r w:rsidR="00000000" w:rsidRPr="00000000" w:rsidDel="00000000">
        <w:rPr>
          <w:i w:val="1"/>
          <w:rtl w:val="0"/>
        </w:rPr>
        <w:t xml:space="preserve">Diaporthe vaccinii </w:t>
      </w:r>
      <w:r w:rsidR="00000000" w:rsidRPr="00000000" w:rsidDel="00000000">
        <w:rPr>
          <w:rtl w:val="0"/>
        </w:rPr>
        <w:t xml:space="preserve">Shear;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pēdējā pilnajā audzēšanas sezonā ražošanas vietas daļā nav novēroti </w:t>
      </w:r>
      <w:r w:rsidR="00000000" w:rsidRPr="00000000" w:rsidDel="00000000">
        <w:rPr>
          <w:i w:val="1"/>
          <w:rtl w:val="0"/>
        </w:rPr>
        <w:t xml:space="preserve"> Diaporthe vaccinii </w:t>
      </w:r>
      <w:r w:rsidR="00000000" w:rsidRPr="00000000" w:rsidDel="00000000">
        <w:rPr>
          <w:rtl w:val="0"/>
        </w:rPr>
        <w:t xml:space="preserve">Shear simptomi;</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15.2.3.3. </w:t>
      </w:r>
      <w:r w:rsidR="00000000" w:rsidRPr="00000000" w:rsidDel="00000000">
        <w:rPr>
          <w:b w:val="1"/>
          <w:i w:val="1"/>
          <w:rtl w:val="0"/>
        </w:rPr>
        <w:t xml:space="preserve">Exobasidium vaccinii</w:t>
      </w:r>
      <w:r w:rsidR="00000000" w:rsidRPr="00000000" w:rsidDel="00000000">
        <w:rPr>
          <w:i w:val="1"/>
          <w:rtl w:val="0"/>
        </w:rPr>
        <w:t xml:space="preserve"> (</w:t>
      </w:r>
      <w:r w:rsidR="00000000" w:rsidRPr="00000000" w:rsidDel="00000000">
        <w:rPr>
          <w:rtl w:val="0"/>
        </w:rPr>
        <w:t xml:space="preserve">Fuckel) Woronin un </w:t>
      </w:r>
      <w:r w:rsidR="00000000" w:rsidRPr="00000000" w:rsidDel="00000000">
        <w:rPr>
          <w:b w:val="1"/>
          <w:i w:val="1"/>
          <w:rtl w:val="0"/>
        </w:rPr>
        <w:t xml:space="preserve">Godronia cassandrae </w:t>
      </w:r>
      <w:r w:rsidR="00000000" w:rsidRPr="00000000" w:rsidDel="00000000">
        <w:rPr>
          <w:rtl w:val="0"/>
        </w:rPr>
        <w:t xml:space="preserve">(anamorph Topospora myrtilli) Peck – pēdējā pilnajā audzēšanas sezonā ražošanas vietas daļā bāzes materiāla un augļaugu īpatsvars, kuriem ir katrs no turpmāk minēto kaitīgo organismu simptomiem, nepārsniedz šādu pieļaujamo līmeni: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509"/>
        <w:gridCol w:w="1952"/>
        <w:tblGridChange w:id="0">
          <w:tblGrid>
            <w:gridCol w:w="7509"/>
            <w:gridCol w:w="195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Kaitīgais organisms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Pieļaujamais līmenis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Godronia cassandrae </w:t>
            </w:r>
            <w:r w:rsidR="00000000" w:rsidRPr="00000000" w:rsidDel="00000000">
              <w:rPr>
                <w:rtl w:val="0"/>
              </w:rPr>
              <w:t xml:space="preserve">(anamorph Topospora myrtilli) Peck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Exobasidium vaccinii </w:t>
            </w:r>
            <w:r w:rsidR="00000000" w:rsidRPr="00000000" w:rsidDel="00000000">
              <w:rPr>
                <w:rtl w:val="0"/>
              </w:rPr>
              <w:t xml:space="preserve">(Fuckel) Woronin*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Konstatējot </w:t>
      </w:r>
      <w:r w:rsidR="00000000" w:rsidRPr="00000000" w:rsidDel="00000000">
        <w:rPr>
          <w:i w:val="1"/>
          <w:rtl w:val="0"/>
        </w:rPr>
        <w:t xml:space="preserve">Exobasidium vaccinii </w:t>
      </w:r>
      <w:r w:rsidR="00000000" w:rsidRPr="00000000" w:rsidDel="00000000">
        <w:rPr>
          <w:rtl w:val="0"/>
        </w:rPr>
        <w:t xml:space="preserve">(Fuckel) Woronin, pavairošanas materiālu un augļaugus, kā arī visus apkārt esošos saimniekaugus izrauj un iznīcina;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15.2.3.4. </w:t>
      </w:r>
      <w:r w:rsidR="00000000" w:rsidRPr="00000000" w:rsidDel="00000000">
        <w:rPr>
          <w:b w:val="1"/>
          <w:i w:val="1"/>
          <w:rtl w:val="0"/>
        </w:rPr>
        <w:t xml:space="preserve">Phytophthora ramorum</w:t>
      </w:r>
      <w:r w:rsidR="00000000" w:rsidRPr="00000000" w:rsidDel="00000000">
        <w:rPr>
          <w:rtl w:val="0"/>
        </w:rPr>
        <w:t xml:space="preserve"> (izolāti, kas sastopami ES) Werres, De Cock &amp; Man in 't Veld: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bāzes materiāls un augļaugi ir audzēti apgabalos, kurus dienests saskaņā ar fitosanitāro pasākumu starptautiskajiem standartiem ir atzinis par brīviem no </w:t>
      </w:r>
      <w:r w:rsidR="00000000" w:rsidRPr="00000000" w:rsidDel="00000000">
        <w:rPr>
          <w:i w:val="1"/>
          <w:rtl w:val="0"/>
        </w:rPr>
        <w:t xml:space="preserve">Phytophthora ramorum </w:t>
      </w:r>
      <w:r w:rsidR="00000000" w:rsidRPr="00000000" w:rsidDel="00000000">
        <w:rPr>
          <w:rtl w:val="0"/>
        </w:rPr>
        <w:t xml:space="preserve">(izolāti, kas sastopami ES) Werres, De Cock &amp; Man in 't Veld;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kopš pēdējā pilnā veģetācijas perioda sākuma ražošanas vietas daļā uz bāzes materiāla un augļaugiem nav novēroti </w:t>
      </w:r>
      <w:r w:rsidR="00000000" w:rsidRPr="00000000" w:rsidDel="00000000">
        <w:rPr>
          <w:i w:val="1"/>
          <w:rtl w:val="0"/>
        </w:rPr>
        <w:t xml:space="preserve">Phytophthora ramorum</w:t>
      </w:r>
      <w:r w:rsidR="00000000" w:rsidRPr="00000000" w:rsidDel="00000000">
        <w:rPr>
          <w:rtl w:val="0"/>
        </w:rPr>
        <w:t xml:space="preserve"> (izolāti, kas sastopami ES) Werres, De Cock &amp; Man in 't Veld simptomi.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15.3. Sertificēts un standarta materiāls: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15.3.1. vizuālo pārbaudi veic reizi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15.3.2. paraugu ņem un testē, ja rodas aizdomas par šo noteikumu 2. pielikumā minēto kaitīgo organismu klātbūtni.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15.4. Sertificēts materiāls: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15.4.1. ražošanas vietas daļai, ražošanas vietai vai apgabalam</w:t>
      </w:r>
      <w:r w:rsidR="00000000" w:rsidRPr="00000000" w:rsidDel="00000000">
        <w:rPr>
          <w:i w:val="1"/>
          <w:rtl w:val="0"/>
        </w:rPr>
        <w:t xml:space="preserve"> </w:t>
      </w:r>
      <w:r w:rsidR="00000000" w:rsidRPr="00000000" w:rsidDel="00000000">
        <w:rPr>
          <w:rtl w:val="0"/>
        </w:rPr>
        <w:t xml:space="preserve">piemēro vienu no šādām prasībām attiecībā uz šādiem kaitīgajiem organismiem:</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15.4.1.1. </w:t>
      </w:r>
      <w:r w:rsidR="00000000" w:rsidRPr="00000000" w:rsidDel="00000000">
        <w:rPr>
          <w:b w:val="1"/>
          <w:i w:val="1"/>
          <w:rtl w:val="0"/>
        </w:rPr>
        <w:t xml:space="preserve">Diaporthe vaccinii</w:t>
      </w:r>
      <w:r w:rsidR="00000000" w:rsidRPr="00000000" w:rsidDel="00000000">
        <w:rPr>
          <w:i w:val="1"/>
          <w:rtl w:val="0"/>
        </w:rPr>
        <w:t xml:space="preserve"> </w:t>
      </w:r>
      <w:r w:rsidR="00000000" w:rsidRPr="00000000" w:rsidDel="00000000">
        <w:rPr>
          <w:rtl w:val="0"/>
        </w:rPr>
        <w:t xml:space="preserve">Shear: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sertificēts materiāls un augļaugi ir audzēti apgabalos, par kuriem ir zināms, ka tie ir brīvi no </w:t>
      </w:r>
      <w:r w:rsidR="00000000" w:rsidRPr="00000000" w:rsidDel="00000000">
        <w:rPr>
          <w:i w:val="1"/>
          <w:rtl w:val="0"/>
        </w:rPr>
        <w:t xml:space="preserve">Diaporthe vaccinii </w:t>
      </w:r>
      <w:r w:rsidR="00000000" w:rsidRPr="00000000" w:rsidDel="00000000">
        <w:rPr>
          <w:rtl w:val="0"/>
        </w:rPr>
        <w:t xml:space="preserve">Shear;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pēdējā pilnajā audzēšanas sezonā ražošanas vietas daļā nav novēroti </w:t>
      </w:r>
      <w:r w:rsidR="00000000" w:rsidRPr="00000000" w:rsidDel="00000000">
        <w:rPr>
          <w:i w:val="1"/>
          <w:rtl w:val="0"/>
        </w:rPr>
        <w:t xml:space="preserve"> Diaporthe vaccinii </w:t>
      </w:r>
      <w:r w:rsidR="00000000" w:rsidRPr="00000000" w:rsidDel="00000000">
        <w:rPr>
          <w:rtl w:val="0"/>
        </w:rPr>
        <w:t xml:space="preserve">Shear simptomi;</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15.4.1.2. </w:t>
      </w:r>
      <w:r w:rsidR="00000000" w:rsidRPr="00000000" w:rsidDel="00000000">
        <w:rPr>
          <w:b w:val="1"/>
          <w:i w:val="1"/>
          <w:rtl w:val="0"/>
        </w:rPr>
        <w:t xml:space="preserve">Agrobacterium tumefaciens</w:t>
      </w:r>
      <w:r w:rsidR="00000000" w:rsidRPr="00000000" w:rsidDel="00000000">
        <w:rPr>
          <w:i w:val="1"/>
          <w:rtl w:val="0"/>
        </w:rPr>
        <w:t xml:space="preserve"> </w:t>
      </w:r>
      <w:r w:rsidR="00000000" w:rsidRPr="00000000" w:rsidDel="00000000">
        <w:rPr>
          <w:rtl w:val="0"/>
        </w:rPr>
        <w:t xml:space="preserve">(Smith &amp; Townsend) Conn, </w:t>
      </w:r>
      <w:r w:rsidR="00000000" w:rsidRPr="00000000" w:rsidDel="00000000">
        <w:rPr>
          <w:i w:val="1"/>
          <w:rtl w:val="0"/>
        </w:rPr>
        <w:t xml:space="preserve"> Exobasidium vaccinii </w:t>
      </w:r>
      <w:r w:rsidR="00000000" w:rsidRPr="00000000" w:rsidDel="00000000">
        <w:rPr>
          <w:rtl w:val="0"/>
        </w:rPr>
        <w:t xml:space="preserve">(Fuckel) Woronin un </w:t>
      </w:r>
      <w:r w:rsidR="00000000" w:rsidRPr="00000000" w:rsidDel="00000000">
        <w:rPr>
          <w:i w:val="1"/>
          <w:rtl w:val="0"/>
        </w:rPr>
        <w:t xml:space="preserve">Godronia cassandrae </w:t>
      </w:r>
      <w:r w:rsidR="00000000" w:rsidRPr="00000000" w:rsidDel="00000000">
        <w:rPr>
          <w:rtl w:val="0"/>
        </w:rPr>
        <w:t xml:space="preserve">(anamorph Topospora myrtilli) Peck. Pēdējā pilnajā audzēšanas sezonā ražošanas vietas daļā sertificētā materiāla un augļaugu īpatsvars, kuriem ir katru no turpmāk minēto kaitīgo organismu simptomiem, nepārsniedz šādu pieļaujamo līmeni: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509"/>
        <w:gridCol w:w="1952"/>
        <w:tblGridChange w:id="0">
          <w:tblGrid>
            <w:gridCol w:w="7509"/>
            <w:gridCol w:w="195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Kaitīgais organisms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Pieļaujamais līmenis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Godronia cassandrae </w:t>
            </w:r>
            <w:r w:rsidR="00000000" w:rsidRPr="00000000" w:rsidDel="00000000">
              <w:rPr>
                <w:rtl w:val="0"/>
              </w:rPr>
              <w:t xml:space="preserve">(anamorph Topospora myrtilli) Peck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Agrobacterium tumefaciens </w:t>
            </w:r>
            <w:r w:rsidR="00000000" w:rsidRPr="00000000" w:rsidDel="00000000">
              <w:rPr>
                <w:rtl w:val="0"/>
              </w:rPr>
              <w:t xml:space="preserve">(Smith &amp; Townsend) Conn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Exobasidium vaccinii </w:t>
            </w:r>
            <w:r w:rsidR="00000000" w:rsidRPr="00000000" w:rsidDel="00000000">
              <w:rPr>
                <w:rtl w:val="0"/>
              </w:rPr>
              <w:t xml:space="preserve">(Fuckel) Woronin*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Konstatējot </w:t>
      </w:r>
      <w:r w:rsidR="00000000" w:rsidRPr="00000000" w:rsidDel="00000000">
        <w:rPr>
          <w:i w:val="1"/>
          <w:rtl w:val="0"/>
        </w:rPr>
        <w:t xml:space="preserve">Exobasidium vaccinii </w:t>
      </w:r>
      <w:r w:rsidR="00000000" w:rsidRPr="00000000" w:rsidDel="00000000">
        <w:rPr>
          <w:rtl w:val="0"/>
        </w:rPr>
        <w:t xml:space="preserve">(Fuckel) Woronin, pavairošanas materiālu un augļaugus, kā arī visus apkārt esošos saimniekaugus izrauj un iznīcina.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15.4.1.3. </w:t>
      </w:r>
      <w:r w:rsidR="00000000" w:rsidRPr="00000000" w:rsidDel="00000000">
        <w:rPr>
          <w:b w:val="1"/>
          <w:i w:val="1"/>
          <w:rtl w:val="0"/>
        </w:rPr>
        <w:t xml:space="preserve">Phytophthora ramorum </w:t>
      </w:r>
      <w:r w:rsidR="00000000" w:rsidRPr="00000000" w:rsidDel="00000000">
        <w:rPr>
          <w:rtl w:val="0"/>
        </w:rPr>
        <w:t xml:space="preserve">(izolāti, kas sastopami ES) Werres, De Cock &amp; Man in 't Veld: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sertificēts materiāls un augļaugi ir audzēti apgabalos, kurus dienests saskaņā ar fitosanitāro pasākumu starptautiskajiem standartiem ir atzinis par brīviem no </w:t>
      </w:r>
      <w:r w:rsidR="00000000" w:rsidRPr="00000000" w:rsidDel="00000000">
        <w:rPr>
          <w:i w:val="1"/>
          <w:rtl w:val="0"/>
        </w:rPr>
        <w:t xml:space="preserve">Phytophthora ramorum</w:t>
      </w:r>
      <w:r w:rsidR="00000000" w:rsidRPr="00000000" w:rsidDel="00000000">
        <w:rPr>
          <w:rtl w:val="0"/>
        </w:rPr>
        <w:t xml:space="preserve"> (izolāti, kas sastopami ES) Werres, De Cock &amp; Man in 't Veld;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kopš pēdējā pilnā veģetācijas perioda sākuma ražošanas vietas daļā uz sertificēta materiāla un augļaugiem nav novēroti </w:t>
      </w:r>
      <w:r w:rsidR="00000000" w:rsidRPr="00000000" w:rsidDel="00000000">
        <w:rPr>
          <w:i w:val="1"/>
          <w:rtl w:val="0"/>
        </w:rPr>
        <w:t xml:space="preserve">Phytophthora ramorum</w:t>
      </w:r>
      <w:r w:rsidR="00000000" w:rsidRPr="00000000" w:rsidDel="00000000">
        <w:rPr>
          <w:rtl w:val="0"/>
        </w:rPr>
        <w:t xml:space="preserve"> (izolāti, kas sastopami ES) Werres, De Cock &amp; Man in 't Veld simptomi;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ražošanas vietas daļā esošais sertificētais materiāls un augļaugi, kuriem ir redzami </w:t>
      </w:r>
      <w:r w:rsidR="00000000" w:rsidRPr="00000000" w:rsidDel="00000000">
        <w:rPr>
          <w:i w:val="1"/>
          <w:rtl w:val="0"/>
        </w:rPr>
        <w:t xml:space="preserve">Phytophthora ramorum</w:t>
      </w:r>
      <w:r w:rsidR="00000000" w:rsidRPr="00000000" w:rsidDel="00000000">
        <w:rPr>
          <w:rtl w:val="0"/>
        </w:rPr>
        <w:t xml:space="preserve"> (izolāti, kas sastopami ES) Werres, De Cock &amp; Man in ‘t Veld simptomi, un visi augi divu metru rādiusā ap augiem ar simptomiem ir izrauti un iznīcināti kopā ar augsnes paliekām. Visiem saimniekaugiem 10 m rādiusā ap augiem ar simptomiem un visiem citiem augiem no skartās partijas vismaz divās piemērotā laikā veiktās oficiālās pārbaudēs triju mēnešu laikā pēc augu ar simptomiem konstatēšanas nav novēroti </w:t>
      </w:r>
      <w:r w:rsidR="00000000" w:rsidRPr="00000000" w:rsidDel="00000000">
        <w:rPr>
          <w:i w:val="1"/>
          <w:rtl w:val="0"/>
        </w:rPr>
        <w:t xml:space="preserve">Phytophthora ramorum</w:t>
      </w:r>
      <w:r w:rsidR="00000000" w:rsidRPr="00000000" w:rsidDel="00000000">
        <w:rPr>
          <w:rtl w:val="0"/>
        </w:rPr>
        <w:t xml:space="preserve"> (izolāti, kas sastopami ES) Werres, De Cock &amp; Man in ‘t Veld simptomi un šo triju mēnešu laikā nav veikta nekāda apstrāde </w:t>
      </w:r>
      <w:r w:rsidR="00000000" w:rsidRPr="00000000" w:rsidDel="00000000">
        <w:rPr>
          <w:i w:val="1"/>
          <w:rtl w:val="0"/>
        </w:rPr>
        <w:t xml:space="preserve">Phytophthora ramorum</w:t>
      </w:r>
      <w:r w:rsidR="00000000" w:rsidRPr="00000000" w:rsidDel="00000000">
        <w:rPr>
          <w:rtl w:val="0"/>
        </w:rPr>
        <w:t xml:space="preserve"> (izolāti, kas sastopami ES) Werres, De Cock &amp; Man in ‘t Veld simptomu ierobežošanai. Pēc minētā triju mēnešu laikposma ražošanas vietas daļā nav novēroti </w:t>
      </w:r>
      <w:r w:rsidR="00000000" w:rsidRPr="00000000" w:rsidDel="00000000">
        <w:rPr>
          <w:i w:val="1"/>
          <w:rtl w:val="0"/>
        </w:rPr>
        <w:t xml:space="preserve">Phytophthora ramorum </w:t>
      </w:r>
      <w:r w:rsidR="00000000" w:rsidRPr="00000000" w:rsidDel="00000000">
        <w:rPr>
          <w:rtl w:val="0"/>
        </w:rPr>
        <w:t xml:space="preserve">(izolāti, kas sastopami ES) Werres, De Cock &amp; Man in ‘t Veld simptomi vai šo pārvietošanai paredzēto augu reprezentatīvs paraugs tika testēts un konstatēts, ka tas ir brīvs no </w:t>
      </w:r>
      <w:r w:rsidR="00000000" w:rsidRPr="00000000" w:rsidDel="00000000">
        <w:rPr>
          <w:i w:val="1"/>
          <w:rtl w:val="0"/>
        </w:rPr>
        <w:t xml:space="preserve">Phytophthora ramorum</w:t>
      </w:r>
      <w:r w:rsidR="00000000" w:rsidRPr="00000000" w:rsidDel="00000000">
        <w:rPr>
          <w:rtl w:val="0"/>
        </w:rPr>
        <w:t xml:space="preserve"> (izolāti, kas sastopami ES) Werres, De Cock &amp; Man in ‘t Veld, kā arī visiem citiem ražošanas vietā esošajiem augiem ražošanas vietas daļā nav novēroti </w:t>
      </w:r>
      <w:r w:rsidR="00000000" w:rsidRPr="00000000" w:rsidDel="00000000">
        <w:rPr>
          <w:i w:val="1"/>
          <w:rtl w:val="0"/>
        </w:rPr>
        <w:t xml:space="preserve">Phytophthora ramorum </w:t>
      </w:r>
      <w:r w:rsidR="00000000" w:rsidRPr="00000000" w:rsidDel="00000000">
        <w:rPr>
          <w:rtl w:val="0"/>
        </w:rPr>
        <w:t xml:space="preserve">(izolāti, kas sastopami ES) Werres, De Cock &amp; Man in ‘t Veld simptomi vai šo pārvietošanai paredzēto augu reprezentatīvs paraugs tika testēts un konstatēts, ka tas ir brīvs no </w:t>
      </w:r>
      <w:r w:rsidR="00000000" w:rsidRPr="00000000" w:rsidDel="00000000">
        <w:rPr>
          <w:i w:val="1"/>
          <w:rtl w:val="0"/>
        </w:rPr>
        <w:t xml:space="preserve">Phytophthora ramorum</w:t>
      </w:r>
      <w:r w:rsidR="00000000" w:rsidRPr="00000000" w:rsidDel="00000000">
        <w:rPr>
          <w:rtl w:val="0"/>
        </w:rPr>
        <w:t xml:space="preserve"> (izolāti, kas sastopami ES) Werres, De Cock &amp; Man in ‘t Veld.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15.5. Standarta materiāls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15.5.1. ražošanas vietas daļai, ražošanas vietai vai apgabalam piemēro vienu no šādām prasībām attiecībā uz </w:t>
      </w:r>
      <w:r w:rsidR="00000000" w:rsidRPr="00000000" w:rsidDel="00000000">
        <w:rPr>
          <w:b w:val="1"/>
          <w:i w:val="1"/>
          <w:rtl w:val="0"/>
        </w:rPr>
        <w:t xml:space="preserve">Phytophthora ramorum</w:t>
      </w:r>
      <w:r w:rsidR="00000000" w:rsidRPr="00000000" w:rsidDel="00000000">
        <w:rPr>
          <w:rtl w:val="0"/>
        </w:rPr>
        <w:t xml:space="preserve"> (izolāti, kas sastopami ES) Werres, De Cock &amp; Man in 't Veld: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standarta materiāls un augļaugi ir audzēti apgabalos, kurus dienests saskaņā ar fitosanitāro pasākumu starptautiskajiem standartiem ir atzinis par brīviem no </w:t>
      </w:r>
      <w:r w:rsidR="00000000" w:rsidRPr="00000000" w:rsidDel="00000000">
        <w:rPr>
          <w:i w:val="1"/>
          <w:rtl w:val="0"/>
        </w:rPr>
        <w:t xml:space="preserve">Phytophthora ramorum</w:t>
      </w:r>
      <w:r w:rsidR="00000000" w:rsidRPr="00000000" w:rsidDel="00000000">
        <w:rPr>
          <w:rtl w:val="0"/>
        </w:rPr>
        <w:t xml:space="preserve"> (izolāti, kas sastopami ES) Werres, De Cock &amp; Man in 't Veld;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kopš pēdējā pilnā veģetācijas perioda sākuma ražošanas vietas daļā uz standarta materiāla un augļaugiem nav novēroti </w:t>
      </w:r>
      <w:r w:rsidR="00000000" w:rsidRPr="00000000" w:rsidDel="00000000">
        <w:rPr>
          <w:i w:val="1"/>
          <w:rtl w:val="0"/>
        </w:rPr>
        <w:t xml:space="preserve">Phytophthora ramorum</w:t>
      </w:r>
      <w:r w:rsidR="00000000" w:rsidRPr="00000000" w:rsidDel="00000000">
        <w:rPr>
          <w:rtl w:val="0"/>
        </w:rPr>
        <w:t xml:space="preserve"> (izolāti, kas sastopami ES) Werres, De Cock &amp; Man in 't Veld simptomi;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ražošanas vietas daļā esošais standarta materiāls un augļaugi, kuriem ir redzami </w:t>
      </w:r>
      <w:r w:rsidR="00000000" w:rsidRPr="00000000" w:rsidDel="00000000">
        <w:rPr>
          <w:i w:val="1"/>
          <w:rtl w:val="0"/>
        </w:rPr>
        <w:t xml:space="preserve">Phytophthora ramorum</w:t>
      </w:r>
      <w:r w:rsidR="00000000" w:rsidRPr="00000000" w:rsidDel="00000000">
        <w:rPr>
          <w:rtl w:val="0"/>
        </w:rPr>
        <w:t xml:space="preserve"> (izolāti, kas sastopami ES) Werres, De Cock &amp; Man in ‘t Veld simptomi, un visi augi divu metru rādiusā ap augiem ar simptomiem ir izrauti un iznīcināti kopā ar augsnes paliekām. Visiem saimniekaugiem 10 m rādiusā ap augiem ar simptomiem un visiem citiem augiem no skartās partijas vismaz divās piemērotā laikā veiktās oficiālās pārbaudēs triju mēnešu laikā pēc augu ar simptomiem konstatēšanas nav novēroti </w:t>
      </w:r>
      <w:r w:rsidR="00000000" w:rsidRPr="00000000" w:rsidDel="00000000">
        <w:rPr>
          <w:i w:val="1"/>
          <w:rtl w:val="0"/>
        </w:rPr>
        <w:t xml:space="preserve">Phytophthora ramorum</w:t>
      </w:r>
      <w:r w:rsidR="00000000" w:rsidRPr="00000000" w:rsidDel="00000000">
        <w:rPr>
          <w:rtl w:val="0"/>
        </w:rPr>
        <w:t xml:space="preserve"> (izolāti, kas sastopami ES) Werres, De Cock &amp; Man in ‘t Veld simptomi un šo triju mēnešu laikā nav veikta nekāda apstrāde </w:t>
      </w:r>
      <w:r w:rsidR="00000000" w:rsidRPr="00000000" w:rsidDel="00000000">
        <w:rPr>
          <w:i w:val="1"/>
          <w:rtl w:val="0"/>
        </w:rPr>
        <w:t xml:space="preserve">Phytophthora ramorum</w:t>
      </w:r>
      <w:r w:rsidR="00000000" w:rsidRPr="00000000" w:rsidDel="00000000">
        <w:rPr>
          <w:rtl w:val="0"/>
        </w:rPr>
        <w:t xml:space="preserve"> (izolāti, kas sastopami ES) Werres, De Cock &amp; Man in ‘t Veldsimptomu ierobežošanai. Pēc minētā triju mēnešu laikposma ražošanas vietas daļā nav novēroti </w:t>
      </w:r>
      <w:r w:rsidR="00000000" w:rsidRPr="00000000" w:rsidDel="00000000">
        <w:rPr>
          <w:i w:val="1"/>
          <w:rtl w:val="0"/>
        </w:rPr>
        <w:t xml:space="preserve">Phytophthora ramorum</w:t>
      </w:r>
      <w:r w:rsidR="00000000" w:rsidRPr="00000000" w:rsidDel="00000000">
        <w:rPr>
          <w:rtl w:val="0"/>
        </w:rPr>
        <w:t xml:space="preserve"> (izolāti, kas sastopami ES) Werres, De Cock &amp; Man in ‘t Veld simptomi vai šo pārvietošanai paredzēto augu reprezentatīvs paraugs tika testēts un konstatēts, ka tas ir brīvs no</w:t>
      </w:r>
      <w:r w:rsidR="00000000" w:rsidRPr="00000000" w:rsidDel="00000000">
        <w:rPr>
          <w:i w:val="1"/>
          <w:rtl w:val="0"/>
        </w:rPr>
        <w:t xml:space="preserve"> Phytophthora ramorum</w:t>
      </w:r>
      <w:r w:rsidR="00000000" w:rsidRPr="00000000" w:rsidDel="00000000">
        <w:rPr>
          <w:rtl w:val="0"/>
        </w:rPr>
        <w:t xml:space="preserve"> (izolāti, kas sastopami ES) Werres, De Cock &amp; Man in ‘t Veld, kā arī visiem citiem ražošanas vietā esošajiem augiem ražošanas vietas daļā nav novēroti </w:t>
      </w:r>
      <w:r w:rsidR="00000000" w:rsidRPr="00000000" w:rsidDel="00000000">
        <w:rPr>
          <w:i w:val="1"/>
          <w:rtl w:val="0"/>
        </w:rPr>
        <w:t xml:space="preserve">Phytophthora ramorum</w:t>
      </w:r>
      <w:r w:rsidR="00000000" w:rsidRPr="00000000" w:rsidDel="00000000">
        <w:rPr>
          <w:rtl w:val="0"/>
        </w:rPr>
        <w:t xml:space="preserve"> (izolāti, kas sastopami ES) Werres, De Cock &amp; Man in ‘t Veld simptomi vai šo pārvietošanai paredzēto augu reprezentatīvs paraugs tika testēts un konstatēts, ka tas ir brīvs no </w:t>
      </w:r>
      <w:r w:rsidR="00000000" w:rsidRPr="00000000" w:rsidDel="00000000">
        <w:rPr>
          <w:i w:val="1"/>
          <w:rtl w:val="0"/>
        </w:rPr>
        <w:t xml:space="preserve">Phytophthora ramorum</w:t>
      </w:r>
      <w:r w:rsidR="00000000" w:rsidRPr="00000000" w:rsidDel="00000000">
        <w:rPr>
          <w:rtl w:val="0"/>
        </w:rPr>
        <w:t xml:space="preserve"> (izolāti, kas sastopami ES) Werres, De Cock &amp; Man in ‘t Veld.</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22-TA-3286</w:t>
    </w:r>
    <w:r>
      <w:br/>
    </w:r>
    <w:r w:rsidR="00000000" w:rsidRPr="00000000" w:rsidDel="00000000">
      <w:rPr>
        <w:rtl w:val="0"/>
      </w:rPr>
      <w:t xml:space="preserve">Izdrukāts 29.07.2026. 21.38 - 1.0.VK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22-TA-3286</w:t>
    </w:r>
    <w:r>
      <w:br/>
    </w:r>
    <w:r w:rsidR="00000000" w:rsidRPr="00000000" w:rsidDel="00000000">
      <w:rPr>
        <w:rtl w:val="0"/>
      </w:rPr>
      <w:t xml:space="preserve">Izdrukāts 29.07.2026. 21.38 - 1.0.VK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noteikumu_konsolidētā_versija_p5_22-TA-3286.docx</dc:title>
</cp:coreProperties>
</file>

<file path=docProps/custom.xml><?xml version="1.0" encoding="utf-8"?>
<Properties xmlns="http://schemas.openxmlformats.org/officeDocument/2006/custom-properties" xmlns:vt="http://schemas.openxmlformats.org/officeDocument/2006/docPropsVTypes"/>
</file>