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veidlapa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(nosaukums un reģistrācijas kods)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9"/>
        <w:gridCol w:w="3213"/>
        <w:gridCol w:w="7771"/>
        <w:tblGridChange w:id="0">
          <w:tblGrid>
            <w:gridCol w:w="1569"/>
            <w:gridCol w:w="3213"/>
            <w:gridCol w:w="777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personas kods </w:t>
            </w:r>
            <w:r w:rsidR="00000000" w:rsidRPr="00000000" w:rsidDel="00000000">
              <w:rPr>
                <w:sz w:val="40"/>
                <w:rtl w:val="0"/>
              </w:rPr>
              <w:t xml:space="preserve">▢▢▢▢▢▢ – ▢▢▢▢▢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Lūdzu, atbildiet uz šādiem jautājumiem par Jūsu veselības stāvokli (atbilstošo apvelciet):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6"/>
        <w:gridCol w:w="7921"/>
        <w:gridCol w:w="461"/>
        <w:gridCol w:w="461"/>
        <w:tblGridChange w:id="0">
          <w:tblGrid>
            <w:gridCol w:w="196"/>
            <w:gridCol w:w="7921"/>
            <w:gridCol w:w="461"/>
            <w:gridCol w:w="46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alerģija pret jebkuru no vakcīnas sastāvā esošajām vielām (polietilēnglikols (PEG) vai citas pegilētu molekulu saturošas vielas, lipīdi)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bijušas anafilaktiskas reakcijas (smaga alerģiska reakcija) pēc jebkuras vakcīnas vai injicējama medikamenta ievadīšanas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šobrīd jūtat kādus akūtas infekcijas simptomus, Jums ir paaugstināta temperatūra vai citas sūdzības par pašsajūtu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lietojat imūnsupresējošus medikamentus, glikokortikosteroīdus, bioloģiskos medikamentus, beta blokatorus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grūtniecība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barojat bērnu ar krūti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14 dienu laikā esat saņēmis kādu vakcīnu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pēdējā mēneša laikā Jums ir konstatēta Covid-19 infekcija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90 dienu laikā esat saņēmis Covid-19 ārstēšanu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apliecina, ka:</w:t>
      </w:r>
      <w:r>
        <w:tab/>
      </w:r>
      <w:r>
        <w:br/>
      </w:r>
      <w:r w:rsidR="00000000" w:rsidRPr="00000000" w:rsidDel="00000000">
        <w:rPr>
          <w:rtl w:val="0"/>
        </w:rPr>
        <w:t xml:space="preserve">• uz visiem jautājumiem ir sniegtas atbildes;</w:t>
      </w:r>
      <w:r>
        <w:tab/>
      </w:r>
      <w:r>
        <w:br/>
      </w:r>
      <w:r w:rsidR="00000000" w:rsidRPr="00000000" w:rsidDel="00000000">
        <w:rPr>
          <w:rtl w:val="0"/>
        </w:rPr>
        <w:t xml:space="preserve">• ir saņēmis informāciju par vakcināciju;</w:t>
      </w:r>
      <w:r>
        <w:tab/>
      </w:r>
      <w:r>
        <w:br/>
      </w:r>
      <w:r w:rsidR="00000000" w:rsidRPr="00000000" w:rsidDel="00000000">
        <w:rPr>
          <w:rtl w:val="0"/>
        </w:rPr>
        <w:t xml:space="preserve">• informācija par vakcināciju ir saprotama, tai skaitā informācija par iespējamām blaknēm un komplikācijām, to biežumu un rīcību, ja pēc vakcinācijas tās tiks novērotas.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 (vai viņa likumiskais pilnvarotais pārstāvis)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uzvārds, 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piezīmes un lēmums par atļauju vai atteikumu veikt vakcināciju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 (vārdi), 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noteikumu_konsolidētā_versija_p2_21-TA-899.docx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