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i w:val="1"/>
          <w:rtl w:val="0"/>
        </w:rPr>
        <w:t xml:space="preserve">DBF</w:t>
      </w:r>
      <w:r w:rsidR="00000000" w:rsidRPr="00000000" w:rsidDel="00000000">
        <w:rPr>
          <w:rStyle w:val="paragraph_header"/>
          <w:b w:val="1"/>
          <w:rtl w:val="0"/>
        </w:rPr>
        <w:t xml:space="preserve"> datņu formāts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06.07.2021. noteikumiem Nr. 458)</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Datne – </w:t>
      </w:r>
      <w:r w:rsidR="00000000" w:rsidRPr="00000000" w:rsidDel="00000000">
        <w:rPr>
          <w:b w:val="1"/>
          <w:i w:val="1"/>
          <w:rtl w:val="0"/>
        </w:rPr>
        <w:t xml:space="preserve">Amati.dbf</w:t>
      </w:r>
      <w:r>
        <w:tab/>
      </w:r>
      <w:r>
        <w:br/>
      </w:r>
      <w:r w:rsidR="00000000" w:rsidRPr="00000000" w:rsidDel="00000000">
        <w:rPr>
          <w:rtl w:val="0"/>
        </w:rPr>
        <w:t xml:space="preserve">(dati par struktūrvienībām un amatiem)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IESTADKODS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Struktūrvienības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Nodarbinātā darbavietas adrese (pilsēta (novads vai pagasts), ielas vai mājas nosaukums un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norādāma tikai tām nodarbināto darbavietām, kuras izvietotas Latvijas Republikas administratīvajā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norādāma šādā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iela, mājas numurs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mājas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par Nacionālo bruņoto spēku un Zemessardzes nodarbināto darbavietu adresēm nenorāda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ASTRUKTNOS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struktūrvienības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nosaukums saskaņā ar Profesiju klasifikatoru, ja nepieciešams, papildināts ar attiecīgajā iestādē noteikto amata nosaukumu (vīriešu dzimtē, vienskaitlī)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kods saskaņā ar Profesiju klasifikatoru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vietas identifikācijas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 (1 – pilna slodze; 1,5 – pusotra slodze; 0,5 – nepilna slodze (pusslodze); 0,125 – nepilna slodze)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AMATASTAT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statusa identifikācijas kods (Ministru kabineta 2017. gada 7. novembra noteikumu Nr. 662 "Noteikumi par valsts tiešās pārvaldes iestāžu un citu valsts un pašvaldību institūciju amatpersonu (darbinieku) atlīdzības un personu uzskaites sistēmu" (turpmāk – noteikumi) 1.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KVALKAT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saime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mēnešalgu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personai, kas ieņem attiecīgo amatu (vakantam amatam neaizpilda)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Datne – </w:t>
      </w:r>
      <w:r w:rsidR="00000000" w:rsidRPr="00000000" w:rsidDel="00000000">
        <w:rPr>
          <w:b w:val="1"/>
          <w:i w:val="1"/>
          <w:rtl w:val="0"/>
        </w:rPr>
        <w:t xml:space="preserve">Disciplinarparkapumi.dbf</w:t>
      </w:r>
      <w:r>
        <w:tab/>
      </w:r>
      <w:r>
        <w:br/>
      </w:r>
      <w:r w:rsidR="00000000" w:rsidRPr="00000000" w:rsidDel="00000000">
        <w:rPr>
          <w:rtl w:val="0"/>
        </w:rPr>
        <w:t xml:space="preserve">(dati par disciplinārpārkāpumiem)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DISCIERDAT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ierosināšanas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DISCIERLNR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ierosināšanas lēmuma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DISCPARDAT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pārņemšanas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DISCPARLNR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pārņemšanas lēmuma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DISCPAGDAT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pagarināšanas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DISCPAGLNR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pagarināšanas lēmuma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DISCPABDAT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pabeigšanas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DISCPABLNR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pabeigšanas lēmuma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PIEMSODS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Logical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Piemērots disciplinārsods (Jā/Nē)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Logical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Izbeigta disciplinārlieta (Jā/Nē)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DLIZBPAMNR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Disciplinārlietas izbeigšanas pamata identifikācijas kods (noteikumu 10.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Logical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 disciplinārlieta (Jā/Nē)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PIEVDLDAT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disciplinārlietas ierosināšanas datums, kurai lieta pievienota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PIEVDLNR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Tās disciplinārlietas ierosināšanas lēmuma numurs, kurai lieta pievienota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PIEMSODNR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Disciplinārsoda veida identifikācijas kods (noteikumu 8.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PIEMSODTER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Piemērotā disciplinārsoda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SODAMTERM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Sodāmības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PARKKVALNR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Disciplinārpārkāpuma identifikācijas kods (noteikumu 9.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PARSLIETA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Logical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Apstrīdēts disciplinārsods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PARSLEMNR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Augstākas institūcijas pieņemtā apstrīdēšanas lēmuma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PARSLEMDAT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Augstākas institūcijas pieņemtā apstrīdēšanas lēmuma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LEMSATURNR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satura identifikācijas kods (noteikumu 11.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PARSDPNR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Disciplinārpārkāpuma kvalifikācijas identifikācijas kods pēc apstrīdēšanas (noteikumu 9.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PARSDSNR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apstrīdēšanas piemērotā disciplinārsoda identifikācijas kods (noteikumu 8.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PARSDSTER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apstrīdēšanas piemērotā disciplinārsoda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PARSSODTER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Sodāmības termiņš pēc apstrīdēšanas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Datne – </w:t>
      </w:r>
      <w:r w:rsidR="00000000" w:rsidRPr="00000000" w:rsidDel="00000000">
        <w:rPr>
          <w:b w:val="1"/>
          <w:i w:val="1"/>
          <w:rtl w:val="0"/>
        </w:rPr>
        <w:t xml:space="preserve">Iestade.dbf</w:t>
      </w:r>
      <w:r>
        <w:tab/>
      </w:r>
      <w:r>
        <w:br/>
      </w:r>
      <w:r w:rsidR="00000000" w:rsidRPr="00000000" w:rsidDel="00000000">
        <w:rPr>
          <w:rtl w:val="0"/>
        </w:rPr>
        <w:t xml:space="preserve">(dati par iestādi)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juridiskā adrese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e-pasta 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Datne – </w:t>
      </w:r>
      <w:r w:rsidR="00000000" w:rsidRPr="00000000" w:rsidDel="00000000">
        <w:rPr>
          <w:b w:val="1"/>
          <w:i w:val="1"/>
          <w:rtl w:val="0"/>
        </w:rPr>
        <w:t xml:space="preserve">Izglitiba.dbf</w:t>
      </w:r>
      <w:r>
        <w:tab/>
      </w:r>
      <w:r>
        <w:br/>
      </w:r>
      <w:r w:rsidR="00000000" w:rsidRPr="00000000" w:rsidDel="00000000">
        <w:rPr>
          <w:rtl w:val="0"/>
        </w:rPr>
        <w:t xml:space="preserve">(dati par izglītību)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IZGLPAKNR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pakāpes identifikācijas kods (noteikumu 7.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PROFKVAL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kvalifikācija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GRADANR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grāda identifikācijas kods (noteikumu 7.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MACIEST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BEIGGADS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iestādes pabeigšanas gads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Datne – </w:t>
      </w:r>
      <w:r w:rsidR="00000000" w:rsidRPr="00000000" w:rsidDel="00000000">
        <w:rPr>
          <w:b w:val="1"/>
          <w:i w:val="1"/>
          <w:rtl w:val="0"/>
        </w:rPr>
        <w:t xml:space="preserve">Novertesana.dbf</w:t>
      </w:r>
      <w:r>
        <w:tab/>
      </w:r>
      <w:r>
        <w:br/>
      </w:r>
      <w:r w:rsidR="00000000" w:rsidRPr="00000000" w:rsidDel="00000000">
        <w:rPr>
          <w:rtl w:val="0"/>
        </w:rPr>
        <w:t xml:space="preserve">(papildu dati par darbības un tās rezultātu novērtējumu)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DARBREZNOV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izpildes novērtējuma kods (noteikumu 3.</w:t>
            </w:r>
            <w:r w:rsidR="00000000" w:rsidRPr="00000000" w:rsidDel="00000000">
              <w:rPr>
                <w:vertAlign w:val="superscript"/>
                <w:rtl w:val="0"/>
              </w:rPr>
              <w:t xml:space="preserve"> </w:t>
            </w:r>
            <w:r w:rsidR="00000000" w:rsidRPr="00000000" w:rsidDel="00000000">
              <w:rPr>
                <w:rtl w:val="0"/>
              </w:rPr>
              <w:t xml:space="preserve">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apstiprinājuma datums (no novērtēšanas protokola)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NOVPERNO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perioda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NOVPERLIDZ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Novērtēšanas perioda beigu 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Datne – </w:t>
      </w:r>
      <w:r w:rsidR="00000000" w:rsidRPr="00000000" w:rsidDel="00000000">
        <w:rPr>
          <w:b w:val="1"/>
          <w:i w:val="1"/>
          <w:rtl w:val="0"/>
        </w:rPr>
        <w:t xml:space="preserve">Pamatdati.dbf</w:t>
      </w:r>
      <w:r>
        <w:tab/>
      </w:r>
      <w:r>
        <w:br/>
      </w:r>
      <w:r w:rsidR="00000000" w:rsidRPr="00000000" w:rsidDel="00000000">
        <w:rPr>
          <w:rtl w:val="0"/>
        </w:rPr>
        <w:t xml:space="preserve">(pamatdati par personu)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UZVARDS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Dzimums (S/V)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ATBRIVOTS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Logical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ka darbinieks ir atbrīvots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NORIKRIC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Logical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ka amatpersona (darbinieks) vai karavīrs norīkots vai ieskaitīts rīcībā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dzimšanas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pirms nomaiņas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Datne – </w:t>
      </w:r>
      <w:r w:rsidR="00000000" w:rsidRPr="00000000" w:rsidDel="00000000">
        <w:rPr>
          <w:b w:val="1"/>
          <w:i w:val="1"/>
          <w:rtl w:val="0"/>
        </w:rPr>
        <w:t xml:space="preserve">Notikumi.dbf</w:t>
      </w:r>
      <w:r>
        <w:tab/>
      </w:r>
      <w:r>
        <w:br/>
      </w:r>
      <w:r w:rsidR="00000000" w:rsidRPr="00000000" w:rsidDel="00000000">
        <w:rPr>
          <w:rtl w:val="0"/>
        </w:rPr>
        <w:t xml:space="preserve">(dati par iecelšanu, pārcelšanu, atbrīvošanu, amatalgas izmaiņām, kvalifikācijas rādītāju maiņu, amata maiņu u. c.)</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kods saskaņā ar Profesiju klasifikatoru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STRUKTURV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Struktūrvienības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statusa identifikācijas kods (amatpersonas (darbinieka) statusa klasifikators – noteikumu 1.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IECELDAT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persona iecelta amatā (pieņemta darbā), pārcelta citā amatā, mainīta darba samaksa, kvalifikācijas rādītāji, beidz pildīt amata pienākumus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IECELPAMNR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Notikuma veida kods – notikumam, ar kuru saskaņā persona iecelta amatā (pieņemta darbā), pārcelta citā amatā, personai mainīta darba samaksa, mainīti kvalifikācijas rādītāji, persona beidz pildīt amata pienākumus (notikuma veida klasifikators – noteikumu 4.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IECELTERM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Amatā iecelšanas beigu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KVALPAK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Kategorija vai amata, kvalitātes, kvalifikācijas pakāpe (norāda, izmantojot attiecīgajā normatīvajā aktā minēto apzīmējumu)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DIENPAK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pakāpe (noteikumu 5.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 (1 – pilna slodze; 1,5 – pusotra slodze; 0,5 – nepilna slodze (pusslodze); 0,125 – nepilna slodze)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RIKNR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(līguma, vienošanās, lēmuma)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RIKDAT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(līguma, vienošanās, lēmuma)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nosaukums saskaņā ar Profesiju klasifikatoru, ja nepieciešams, papildināts ar attiecīgajā iestādē noteikto amata nosaukumu (vīriešu dzimtē, vienskaitlī)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Mēnešalgas izmaksu finansējuma avots (norāda budžeta programmas vai apakšprogrammas kodu formā XX.XX.00, kur X – cipars)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Amata vietas identifikācijas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ALGAEURO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Mēnešalga </w:t>
            </w:r>
            <w:r w:rsidR="00000000" w:rsidRPr="00000000" w:rsidDel="00000000">
              <w:rPr>
                <w:i w:val="1"/>
                <w:rtl w:val="0"/>
              </w:rPr>
              <w:t xml:space="preserve">euro</w:t>
            </w:r>
            <w:r w:rsidR="00000000" w:rsidRPr="00000000" w:rsidDel="00000000">
              <w:rPr>
                <w:rtl w:val="0"/>
              </w:rPr>
              <w:t xml:space="preserve"> atbilstoši personas slodzei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Datne – </w:t>
      </w:r>
      <w:r w:rsidR="00000000" w:rsidRPr="00000000" w:rsidDel="00000000">
        <w:rPr>
          <w:b w:val="1"/>
          <w:i w:val="1"/>
          <w:rtl w:val="0"/>
        </w:rPr>
        <w:t xml:space="preserve">Piemaksas.dbf</w:t>
      </w:r>
      <w:r>
        <w:tab/>
      </w:r>
      <w:r>
        <w:br/>
      </w:r>
      <w:r w:rsidR="00000000" w:rsidRPr="00000000" w:rsidDel="00000000">
        <w:rPr>
          <w:rtl w:val="0"/>
        </w:rPr>
        <w:t xml:space="preserve">(dati par piemaksām, prēmijām, pabalstiem, kompensācijām un citu veidu atlīdzību saistībā ar darbu)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IESTADKODS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PIEMVEIDNR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samaksas veida identifikācijas kods (noteikumu 6.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PIEMSAKDAT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izmaksas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PIEMTERM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izmaksas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PIEMPERIOD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periodiskums (R – regulāra; N – neregulāra jeb vienreizēja)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RIKNR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RIKDAT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prēmijas, pabalsta, kompensācijas un citu veidu atlīdzības izmaksu finansējuma avots (norāda budžeta programmas vai apakšprogrammas kodu formā XX.XX.00, kur X – cipars)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SUMMAEURO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summa </w:t>
            </w:r>
            <w:r w:rsidR="00000000" w:rsidRPr="00000000" w:rsidDel="00000000">
              <w:rPr>
                <w:i w:val="1"/>
                <w:rtl w:val="0"/>
              </w:rPr>
              <w:t xml:space="preserve">euro</w:t>
            </w:r>
            <w:r w:rsidR="00000000" w:rsidRPr="00000000" w:rsidDel="00000000">
              <w:rPr>
                <w:rtl w:val="0"/>
              </w:rPr>
              <w:t xml:space="preserve"> atbilstoši personas slodzei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Datne – </w:t>
      </w:r>
      <w:r w:rsidR="00000000" w:rsidRPr="00000000" w:rsidDel="00000000">
        <w:rPr>
          <w:b w:val="1"/>
          <w:i w:val="1"/>
          <w:rtl w:val="0"/>
        </w:rPr>
        <w:t xml:space="preserve">Prombutne.dbf</w:t>
      </w:r>
      <w:r>
        <w:tab/>
      </w:r>
      <w:r>
        <w:br/>
      </w:r>
      <w:r w:rsidR="00000000" w:rsidRPr="00000000" w:rsidDel="00000000">
        <w:rPr>
          <w:rtl w:val="0"/>
        </w:rPr>
        <w:t xml:space="preserve">(dati par personas ilgstošu prombūtni)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PROMNO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Prombūtnes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PROMLIDZ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Prombūtnes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PROMIEMNR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Prombūtnes iemesla identifikācijas kods (prombūtnes klasifikators – noteikumu 2. pielikums)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Datne – </w:t>
      </w:r>
      <w:r w:rsidR="00000000" w:rsidRPr="00000000" w:rsidDel="00000000">
        <w:rPr>
          <w:b w:val="1"/>
          <w:i w:val="1"/>
          <w:rtl w:val="0"/>
        </w:rPr>
        <w:t xml:space="preserve">Arstats.dbf</w:t>
      </w:r>
      <w:r>
        <w:tab/>
      </w:r>
      <w:r>
        <w:br/>
      </w:r>
      <w:r w:rsidR="00000000" w:rsidRPr="00000000" w:rsidDel="00000000">
        <w:rPr>
          <w:rtl w:val="0"/>
        </w:rPr>
        <w:t xml:space="preserve">(dati par personām, kuras nodarbinātas uz tiesiskās attiecības regulējošu dokumentu pamata)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1281"/>
        <w:gridCol w:w="993"/>
        <w:gridCol w:w="4443"/>
        <w:tblGridChange w:id="0">
          <w:tblGrid>
            <w:gridCol w:w="610"/>
            <w:gridCol w:w="1952"/>
            <w:gridCol w:w="1281"/>
            <w:gridCol w:w="993"/>
            <w:gridCol w:w="44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Lauka satura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UZVARDS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LIDZLIG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beigu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samaksas izmaksas mēnesis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samaksas izmaksas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SUMMASID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samaksas veids (noteikumu 12. pielikums)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IESTADKODS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Character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samaksas izmaksu finansējuma avots (norāda budžeta programmas vai apakšprogrammas kodu formā XX.XX.00, kur X – cipars)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SUMMAEURO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Numeric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samaksas summa mēnesī </w:t>
            </w:r>
            <w:r w:rsidR="00000000" w:rsidRPr="00000000" w:rsidDel="00000000">
              <w:rPr>
                <w:i w:val="1"/>
                <w:rtl w:val="0"/>
              </w:rPr>
              <w:t xml:space="preserve">euro</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21-TA-1532</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21-TA-1532</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noteikumu_konsolidētā_versija_p14_21-TA-1532.docx</dc:title>
</cp:coreProperties>
</file>

<file path=docProps/custom.xml><?xml version="1.0" encoding="utf-8"?>
<Properties xmlns="http://schemas.openxmlformats.org/officeDocument/2006/custom-properties" xmlns:vt="http://schemas.openxmlformats.org/officeDocument/2006/docPropsVTypes"/>
</file>