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183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15. martā (prot. Nr. 15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Covid-19 infekcijas izplatības seku pārvarēšanas likuma 24. pantu, Ministru kabineta 2021. gada 9. oktobra rīkojuma Nr. 720 "Par ārkārtējās situācijas izsludināšanu" 10. punktu, Finanšu ministrijai no valsts budžeta programmas 02.00.00 "Līdzekļi neparedzētiem gadījumiem" piešķirt Iekšlietu ministrijai finansējumu 312 691 </w:t>
      </w:r>
      <w:r w:rsidR="00000000" w:rsidRPr="00000000" w:rsidDel="00000000">
        <w:rPr>
          <w:i w:val="1"/>
          <w:rtl w:val="0"/>
        </w:rPr>
        <w:t xml:space="preserve">euro </w:t>
      </w:r>
      <w:r w:rsidR="00000000" w:rsidRPr="00000000" w:rsidDel="00000000">
        <w:rPr>
          <w:rtl w:val="0"/>
        </w:rPr>
        <w:t xml:space="preserve">apmērā pārskaitīšanai šā rīkojuma pielikumā minētajām pašvaldību institūcijām, lai kompensētu izdevumus, kas saistīti ar piemaksām pašvaldību policijas darbiniekiem par darbu paaugstināta riska un slodzes apstākļos saistībā ar Covid-19 uzliesmojumu un tā seku novēršanu laikposmā no 2022. gada 1. janvāra līdz 2022. gada 31. janvārim.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ministrijai normatīvajos aktos noteiktajā kārtībā sagatavot un iesniegt Finanšu ministrijā pieprasījumu par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22-TA-759</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22-TA-759</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rīkojuma_projekts_22-TA-759.docx</dc:title>
</cp:coreProperties>
</file>

<file path=docProps/custom.xml><?xml version="1.0" encoding="utf-8"?>
<Properties xmlns="http://schemas.openxmlformats.org/officeDocument/2006/custom-properties" xmlns:vt="http://schemas.openxmlformats.org/officeDocument/2006/docPropsVTypes"/>
</file>