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85759" w14:textId="77777777" w:rsidR="001267AE" w:rsidRPr="001267AE" w:rsidRDefault="001267AE" w:rsidP="001267AE">
      <w:pPr>
        <w:overflowPunct w:val="0"/>
        <w:autoSpaceDE w:val="0"/>
        <w:autoSpaceDN w:val="0"/>
        <w:adjustRightInd w:val="0"/>
        <w:spacing w:after="0" w:line="240" w:lineRule="auto"/>
        <w:jc w:val="right"/>
        <w:textAlignment w:val="baseline"/>
        <w:rPr>
          <w:rFonts w:eastAsia="Times New Roman" w:cs="Calibri"/>
          <w:color w:val="333333"/>
          <w:sz w:val="28"/>
          <w:szCs w:val="22"/>
          <w:lang w:eastAsia="en-GB"/>
        </w:rPr>
      </w:pPr>
      <w:r w:rsidRPr="001267AE">
        <w:rPr>
          <w:rFonts w:eastAsia="Times New Roman" w:cs="Calibri"/>
          <w:color w:val="333333"/>
          <w:sz w:val="28"/>
          <w:szCs w:val="22"/>
          <w:lang w:eastAsia="en-GB"/>
        </w:rPr>
        <w:t xml:space="preserve">Pielikums </w:t>
      </w:r>
    </w:p>
    <w:p w14:paraId="49AC0098" w14:textId="77777777" w:rsidR="001267AE" w:rsidRPr="001267AE" w:rsidRDefault="001267AE" w:rsidP="001267AE">
      <w:pPr>
        <w:overflowPunct w:val="0"/>
        <w:autoSpaceDE w:val="0"/>
        <w:autoSpaceDN w:val="0"/>
        <w:adjustRightInd w:val="0"/>
        <w:spacing w:after="0" w:line="240" w:lineRule="auto"/>
        <w:jc w:val="right"/>
        <w:textAlignment w:val="baseline"/>
        <w:rPr>
          <w:rFonts w:eastAsia="Times New Roman" w:cs="Calibri"/>
          <w:color w:val="333333"/>
          <w:sz w:val="28"/>
          <w:szCs w:val="22"/>
          <w:lang w:eastAsia="en-GB"/>
        </w:rPr>
      </w:pPr>
      <w:r w:rsidRPr="001267AE">
        <w:rPr>
          <w:rFonts w:eastAsia="Times New Roman" w:cs="Calibri"/>
          <w:color w:val="333333"/>
          <w:sz w:val="28"/>
          <w:szCs w:val="22"/>
          <w:lang w:eastAsia="en-GB"/>
        </w:rPr>
        <w:t xml:space="preserve">Ministru kabineta </w:t>
      </w:r>
    </w:p>
    <w:p w14:paraId="669FAC72" w14:textId="77777777" w:rsidR="001267AE" w:rsidRPr="001267AE" w:rsidRDefault="001267AE" w:rsidP="001267AE">
      <w:pPr>
        <w:spacing w:after="0" w:line="240" w:lineRule="auto"/>
        <w:jc w:val="right"/>
        <w:rPr>
          <w:rFonts w:eastAsia="Times New Roman" w:cs="Calibri"/>
          <w:color w:val="333333"/>
          <w:sz w:val="28"/>
          <w:szCs w:val="22"/>
          <w:lang w:eastAsia="en-GB"/>
        </w:rPr>
      </w:pPr>
      <w:r w:rsidRPr="001267AE">
        <w:rPr>
          <w:rFonts w:eastAsia="Times New Roman" w:cs="Calibri"/>
          <w:color w:val="333333"/>
          <w:sz w:val="28"/>
          <w:szCs w:val="22"/>
          <w:lang w:eastAsia="en-GB"/>
        </w:rPr>
        <w:t>2022. gada 21. jūnija</w:t>
      </w:r>
    </w:p>
    <w:p w14:paraId="16A77A77" w14:textId="77777777" w:rsidR="001267AE" w:rsidRPr="001267AE" w:rsidRDefault="001267AE" w:rsidP="001267AE">
      <w:pPr>
        <w:spacing w:after="0" w:line="240" w:lineRule="auto"/>
        <w:jc w:val="right"/>
        <w:rPr>
          <w:rFonts w:eastAsia="Times New Roman" w:cs="Calibri"/>
          <w:color w:val="333333"/>
          <w:sz w:val="28"/>
          <w:szCs w:val="22"/>
          <w:lang w:eastAsia="en-GB"/>
        </w:rPr>
      </w:pPr>
      <w:r w:rsidRPr="001267AE">
        <w:rPr>
          <w:rFonts w:eastAsia="Times New Roman" w:cs="Calibri"/>
          <w:sz w:val="28"/>
          <w:szCs w:val="22"/>
          <w:lang w:eastAsia="en-GB"/>
        </w:rPr>
        <w:t xml:space="preserve">noteikumiem </w:t>
      </w:r>
      <w:r w:rsidRPr="001267AE">
        <w:rPr>
          <w:rFonts w:eastAsia="Times New Roman" w:cs="Calibri"/>
          <w:color w:val="333333"/>
          <w:sz w:val="28"/>
          <w:szCs w:val="22"/>
          <w:lang w:eastAsia="en-GB"/>
        </w:rPr>
        <w:t xml:space="preserve">Nr. </w:t>
      </w:r>
      <w:r w:rsidRPr="001267AE">
        <w:rPr>
          <w:rFonts w:eastAsia="Times New Roman" w:cs="Calibri"/>
          <w:color w:val="333333"/>
          <w:sz w:val="28"/>
          <w:szCs w:val="22"/>
          <w:lang w:eastAsia="en-GB"/>
        </w:rPr>
        <w:t>378</w:t>
      </w:r>
    </w:p>
    <w:p w14:paraId="1D7657CE" w14:textId="6BC4CC59" w:rsidR="000C4C39" w:rsidRPr="001267AE" w:rsidRDefault="000C4C39" w:rsidP="001267AE">
      <w:pPr>
        <w:spacing w:after="0" w:line="240" w:lineRule="auto"/>
        <w:jc w:val="right"/>
        <w:rPr>
          <w:sz w:val="28"/>
          <w:szCs w:val="28"/>
        </w:rPr>
      </w:pPr>
    </w:p>
    <w:p w14:paraId="03E063CA" w14:textId="77777777" w:rsidR="001267AE" w:rsidRPr="001267AE" w:rsidRDefault="001267AE" w:rsidP="001267AE">
      <w:pPr>
        <w:spacing w:after="0" w:line="240" w:lineRule="auto"/>
        <w:jc w:val="right"/>
        <w:rPr>
          <w:sz w:val="28"/>
          <w:szCs w:val="28"/>
        </w:rPr>
      </w:pPr>
      <w:r w:rsidRPr="001267AE">
        <w:rPr>
          <w:sz w:val="28"/>
          <w:szCs w:val="28"/>
        </w:rPr>
        <w:t>"2. pielikums</w:t>
      </w:r>
    </w:p>
    <w:p w14:paraId="5260FD32" w14:textId="77777777" w:rsidR="001267AE" w:rsidRPr="001267AE" w:rsidRDefault="001267AE" w:rsidP="001267AE">
      <w:pPr>
        <w:spacing w:after="0" w:line="240" w:lineRule="auto"/>
        <w:jc w:val="right"/>
        <w:rPr>
          <w:sz w:val="28"/>
          <w:szCs w:val="28"/>
        </w:rPr>
      </w:pPr>
      <w:r w:rsidRPr="001267AE">
        <w:rPr>
          <w:sz w:val="28"/>
          <w:szCs w:val="28"/>
        </w:rPr>
        <w:t>Ministru kabineta</w:t>
      </w:r>
    </w:p>
    <w:p w14:paraId="7AD98F10" w14:textId="5DF27827" w:rsidR="001267AE" w:rsidRPr="001267AE" w:rsidRDefault="001267AE" w:rsidP="001267AE">
      <w:pPr>
        <w:spacing w:after="0" w:line="240" w:lineRule="auto"/>
        <w:jc w:val="right"/>
        <w:rPr>
          <w:sz w:val="28"/>
          <w:szCs w:val="28"/>
        </w:rPr>
      </w:pPr>
      <w:r w:rsidRPr="001267AE">
        <w:rPr>
          <w:sz w:val="28"/>
          <w:szCs w:val="28"/>
        </w:rPr>
        <w:t>2011.</w:t>
      </w:r>
      <w:r>
        <w:rPr>
          <w:sz w:val="28"/>
          <w:szCs w:val="28"/>
        </w:rPr>
        <w:t> </w:t>
      </w:r>
      <w:r w:rsidRPr="001267AE">
        <w:rPr>
          <w:sz w:val="28"/>
          <w:szCs w:val="28"/>
        </w:rPr>
        <w:t>gada 30.</w:t>
      </w:r>
      <w:r>
        <w:rPr>
          <w:sz w:val="28"/>
          <w:szCs w:val="28"/>
        </w:rPr>
        <w:t> </w:t>
      </w:r>
      <w:r w:rsidRPr="001267AE">
        <w:rPr>
          <w:sz w:val="28"/>
          <w:szCs w:val="28"/>
        </w:rPr>
        <w:t xml:space="preserve">augusta </w:t>
      </w:r>
    </w:p>
    <w:p w14:paraId="77E05263" w14:textId="39F861AF" w:rsidR="001267AE" w:rsidRPr="001267AE" w:rsidRDefault="001267AE" w:rsidP="001267AE">
      <w:pPr>
        <w:spacing w:after="0" w:line="240" w:lineRule="auto"/>
        <w:jc w:val="right"/>
        <w:rPr>
          <w:sz w:val="28"/>
          <w:szCs w:val="28"/>
        </w:rPr>
      </w:pPr>
      <w:r w:rsidRPr="001267AE">
        <w:rPr>
          <w:sz w:val="28"/>
          <w:szCs w:val="28"/>
        </w:rPr>
        <w:t>noteikumiem Nr.</w:t>
      </w:r>
      <w:r>
        <w:rPr>
          <w:sz w:val="28"/>
          <w:szCs w:val="28"/>
        </w:rPr>
        <w:t> </w:t>
      </w:r>
      <w:r w:rsidRPr="001267AE">
        <w:rPr>
          <w:sz w:val="28"/>
          <w:szCs w:val="28"/>
        </w:rPr>
        <w:t>684</w:t>
      </w:r>
    </w:p>
    <w:p w14:paraId="7EDAEC29" w14:textId="77777777" w:rsidR="001267AE" w:rsidRPr="001267AE" w:rsidRDefault="001267AE" w:rsidP="001267AE">
      <w:pPr>
        <w:spacing w:after="0" w:line="240" w:lineRule="auto"/>
        <w:jc w:val="right"/>
        <w:rPr>
          <w:sz w:val="28"/>
          <w:szCs w:val="28"/>
        </w:rPr>
      </w:pPr>
    </w:p>
    <w:p w14:paraId="102DF61B" w14:textId="414F622E" w:rsidR="00D86E29" w:rsidRPr="00A8169B" w:rsidRDefault="00D86E29" w:rsidP="00D86E29">
      <w:pPr>
        <w:jc w:val="center"/>
      </w:pPr>
      <w:r w:rsidRPr="00A8169B">
        <w:t>VALSTS IEŅĒMUMU DIENESTAM</w:t>
      </w:r>
    </w:p>
    <w:p w14:paraId="1ABC79DD" w14:textId="77777777" w:rsidR="00D86E29" w:rsidRPr="00A8169B" w:rsidRDefault="00D86E29" w:rsidP="00D86E29">
      <w:pPr>
        <w:jc w:val="center"/>
      </w:pPr>
      <w:r w:rsidRPr="00A8169B">
        <w:rPr>
          <w:b/>
        </w:rPr>
        <w:t>Iesniegums atļaujas saņemšanai/pārreģistrācijai iegādāties alkoholiskos dzērienus, kurus atbrīvo no akcīzes nodokļa</w:t>
      </w:r>
    </w:p>
    <w:tbl>
      <w:tblPr>
        <w:tblW w:w="9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71"/>
        <w:gridCol w:w="1120"/>
        <w:gridCol w:w="1196"/>
        <w:gridCol w:w="419"/>
        <w:gridCol w:w="667"/>
        <w:gridCol w:w="1306"/>
        <w:gridCol w:w="807"/>
        <w:gridCol w:w="389"/>
        <w:gridCol w:w="1196"/>
        <w:gridCol w:w="1196"/>
      </w:tblGrid>
      <w:tr w:rsidR="00D86E29" w:rsidRPr="00C17F1D" w14:paraId="6859C912" w14:textId="77777777" w:rsidTr="00CE0E9D">
        <w:trPr>
          <w:trHeight w:val="358"/>
        </w:trPr>
        <w:tc>
          <w:tcPr>
            <w:tcW w:w="4006"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14:paraId="42FC51BE" w14:textId="77777777" w:rsidR="00D86E29" w:rsidRPr="00C17F1D" w:rsidRDefault="00D86E29" w:rsidP="00CE0E9D">
            <w:pPr>
              <w:rPr>
                <w:b/>
                <w:sz w:val="22"/>
                <w:szCs w:val="22"/>
              </w:rPr>
            </w:pPr>
            <w:r w:rsidRPr="00C17F1D">
              <w:rPr>
                <w:b/>
                <w:sz w:val="22"/>
                <w:szCs w:val="22"/>
              </w:rPr>
              <w:t>Lietotāja nosaukums</w:t>
            </w:r>
          </w:p>
        </w:tc>
        <w:tc>
          <w:tcPr>
            <w:tcW w:w="5561" w:type="dxa"/>
            <w:gridSpan w:val="6"/>
            <w:tcBorders>
              <w:top w:val="single" w:sz="4" w:space="0" w:color="auto"/>
              <w:left w:val="single" w:sz="4" w:space="0" w:color="auto"/>
              <w:bottom w:val="single" w:sz="4" w:space="0" w:color="auto"/>
              <w:right w:val="single" w:sz="4" w:space="0" w:color="auto"/>
            </w:tcBorders>
            <w:vAlign w:val="center"/>
          </w:tcPr>
          <w:p w14:paraId="64D8B30C" w14:textId="77777777" w:rsidR="00D86E29" w:rsidRPr="00C17F1D" w:rsidRDefault="00D86E29" w:rsidP="00CE0E9D">
            <w:pPr>
              <w:rPr>
                <w:sz w:val="22"/>
                <w:szCs w:val="22"/>
              </w:rPr>
            </w:pPr>
          </w:p>
        </w:tc>
      </w:tr>
      <w:tr w:rsidR="00D86E29" w:rsidRPr="00C17F1D" w14:paraId="5F2B0106" w14:textId="77777777" w:rsidTr="00CE0E9D">
        <w:trPr>
          <w:trHeight w:val="279"/>
        </w:trPr>
        <w:tc>
          <w:tcPr>
            <w:tcW w:w="4006"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14:paraId="57839F17" w14:textId="77777777" w:rsidR="00D86E29" w:rsidRPr="00C17F1D" w:rsidRDefault="00D86E29" w:rsidP="00CE0E9D">
            <w:pPr>
              <w:rPr>
                <w:b/>
                <w:sz w:val="22"/>
                <w:szCs w:val="22"/>
              </w:rPr>
            </w:pPr>
            <w:r w:rsidRPr="00C17F1D">
              <w:rPr>
                <w:b/>
                <w:sz w:val="22"/>
                <w:szCs w:val="22"/>
              </w:rPr>
              <w:t>nodokļu maksātāja reģistrācijas kods</w:t>
            </w:r>
          </w:p>
        </w:tc>
        <w:tc>
          <w:tcPr>
            <w:tcW w:w="5561" w:type="dxa"/>
            <w:gridSpan w:val="6"/>
            <w:tcBorders>
              <w:top w:val="single" w:sz="4" w:space="0" w:color="auto"/>
              <w:left w:val="single" w:sz="4" w:space="0" w:color="auto"/>
              <w:bottom w:val="single" w:sz="4" w:space="0" w:color="auto"/>
              <w:right w:val="single" w:sz="4" w:space="0" w:color="auto"/>
            </w:tcBorders>
            <w:vAlign w:val="center"/>
          </w:tcPr>
          <w:p w14:paraId="6F7B103E" w14:textId="77777777" w:rsidR="00D86E29" w:rsidRPr="00C17F1D" w:rsidRDefault="00D86E29" w:rsidP="00CE0E9D">
            <w:pPr>
              <w:rPr>
                <w:sz w:val="22"/>
                <w:szCs w:val="22"/>
              </w:rPr>
            </w:pPr>
          </w:p>
        </w:tc>
      </w:tr>
      <w:tr w:rsidR="00D86E29" w:rsidRPr="00C17F1D" w14:paraId="32F49BAF" w14:textId="77777777" w:rsidTr="00CE0E9D">
        <w:trPr>
          <w:trHeight w:val="325"/>
        </w:trPr>
        <w:tc>
          <w:tcPr>
            <w:tcW w:w="400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32F9B" w14:textId="77777777" w:rsidR="00D86E29" w:rsidRPr="00C17F1D" w:rsidRDefault="00D86E29" w:rsidP="00CE0E9D">
            <w:pPr>
              <w:rPr>
                <w:b/>
                <w:sz w:val="22"/>
                <w:szCs w:val="22"/>
              </w:rPr>
            </w:pPr>
            <w:r w:rsidRPr="00C17F1D">
              <w:rPr>
                <w:b/>
                <w:sz w:val="22"/>
                <w:szCs w:val="22"/>
              </w:rPr>
              <w:t>tālrunis</w:t>
            </w:r>
          </w:p>
        </w:tc>
        <w:tc>
          <w:tcPr>
            <w:tcW w:w="5561" w:type="dxa"/>
            <w:gridSpan w:val="6"/>
            <w:tcBorders>
              <w:top w:val="single" w:sz="4" w:space="0" w:color="auto"/>
              <w:left w:val="single" w:sz="4" w:space="0" w:color="auto"/>
              <w:bottom w:val="single" w:sz="4" w:space="0" w:color="auto"/>
              <w:right w:val="single" w:sz="4" w:space="0" w:color="auto"/>
            </w:tcBorders>
            <w:vAlign w:val="center"/>
          </w:tcPr>
          <w:p w14:paraId="33D5FA6B" w14:textId="77777777" w:rsidR="00D86E29" w:rsidRPr="00C17F1D" w:rsidRDefault="00D86E29" w:rsidP="00CE0E9D">
            <w:pPr>
              <w:rPr>
                <w:sz w:val="22"/>
                <w:szCs w:val="22"/>
              </w:rPr>
            </w:pPr>
          </w:p>
        </w:tc>
      </w:tr>
      <w:tr w:rsidR="00D86E29" w:rsidRPr="00C17F1D" w14:paraId="2E944F82" w14:textId="77777777" w:rsidTr="00CE0E9D">
        <w:trPr>
          <w:trHeight w:val="325"/>
        </w:trPr>
        <w:tc>
          <w:tcPr>
            <w:tcW w:w="400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0566FB" w14:textId="77777777" w:rsidR="00D86E29" w:rsidRPr="00C17F1D" w:rsidRDefault="00D86E29" w:rsidP="00CE0E9D">
            <w:pPr>
              <w:rPr>
                <w:b/>
                <w:sz w:val="22"/>
                <w:szCs w:val="22"/>
              </w:rPr>
            </w:pPr>
            <w:r w:rsidRPr="00C17F1D">
              <w:rPr>
                <w:b/>
                <w:sz w:val="22"/>
                <w:szCs w:val="22"/>
              </w:rPr>
              <w:t>elektroniskā pasta adrese</w:t>
            </w:r>
          </w:p>
        </w:tc>
        <w:tc>
          <w:tcPr>
            <w:tcW w:w="5561" w:type="dxa"/>
            <w:gridSpan w:val="6"/>
            <w:tcBorders>
              <w:top w:val="single" w:sz="4" w:space="0" w:color="auto"/>
              <w:left w:val="single" w:sz="4" w:space="0" w:color="auto"/>
              <w:bottom w:val="single" w:sz="4" w:space="0" w:color="auto"/>
              <w:right w:val="single" w:sz="4" w:space="0" w:color="auto"/>
            </w:tcBorders>
            <w:vAlign w:val="center"/>
          </w:tcPr>
          <w:p w14:paraId="034CA64B" w14:textId="77777777" w:rsidR="00D86E29" w:rsidRPr="00C17F1D" w:rsidRDefault="00D86E29" w:rsidP="00CE0E9D">
            <w:pPr>
              <w:rPr>
                <w:sz w:val="22"/>
                <w:szCs w:val="22"/>
              </w:rPr>
            </w:pPr>
          </w:p>
        </w:tc>
      </w:tr>
      <w:tr w:rsidR="00D86E29" w:rsidRPr="00C17F1D" w14:paraId="54C6A2EE" w14:textId="77777777" w:rsidTr="00CE0E9D">
        <w:trPr>
          <w:trHeight w:val="454"/>
        </w:trPr>
        <w:tc>
          <w:tcPr>
            <w:tcW w:w="4006" w:type="dxa"/>
            <w:gridSpan w:val="4"/>
            <w:tcBorders>
              <w:top w:val="single" w:sz="4" w:space="0" w:color="auto"/>
              <w:left w:val="nil"/>
              <w:bottom w:val="single" w:sz="4" w:space="0" w:color="auto"/>
              <w:right w:val="nil"/>
            </w:tcBorders>
            <w:shd w:val="clear" w:color="auto" w:fill="auto"/>
            <w:vAlign w:val="center"/>
          </w:tcPr>
          <w:p w14:paraId="0ABAF3EA" w14:textId="77777777" w:rsidR="00D86E29" w:rsidRPr="00C17F1D" w:rsidRDefault="00D86E29" w:rsidP="00CE0E9D">
            <w:pPr>
              <w:rPr>
                <w:b/>
                <w:sz w:val="22"/>
                <w:szCs w:val="22"/>
              </w:rPr>
            </w:pPr>
          </w:p>
        </w:tc>
        <w:tc>
          <w:tcPr>
            <w:tcW w:w="5561" w:type="dxa"/>
            <w:gridSpan w:val="6"/>
            <w:tcBorders>
              <w:top w:val="single" w:sz="4" w:space="0" w:color="auto"/>
              <w:left w:val="nil"/>
              <w:bottom w:val="single" w:sz="4" w:space="0" w:color="auto"/>
              <w:right w:val="nil"/>
            </w:tcBorders>
            <w:shd w:val="clear" w:color="auto" w:fill="auto"/>
            <w:vAlign w:val="center"/>
          </w:tcPr>
          <w:p w14:paraId="412C1FA4" w14:textId="77777777" w:rsidR="00D86E29" w:rsidRPr="00C17F1D" w:rsidRDefault="00D86E29" w:rsidP="00CE0E9D">
            <w:pPr>
              <w:rPr>
                <w:sz w:val="22"/>
                <w:szCs w:val="22"/>
              </w:rPr>
            </w:pPr>
          </w:p>
        </w:tc>
      </w:tr>
      <w:tr w:rsidR="00D86E29" w:rsidRPr="00C17F1D" w14:paraId="526AE131" w14:textId="77777777" w:rsidTr="00CE0E9D">
        <w:trPr>
          <w:trHeight w:val="312"/>
        </w:trPr>
        <w:tc>
          <w:tcPr>
            <w:tcW w:w="400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6561D2" w14:textId="77777777" w:rsidR="00D86E29" w:rsidRPr="00C17F1D" w:rsidRDefault="00D86E29" w:rsidP="00CE0E9D">
            <w:pPr>
              <w:rPr>
                <w:b/>
                <w:sz w:val="22"/>
                <w:szCs w:val="22"/>
              </w:rPr>
            </w:pPr>
            <w:r w:rsidRPr="00C17F1D">
              <w:rPr>
                <w:b/>
                <w:sz w:val="22"/>
                <w:szCs w:val="22"/>
              </w:rPr>
              <w:t xml:space="preserve">Alkoholiskā dzēriena </w:t>
            </w:r>
            <w:r w:rsidRPr="00747D55">
              <w:rPr>
                <w:b/>
                <w:sz w:val="22"/>
                <w:szCs w:val="22"/>
              </w:rPr>
              <w:t>veids</w:t>
            </w:r>
          </w:p>
        </w:tc>
        <w:tc>
          <w:tcPr>
            <w:tcW w:w="55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669B91" w14:textId="77777777" w:rsidR="00D86E29" w:rsidRPr="00C17F1D" w:rsidRDefault="00D86E29" w:rsidP="00CE0E9D">
            <w:pPr>
              <w:rPr>
                <w:sz w:val="22"/>
                <w:szCs w:val="22"/>
              </w:rPr>
            </w:pPr>
          </w:p>
        </w:tc>
      </w:tr>
      <w:tr w:rsidR="00D86E29" w:rsidRPr="00C17F1D" w14:paraId="439116E5" w14:textId="77777777" w:rsidTr="00CE0E9D">
        <w:trPr>
          <w:trHeight w:val="312"/>
        </w:trPr>
        <w:tc>
          <w:tcPr>
            <w:tcW w:w="400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4DF4A2" w14:textId="77777777" w:rsidR="00D86E29" w:rsidRPr="00C17F1D" w:rsidRDefault="00D86E29" w:rsidP="00CE0E9D">
            <w:pPr>
              <w:rPr>
                <w:b/>
                <w:sz w:val="22"/>
                <w:szCs w:val="22"/>
              </w:rPr>
            </w:pPr>
            <w:r w:rsidRPr="00C17F1D">
              <w:rPr>
                <w:b/>
                <w:sz w:val="22"/>
                <w:szCs w:val="22"/>
              </w:rPr>
              <w:t>Absolūtā spirta daudzums (%)</w:t>
            </w:r>
          </w:p>
        </w:tc>
        <w:tc>
          <w:tcPr>
            <w:tcW w:w="55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AED0E7" w14:textId="77777777" w:rsidR="00D86E29" w:rsidRPr="00C17F1D" w:rsidRDefault="00D86E29" w:rsidP="00CE0E9D">
            <w:pPr>
              <w:rPr>
                <w:sz w:val="22"/>
                <w:szCs w:val="22"/>
              </w:rPr>
            </w:pPr>
          </w:p>
        </w:tc>
      </w:tr>
      <w:tr w:rsidR="00D86E29" w:rsidRPr="00C17F1D" w14:paraId="6B50F2D1" w14:textId="77777777" w:rsidTr="00CE0E9D">
        <w:trPr>
          <w:trHeight w:val="312"/>
        </w:trPr>
        <w:tc>
          <w:tcPr>
            <w:tcW w:w="400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8151A" w14:textId="77777777" w:rsidR="00D86E29" w:rsidRPr="00C17F1D" w:rsidRDefault="00D86E29" w:rsidP="00CE0E9D">
            <w:pPr>
              <w:rPr>
                <w:b/>
                <w:sz w:val="22"/>
                <w:szCs w:val="22"/>
              </w:rPr>
            </w:pPr>
            <w:r w:rsidRPr="00C17F1D">
              <w:rPr>
                <w:b/>
                <w:sz w:val="22"/>
                <w:szCs w:val="22"/>
              </w:rPr>
              <w:t>Nepieciešamais alkoholiskā dzēriena daudzums</w:t>
            </w:r>
          </w:p>
        </w:tc>
        <w:tc>
          <w:tcPr>
            <w:tcW w:w="27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BE4BFB" w14:textId="77777777" w:rsidR="00D86E29" w:rsidRPr="00C17F1D" w:rsidRDefault="00D86E29" w:rsidP="00CE0E9D">
            <w:pPr>
              <w:rPr>
                <w:sz w:val="22"/>
                <w:szCs w:val="22"/>
              </w:rPr>
            </w:pPr>
            <w:r w:rsidRPr="00C17F1D">
              <w:rPr>
                <w:sz w:val="22"/>
                <w:szCs w:val="22"/>
              </w:rPr>
              <w:t>Litros</w:t>
            </w:r>
          </w:p>
        </w:tc>
        <w:tc>
          <w:tcPr>
            <w:tcW w:w="278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75A53C" w14:textId="77777777" w:rsidR="00D86E29" w:rsidRPr="00C17F1D" w:rsidRDefault="00D86E29" w:rsidP="00CE0E9D">
            <w:pPr>
              <w:rPr>
                <w:sz w:val="22"/>
                <w:szCs w:val="22"/>
              </w:rPr>
            </w:pPr>
            <w:r w:rsidRPr="00C17F1D">
              <w:rPr>
                <w:sz w:val="22"/>
                <w:szCs w:val="22"/>
              </w:rPr>
              <w:t>Absolūtā spirta litros</w:t>
            </w:r>
          </w:p>
        </w:tc>
      </w:tr>
      <w:tr w:rsidR="00D86E29" w:rsidRPr="00C17F1D" w14:paraId="747A5FCF" w14:textId="77777777" w:rsidTr="00CE0E9D">
        <w:trPr>
          <w:trHeight w:val="341"/>
        </w:trPr>
        <w:tc>
          <w:tcPr>
            <w:tcW w:w="40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803E3B" w14:textId="77777777" w:rsidR="00D86E29" w:rsidRPr="00C17F1D" w:rsidRDefault="00D86E29" w:rsidP="00CE0E9D">
            <w:pPr>
              <w:rPr>
                <w:b/>
                <w:sz w:val="22"/>
                <w:szCs w:val="22"/>
              </w:rPr>
            </w:pPr>
          </w:p>
        </w:tc>
        <w:tc>
          <w:tcPr>
            <w:tcW w:w="27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E00C1E" w14:textId="77777777" w:rsidR="00D86E29" w:rsidRPr="00C17F1D" w:rsidRDefault="00D86E29" w:rsidP="00CE0E9D">
            <w:pPr>
              <w:rPr>
                <w:sz w:val="22"/>
                <w:szCs w:val="22"/>
              </w:rPr>
            </w:pPr>
          </w:p>
        </w:tc>
        <w:tc>
          <w:tcPr>
            <w:tcW w:w="27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D9498" w14:textId="77777777" w:rsidR="00D86E29" w:rsidRPr="00C17F1D" w:rsidRDefault="00D86E29" w:rsidP="00CE0E9D">
            <w:pPr>
              <w:rPr>
                <w:sz w:val="22"/>
                <w:szCs w:val="22"/>
              </w:rPr>
            </w:pPr>
          </w:p>
        </w:tc>
      </w:tr>
      <w:tr w:rsidR="00D86E29" w:rsidRPr="00C17F1D" w14:paraId="5403FEB3" w14:textId="77777777" w:rsidTr="00CE0E9D">
        <w:trPr>
          <w:trHeight w:val="497"/>
        </w:trPr>
        <w:tc>
          <w:tcPr>
            <w:tcW w:w="4006" w:type="dxa"/>
            <w:gridSpan w:val="4"/>
            <w:tcBorders>
              <w:top w:val="single" w:sz="4" w:space="0" w:color="auto"/>
              <w:left w:val="nil"/>
              <w:bottom w:val="single" w:sz="4" w:space="0" w:color="auto"/>
              <w:right w:val="nil"/>
            </w:tcBorders>
            <w:shd w:val="clear" w:color="auto" w:fill="auto"/>
            <w:vAlign w:val="center"/>
          </w:tcPr>
          <w:p w14:paraId="15BA8B2D" w14:textId="77777777" w:rsidR="00D86E29" w:rsidRPr="00C17F1D" w:rsidRDefault="00D86E29" w:rsidP="00CE0E9D">
            <w:pPr>
              <w:rPr>
                <w:b/>
                <w:sz w:val="22"/>
                <w:szCs w:val="22"/>
              </w:rPr>
            </w:pPr>
          </w:p>
        </w:tc>
        <w:tc>
          <w:tcPr>
            <w:tcW w:w="5561" w:type="dxa"/>
            <w:gridSpan w:val="6"/>
            <w:tcBorders>
              <w:top w:val="single" w:sz="4" w:space="0" w:color="auto"/>
              <w:left w:val="nil"/>
              <w:bottom w:val="single" w:sz="4" w:space="0" w:color="auto"/>
              <w:right w:val="nil"/>
            </w:tcBorders>
            <w:shd w:val="clear" w:color="auto" w:fill="auto"/>
            <w:vAlign w:val="center"/>
          </w:tcPr>
          <w:p w14:paraId="307A044E" w14:textId="77777777" w:rsidR="00D86E29" w:rsidRPr="00C17F1D" w:rsidRDefault="00D86E29" w:rsidP="00CE0E9D">
            <w:pPr>
              <w:rPr>
                <w:sz w:val="22"/>
                <w:szCs w:val="22"/>
              </w:rPr>
            </w:pPr>
          </w:p>
        </w:tc>
      </w:tr>
      <w:tr w:rsidR="00D86E29" w:rsidRPr="00C17F1D" w14:paraId="4B018BE6" w14:textId="77777777" w:rsidTr="00CE0E9D">
        <w:trPr>
          <w:trHeight w:val="1033"/>
        </w:trPr>
        <w:tc>
          <w:tcPr>
            <w:tcW w:w="4673"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4EF51D" w14:textId="77777777" w:rsidR="00D86E29" w:rsidRPr="00C17F1D" w:rsidRDefault="00D86E29" w:rsidP="00CE0E9D">
            <w:pPr>
              <w:rPr>
                <w:sz w:val="22"/>
                <w:szCs w:val="22"/>
              </w:rPr>
            </w:pPr>
            <w:r w:rsidRPr="00C17F1D">
              <w:rPr>
                <w:b/>
                <w:bCs/>
                <w:sz w:val="22"/>
                <w:szCs w:val="22"/>
              </w:rPr>
              <w:t>Adrese (adreses)</w:t>
            </w:r>
            <w:r w:rsidRPr="00C17F1D">
              <w:rPr>
                <w:sz w:val="22"/>
                <w:szCs w:val="22"/>
              </w:rPr>
              <w:t>, kur alkoholiskie dzērieni tiks uzglabāti un izmantoti (saskaņā ar teritorijas un telpu plānu)</w:t>
            </w:r>
          </w:p>
        </w:tc>
        <w:tc>
          <w:tcPr>
            <w:tcW w:w="4894" w:type="dxa"/>
            <w:gridSpan w:val="5"/>
            <w:tcBorders>
              <w:top w:val="single" w:sz="4" w:space="0" w:color="auto"/>
              <w:left w:val="single" w:sz="4" w:space="0" w:color="auto"/>
              <w:bottom w:val="single" w:sz="4" w:space="0" w:color="auto"/>
              <w:right w:val="single" w:sz="4" w:space="0" w:color="auto"/>
            </w:tcBorders>
            <w:vAlign w:val="center"/>
          </w:tcPr>
          <w:p w14:paraId="481E3C71" w14:textId="77777777" w:rsidR="00D86E29" w:rsidRPr="00C17F1D" w:rsidRDefault="00D86E29" w:rsidP="00CE0E9D">
            <w:pPr>
              <w:rPr>
                <w:sz w:val="22"/>
                <w:szCs w:val="22"/>
              </w:rPr>
            </w:pPr>
          </w:p>
        </w:tc>
      </w:tr>
      <w:tr w:rsidR="00D86E29" w:rsidRPr="00C17F1D" w14:paraId="440F8EF4" w14:textId="77777777" w:rsidTr="00CE0E9D">
        <w:tc>
          <w:tcPr>
            <w:tcW w:w="12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560D006" w14:textId="77777777" w:rsidR="00D86E29" w:rsidRPr="00C17F1D" w:rsidRDefault="00D86E29" w:rsidP="00CE0E9D">
            <w:pPr>
              <w:rPr>
                <w:b/>
                <w:bCs/>
                <w:sz w:val="22"/>
                <w:szCs w:val="22"/>
              </w:rPr>
            </w:pPr>
            <w:r w:rsidRPr="00C17F1D">
              <w:rPr>
                <w:b/>
                <w:bCs/>
                <w:sz w:val="22"/>
                <w:szCs w:val="22"/>
              </w:rPr>
              <w:t>Darba laiks</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192503" w14:textId="77777777" w:rsidR="00D86E29" w:rsidRPr="00C17F1D" w:rsidRDefault="00D86E29" w:rsidP="00CE0E9D">
            <w:pPr>
              <w:rPr>
                <w:bCs/>
                <w:sz w:val="22"/>
                <w:szCs w:val="22"/>
              </w:rPr>
            </w:pPr>
            <w:r w:rsidRPr="00C17F1D">
              <w:rPr>
                <w:bCs/>
                <w:sz w:val="22"/>
                <w:szCs w:val="22"/>
              </w:rPr>
              <w:t>Pirmdien</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ADABB8" w14:textId="77777777" w:rsidR="00D86E29" w:rsidRPr="00C17F1D" w:rsidRDefault="00D86E29" w:rsidP="00CE0E9D">
            <w:pPr>
              <w:rPr>
                <w:bCs/>
                <w:sz w:val="22"/>
                <w:szCs w:val="22"/>
              </w:rPr>
            </w:pPr>
            <w:r w:rsidRPr="00C17F1D">
              <w:rPr>
                <w:bCs/>
                <w:sz w:val="22"/>
                <w:szCs w:val="22"/>
              </w:rPr>
              <w:t>Otrdien</w:t>
            </w:r>
          </w:p>
        </w:tc>
        <w:tc>
          <w:tcPr>
            <w:tcW w:w="10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A1A48F" w14:textId="77777777" w:rsidR="00D86E29" w:rsidRPr="00C17F1D" w:rsidRDefault="00D86E29" w:rsidP="00CE0E9D">
            <w:pPr>
              <w:rPr>
                <w:bCs/>
                <w:sz w:val="22"/>
                <w:szCs w:val="22"/>
              </w:rPr>
            </w:pPr>
            <w:r w:rsidRPr="00C17F1D">
              <w:rPr>
                <w:bCs/>
                <w:sz w:val="22"/>
                <w:szCs w:val="22"/>
              </w:rPr>
              <w:t>Trešdien</w:t>
            </w:r>
          </w:p>
        </w:tc>
        <w:tc>
          <w:tcPr>
            <w:tcW w:w="13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32DF50" w14:textId="77777777" w:rsidR="00D86E29" w:rsidRPr="00C17F1D" w:rsidRDefault="00D86E29" w:rsidP="00CE0E9D">
            <w:pPr>
              <w:rPr>
                <w:bCs/>
                <w:sz w:val="22"/>
                <w:szCs w:val="22"/>
              </w:rPr>
            </w:pPr>
            <w:r w:rsidRPr="00C17F1D">
              <w:rPr>
                <w:bCs/>
                <w:sz w:val="22"/>
                <w:szCs w:val="22"/>
              </w:rPr>
              <w:t>Ceturtdien</w:t>
            </w:r>
          </w:p>
        </w:tc>
        <w:tc>
          <w:tcPr>
            <w:tcW w:w="119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DBFFB" w14:textId="77777777" w:rsidR="00D86E29" w:rsidRPr="00C17F1D" w:rsidRDefault="00D86E29" w:rsidP="00CE0E9D">
            <w:pPr>
              <w:rPr>
                <w:bCs/>
                <w:sz w:val="22"/>
                <w:szCs w:val="22"/>
              </w:rPr>
            </w:pPr>
            <w:r w:rsidRPr="00C17F1D">
              <w:rPr>
                <w:bCs/>
                <w:sz w:val="22"/>
                <w:szCs w:val="22"/>
              </w:rPr>
              <w:t>Piektdien</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AAB156" w14:textId="77777777" w:rsidR="00D86E29" w:rsidRPr="00C17F1D" w:rsidRDefault="00D86E29" w:rsidP="00CE0E9D">
            <w:pPr>
              <w:rPr>
                <w:bCs/>
                <w:sz w:val="22"/>
                <w:szCs w:val="22"/>
              </w:rPr>
            </w:pPr>
            <w:r w:rsidRPr="00C17F1D">
              <w:rPr>
                <w:bCs/>
                <w:sz w:val="22"/>
                <w:szCs w:val="22"/>
              </w:rPr>
              <w:t>Sestdien</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621013" w14:textId="77777777" w:rsidR="00D86E29" w:rsidRPr="00C17F1D" w:rsidRDefault="00D86E29" w:rsidP="00CE0E9D">
            <w:pPr>
              <w:rPr>
                <w:bCs/>
                <w:sz w:val="22"/>
                <w:szCs w:val="22"/>
              </w:rPr>
            </w:pPr>
            <w:r w:rsidRPr="00C17F1D">
              <w:rPr>
                <w:bCs/>
                <w:sz w:val="22"/>
                <w:szCs w:val="22"/>
              </w:rPr>
              <w:t>Svētdien</w:t>
            </w:r>
          </w:p>
        </w:tc>
      </w:tr>
      <w:tr w:rsidR="00D86E29" w:rsidRPr="00C17F1D" w14:paraId="6EEF2CF0" w14:textId="77777777" w:rsidTr="00CE0E9D">
        <w:trPr>
          <w:trHeight w:val="311"/>
        </w:trPr>
        <w:tc>
          <w:tcPr>
            <w:tcW w:w="1271"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23EC0F9E" w14:textId="77777777" w:rsidR="00D86E29" w:rsidRPr="00C17F1D" w:rsidRDefault="00D86E29" w:rsidP="00CE0E9D">
            <w:pPr>
              <w:rPr>
                <w:b/>
                <w:bCs/>
                <w:sz w:val="22"/>
                <w:szCs w:val="22"/>
              </w:rPr>
            </w:pPr>
          </w:p>
        </w:tc>
        <w:tc>
          <w:tcPr>
            <w:tcW w:w="1120" w:type="dxa"/>
            <w:tcBorders>
              <w:top w:val="single" w:sz="4" w:space="0" w:color="auto"/>
              <w:left w:val="single" w:sz="4" w:space="0" w:color="auto"/>
              <w:bottom w:val="single" w:sz="4" w:space="0" w:color="auto"/>
              <w:right w:val="single" w:sz="4" w:space="0" w:color="auto"/>
            </w:tcBorders>
            <w:vAlign w:val="center"/>
          </w:tcPr>
          <w:p w14:paraId="321FE63C" w14:textId="77777777" w:rsidR="00D86E29" w:rsidRPr="00C17F1D" w:rsidRDefault="00D86E29" w:rsidP="00CE0E9D">
            <w:pPr>
              <w:rPr>
                <w:b/>
                <w:bCs/>
                <w:sz w:val="22"/>
                <w:szCs w:val="22"/>
              </w:rPr>
            </w:pPr>
          </w:p>
        </w:tc>
        <w:tc>
          <w:tcPr>
            <w:tcW w:w="1196" w:type="dxa"/>
            <w:tcBorders>
              <w:top w:val="single" w:sz="4" w:space="0" w:color="auto"/>
              <w:left w:val="single" w:sz="4" w:space="0" w:color="auto"/>
              <w:bottom w:val="single" w:sz="4" w:space="0" w:color="auto"/>
              <w:right w:val="single" w:sz="4" w:space="0" w:color="auto"/>
            </w:tcBorders>
            <w:vAlign w:val="center"/>
          </w:tcPr>
          <w:p w14:paraId="0CD04A5E" w14:textId="77777777" w:rsidR="00D86E29" w:rsidRPr="00C17F1D" w:rsidRDefault="00D86E29" w:rsidP="00CE0E9D">
            <w:pPr>
              <w:rPr>
                <w:b/>
                <w:bCs/>
                <w:sz w:val="22"/>
                <w:szCs w:val="22"/>
              </w:rPr>
            </w:pPr>
          </w:p>
        </w:tc>
        <w:tc>
          <w:tcPr>
            <w:tcW w:w="1086" w:type="dxa"/>
            <w:gridSpan w:val="2"/>
            <w:tcBorders>
              <w:top w:val="single" w:sz="4" w:space="0" w:color="auto"/>
              <w:left w:val="single" w:sz="4" w:space="0" w:color="auto"/>
              <w:bottom w:val="single" w:sz="4" w:space="0" w:color="auto"/>
              <w:right w:val="single" w:sz="4" w:space="0" w:color="auto"/>
            </w:tcBorders>
            <w:vAlign w:val="center"/>
          </w:tcPr>
          <w:p w14:paraId="2DC19EF6" w14:textId="77777777" w:rsidR="00D86E29" w:rsidRPr="00C17F1D" w:rsidRDefault="00D86E29" w:rsidP="00CE0E9D">
            <w:pPr>
              <w:rPr>
                <w:b/>
                <w:bCs/>
                <w:sz w:val="22"/>
                <w:szCs w:val="22"/>
              </w:rPr>
            </w:pPr>
          </w:p>
        </w:tc>
        <w:tc>
          <w:tcPr>
            <w:tcW w:w="1306" w:type="dxa"/>
            <w:tcBorders>
              <w:top w:val="single" w:sz="4" w:space="0" w:color="auto"/>
              <w:left w:val="single" w:sz="4" w:space="0" w:color="auto"/>
              <w:bottom w:val="single" w:sz="4" w:space="0" w:color="auto"/>
              <w:right w:val="single" w:sz="4" w:space="0" w:color="auto"/>
            </w:tcBorders>
            <w:vAlign w:val="center"/>
          </w:tcPr>
          <w:p w14:paraId="77FC20A6" w14:textId="77777777" w:rsidR="00D86E29" w:rsidRPr="00C17F1D" w:rsidRDefault="00D86E29" w:rsidP="00CE0E9D">
            <w:pPr>
              <w:rPr>
                <w:b/>
                <w:bCs/>
                <w:sz w:val="22"/>
                <w:szCs w:val="22"/>
              </w:rPr>
            </w:pPr>
          </w:p>
        </w:tc>
        <w:tc>
          <w:tcPr>
            <w:tcW w:w="1196" w:type="dxa"/>
            <w:gridSpan w:val="2"/>
            <w:tcBorders>
              <w:top w:val="single" w:sz="4" w:space="0" w:color="auto"/>
              <w:left w:val="single" w:sz="4" w:space="0" w:color="auto"/>
              <w:bottom w:val="single" w:sz="4" w:space="0" w:color="auto"/>
              <w:right w:val="single" w:sz="4" w:space="0" w:color="auto"/>
            </w:tcBorders>
            <w:vAlign w:val="center"/>
          </w:tcPr>
          <w:p w14:paraId="1E7D85FB" w14:textId="77777777" w:rsidR="00D86E29" w:rsidRPr="00C17F1D" w:rsidRDefault="00D86E29" w:rsidP="00CE0E9D">
            <w:pPr>
              <w:rPr>
                <w:b/>
                <w:bCs/>
                <w:sz w:val="22"/>
                <w:szCs w:val="22"/>
              </w:rPr>
            </w:pPr>
          </w:p>
        </w:tc>
        <w:tc>
          <w:tcPr>
            <w:tcW w:w="1196" w:type="dxa"/>
            <w:tcBorders>
              <w:top w:val="single" w:sz="4" w:space="0" w:color="auto"/>
              <w:left w:val="single" w:sz="4" w:space="0" w:color="auto"/>
              <w:bottom w:val="single" w:sz="4" w:space="0" w:color="auto"/>
              <w:right w:val="single" w:sz="4" w:space="0" w:color="auto"/>
            </w:tcBorders>
            <w:vAlign w:val="center"/>
          </w:tcPr>
          <w:p w14:paraId="5089A375" w14:textId="77777777" w:rsidR="00D86E29" w:rsidRPr="00C17F1D" w:rsidRDefault="00D86E29" w:rsidP="00CE0E9D">
            <w:pPr>
              <w:rPr>
                <w:b/>
                <w:bCs/>
                <w:sz w:val="22"/>
                <w:szCs w:val="22"/>
              </w:rPr>
            </w:pPr>
          </w:p>
        </w:tc>
        <w:tc>
          <w:tcPr>
            <w:tcW w:w="1196" w:type="dxa"/>
            <w:tcBorders>
              <w:top w:val="single" w:sz="4" w:space="0" w:color="auto"/>
              <w:left w:val="single" w:sz="4" w:space="0" w:color="auto"/>
              <w:bottom w:val="single" w:sz="4" w:space="0" w:color="auto"/>
              <w:right w:val="single" w:sz="4" w:space="0" w:color="auto"/>
            </w:tcBorders>
            <w:vAlign w:val="center"/>
          </w:tcPr>
          <w:p w14:paraId="4B509EF6" w14:textId="77777777" w:rsidR="00D86E29" w:rsidRPr="00C17F1D" w:rsidRDefault="00D86E29" w:rsidP="00CE0E9D">
            <w:pPr>
              <w:rPr>
                <w:b/>
                <w:bCs/>
                <w:sz w:val="22"/>
                <w:szCs w:val="22"/>
              </w:rPr>
            </w:pPr>
          </w:p>
        </w:tc>
      </w:tr>
    </w:tbl>
    <w:p w14:paraId="689BF0C4" w14:textId="77777777" w:rsidR="00D86E29" w:rsidRPr="00C17F1D" w:rsidRDefault="00D86E29" w:rsidP="00D86E29">
      <w:pPr>
        <w:jc w:val="right"/>
        <w:rPr>
          <w:sz w:val="22"/>
          <w:szCs w:val="22"/>
        </w:rPr>
      </w:pPr>
      <w:r w:rsidRPr="00C17F1D">
        <w:rPr>
          <w:sz w:val="22"/>
          <w:szCs w:val="22"/>
        </w:rPr>
        <w:t> </w:t>
      </w:r>
    </w:p>
    <w:tbl>
      <w:tblPr>
        <w:tblW w:w="9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039"/>
        <w:gridCol w:w="540"/>
      </w:tblGrid>
      <w:tr w:rsidR="00D86E29" w:rsidRPr="00C17F1D" w14:paraId="12F30038" w14:textId="77777777" w:rsidTr="00CE0E9D">
        <w:tc>
          <w:tcPr>
            <w:tcW w:w="9579"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41707987" w14:textId="77777777" w:rsidR="00D86E29" w:rsidRPr="00C17F1D" w:rsidRDefault="00D86E29" w:rsidP="00CE0E9D">
            <w:pPr>
              <w:ind w:left="147"/>
              <w:rPr>
                <w:b/>
                <w:sz w:val="22"/>
                <w:szCs w:val="22"/>
              </w:rPr>
            </w:pPr>
            <w:r w:rsidRPr="00C17F1D">
              <w:rPr>
                <w:b/>
                <w:sz w:val="22"/>
                <w:szCs w:val="22"/>
              </w:rPr>
              <w:t>Izmantošanas mērķis</w:t>
            </w:r>
            <w:r>
              <w:rPr>
                <w:b/>
                <w:sz w:val="22"/>
                <w:szCs w:val="22"/>
              </w:rPr>
              <w:t xml:space="preserve"> </w:t>
            </w:r>
            <w:r w:rsidRPr="00C17F1D">
              <w:rPr>
                <w:i/>
                <w:sz w:val="22"/>
                <w:szCs w:val="22"/>
              </w:rPr>
              <w:t>(var atzīmēt vairākus):</w:t>
            </w:r>
          </w:p>
        </w:tc>
      </w:tr>
      <w:tr w:rsidR="00D86E29" w:rsidRPr="00C17F1D" w14:paraId="67ECC79A" w14:textId="77777777" w:rsidTr="00CE0E9D">
        <w:tc>
          <w:tcPr>
            <w:tcW w:w="9039" w:type="dxa"/>
            <w:tcBorders>
              <w:top w:val="single" w:sz="4" w:space="0" w:color="auto"/>
              <w:left w:val="single" w:sz="4" w:space="0" w:color="auto"/>
              <w:bottom w:val="single" w:sz="4" w:space="0" w:color="auto"/>
              <w:right w:val="nil"/>
            </w:tcBorders>
            <w:shd w:val="clear" w:color="auto" w:fill="E0E0E0"/>
            <w:vAlign w:val="center"/>
          </w:tcPr>
          <w:p w14:paraId="0F5C2576" w14:textId="20EDCE52" w:rsidR="00D86E29" w:rsidRPr="00C17F1D" w:rsidRDefault="00D86E29" w:rsidP="00CE0E9D">
            <w:pPr>
              <w:ind w:left="147" w:right="103"/>
              <w:jc w:val="both"/>
              <w:rPr>
                <w:sz w:val="22"/>
                <w:szCs w:val="22"/>
              </w:rPr>
            </w:pPr>
            <w:r w:rsidRPr="00C17F1D">
              <w:rPr>
                <w:sz w:val="22"/>
                <w:szCs w:val="22"/>
              </w:rPr>
              <w:t>1) </w:t>
            </w:r>
            <w:r w:rsidR="007932FB" w:rsidRPr="007932FB">
              <w:rPr>
                <w:sz w:val="22"/>
                <w:szCs w:val="22"/>
              </w:rPr>
              <w:t>uztura bagātinātāji, kuri satur etilspirtu un kurus reģistrē, izplata, realizē, noformē un piegādā saskaņā ar normatīvajiem aktiem par obligātajām nekaitīguma un marķējuma prasībām uztura bagātinātājiem un uztura bagātinātāju reģistrācijas kārtību, ja uztura bagātinātāja iepakojuma vienība nepārsniedz 150 mililitrus</w:t>
            </w:r>
          </w:p>
          <w:p w14:paraId="5D15CD6C" w14:textId="24FAF699" w:rsidR="00D86E29" w:rsidRPr="00C17F1D" w:rsidRDefault="00D86E29" w:rsidP="00CE0E9D">
            <w:pPr>
              <w:ind w:left="147" w:right="103"/>
              <w:jc w:val="both"/>
              <w:rPr>
                <w:sz w:val="22"/>
                <w:szCs w:val="22"/>
              </w:rPr>
            </w:pPr>
            <w:r w:rsidRPr="00C17F1D">
              <w:rPr>
                <w:sz w:val="22"/>
                <w:szCs w:val="22"/>
              </w:rPr>
              <w:t>(likuma "Par akcīzes nodokli" 16.</w:t>
            </w:r>
            <w:r w:rsidR="000C4C39">
              <w:rPr>
                <w:sz w:val="22"/>
                <w:szCs w:val="22"/>
              </w:rPr>
              <w:t xml:space="preserve"> </w:t>
            </w:r>
            <w:r w:rsidRPr="00C17F1D">
              <w:rPr>
                <w:sz w:val="22"/>
                <w:szCs w:val="22"/>
              </w:rPr>
              <w:t>panta pirmās daļas 4.</w:t>
            </w:r>
            <w:r w:rsidRPr="00C17F1D">
              <w:rPr>
                <w:sz w:val="22"/>
                <w:szCs w:val="22"/>
                <w:vertAlign w:val="superscript"/>
              </w:rPr>
              <w:t>1 </w:t>
            </w:r>
            <w:r w:rsidRPr="00C17F1D">
              <w:rPr>
                <w:sz w:val="22"/>
                <w:szCs w:val="22"/>
              </w:rPr>
              <w:t>punkts)</w:t>
            </w:r>
          </w:p>
        </w:tc>
        <w:tc>
          <w:tcPr>
            <w:tcW w:w="540" w:type="dxa"/>
            <w:tcBorders>
              <w:top w:val="single" w:sz="4" w:space="0" w:color="auto"/>
              <w:left w:val="single" w:sz="4" w:space="0" w:color="auto"/>
              <w:bottom w:val="single" w:sz="4" w:space="0" w:color="auto"/>
              <w:right w:val="single" w:sz="4" w:space="0" w:color="auto"/>
            </w:tcBorders>
            <w:vAlign w:val="center"/>
          </w:tcPr>
          <w:p w14:paraId="287692DC" w14:textId="77777777" w:rsidR="00D86E29" w:rsidRPr="00C17F1D" w:rsidRDefault="00D86E29" w:rsidP="00CE0E9D">
            <w:pPr>
              <w:rPr>
                <w:sz w:val="22"/>
                <w:szCs w:val="22"/>
              </w:rPr>
            </w:pPr>
          </w:p>
        </w:tc>
      </w:tr>
      <w:tr w:rsidR="00D86E29" w:rsidRPr="00C17F1D" w14:paraId="6FFCF6A3" w14:textId="77777777" w:rsidTr="00CE0E9D">
        <w:tc>
          <w:tcPr>
            <w:tcW w:w="9039" w:type="dxa"/>
            <w:tcBorders>
              <w:top w:val="single" w:sz="4" w:space="0" w:color="auto"/>
              <w:left w:val="single" w:sz="4" w:space="0" w:color="auto"/>
              <w:bottom w:val="single" w:sz="4" w:space="0" w:color="auto"/>
              <w:right w:val="nil"/>
            </w:tcBorders>
            <w:shd w:val="clear" w:color="auto" w:fill="E0E0E0"/>
            <w:vAlign w:val="center"/>
          </w:tcPr>
          <w:p w14:paraId="01B25C4E" w14:textId="77777777" w:rsidR="00D86E29" w:rsidRPr="00C17F1D" w:rsidRDefault="00D86E29" w:rsidP="00CE0E9D">
            <w:pPr>
              <w:ind w:left="147" w:right="103"/>
              <w:jc w:val="both"/>
              <w:rPr>
                <w:sz w:val="22"/>
                <w:szCs w:val="22"/>
              </w:rPr>
            </w:pPr>
            <w:r w:rsidRPr="00C17F1D">
              <w:rPr>
                <w:sz w:val="22"/>
                <w:szCs w:val="22"/>
              </w:rPr>
              <w:t>2) spirts, kuru izmanto  zinātniskās pētniecības vajadzībām</w:t>
            </w:r>
          </w:p>
          <w:p w14:paraId="328BCB64" w14:textId="1CE8A49B" w:rsidR="00D86E29" w:rsidRPr="00C17F1D" w:rsidRDefault="00D86E29" w:rsidP="00CE0E9D">
            <w:pPr>
              <w:ind w:left="147" w:right="103"/>
              <w:jc w:val="both"/>
              <w:rPr>
                <w:sz w:val="22"/>
                <w:szCs w:val="22"/>
              </w:rPr>
            </w:pPr>
            <w:r w:rsidRPr="00C17F1D">
              <w:rPr>
                <w:sz w:val="22"/>
                <w:szCs w:val="22"/>
              </w:rPr>
              <w:lastRenderedPageBreak/>
              <w:t>(likuma "Par akcīzes nodokli" 16.</w:t>
            </w:r>
            <w:r w:rsidR="000C4C39">
              <w:rPr>
                <w:sz w:val="22"/>
                <w:szCs w:val="22"/>
              </w:rPr>
              <w:t xml:space="preserve"> </w:t>
            </w:r>
            <w:r w:rsidRPr="00C17F1D">
              <w:rPr>
                <w:sz w:val="22"/>
                <w:szCs w:val="22"/>
              </w:rPr>
              <w:t>panta pirmās daļas 5.</w:t>
            </w:r>
            <w:r w:rsidR="000C4C39">
              <w:rPr>
                <w:sz w:val="22"/>
                <w:szCs w:val="22"/>
              </w:rPr>
              <w:t xml:space="preserve"> </w:t>
            </w:r>
            <w:r w:rsidRPr="00C17F1D">
              <w:rPr>
                <w:sz w:val="22"/>
                <w:szCs w:val="22"/>
              </w:rPr>
              <w:t xml:space="preserve">punkta "a" apakšpunkts) </w:t>
            </w:r>
          </w:p>
        </w:tc>
        <w:tc>
          <w:tcPr>
            <w:tcW w:w="540" w:type="dxa"/>
            <w:tcBorders>
              <w:top w:val="single" w:sz="4" w:space="0" w:color="auto"/>
              <w:left w:val="single" w:sz="4" w:space="0" w:color="auto"/>
              <w:bottom w:val="single" w:sz="4" w:space="0" w:color="auto"/>
              <w:right w:val="single" w:sz="4" w:space="0" w:color="auto"/>
            </w:tcBorders>
            <w:vAlign w:val="center"/>
          </w:tcPr>
          <w:p w14:paraId="380697DE" w14:textId="77777777" w:rsidR="00D86E29" w:rsidRPr="00C17F1D" w:rsidRDefault="00D86E29" w:rsidP="00CE0E9D">
            <w:pPr>
              <w:rPr>
                <w:sz w:val="22"/>
                <w:szCs w:val="22"/>
              </w:rPr>
            </w:pPr>
          </w:p>
        </w:tc>
      </w:tr>
      <w:tr w:rsidR="00D86E29" w:rsidRPr="00C17F1D" w14:paraId="007D50BB" w14:textId="77777777" w:rsidTr="00CE0E9D">
        <w:tc>
          <w:tcPr>
            <w:tcW w:w="9039" w:type="dxa"/>
            <w:tcBorders>
              <w:top w:val="single" w:sz="4" w:space="0" w:color="auto"/>
              <w:left w:val="single" w:sz="4" w:space="0" w:color="auto"/>
              <w:bottom w:val="single" w:sz="4" w:space="0" w:color="auto"/>
              <w:right w:val="nil"/>
            </w:tcBorders>
            <w:shd w:val="clear" w:color="auto" w:fill="E0E0E0"/>
            <w:vAlign w:val="center"/>
          </w:tcPr>
          <w:p w14:paraId="568EC6FF" w14:textId="77777777" w:rsidR="00D86E29" w:rsidRPr="00C17F1D" w:rsidRDefault="00D86E29" w:rsidP="00CE0E9D">
            <w:pPr>
              <w:ind w:left="147" w:right="103"/>
              <w:jc w:val="both"/>
              <w:rPr>
                <w:sz w:val="22"/>
                <w:szCs w:val="22"/>
              </w:rPr>
            </w:pPr>
            <w:r w:rsidRPr="00C17F1D">
              <w:rPr>
                <w:sz w:val="22"/>
                <w:szCs w:val="22"/>
              </w:rPr>
              <w:t xml:space="preserve">3) spirts, kuru izmanto citu produktu vai preču (izņemot alkoholiskos dzērienus) kvalitātes noteikšanai </w:t>
            </w:r>
          </w:p>
          <w:p w14:paraId="3E75012C" w14:textId="1CB2873A" w:rsidR="00D86E29" w:rsidRPr="00C17F1D" w:rsidRDefault="00D86E29" w:rsidP="00CE0E9D">
            <w:pPr>
              <w:ind w:left="147" w:right="103"/>
              <w:jc w:val="both"/>
              <w:rPr>
                <w:sz w:val="22"/>
                <w:szCs w:val="22"/>
              </w:rPr>
            </w:pPr>
            <w:r w:rsidRPr="00C17F1D">
              <w:rPr>
                <w:sz w:val="22"/>
                <w:szCs w:val="22"/>
              </w:rPr>
              <w:t>(likuma "Par akcīzes nodokli" 16.</w:t>
            </w:r>
            <w:r w:rsidR="000C4C39">
              <w:rPr>
                <w:sz w:val="22"/>
                <w:szCs w:val="22"/>
              </w:rPr>
              <w:t xml:space="preserve"> </w:t>
            </w:r>
            <w:r w:rsidRPr="00C17F1D">
              <w:rPr>
                <w:sz w:val="22"/>
                <w:szCs w:val="22"/>
              </w:rPr>
              <w:t>panta pirmās daļas 5.</w:t>
            </w:r>
            <w:r w:rsidR="000C4C39">
              <w:rPr>
                <w:sz w:val="22"/>
                <w:szCs w:val="22"/>
              </w:rPr>
              <w:t xml:space="preserve"> </w:t>
            </w:r>
            <w:r w:rsidRPr="00C17F1D">
              <w:rPr>
                <w:sz w:val="22"/>
                <w:szCs w:val="22"/>
              </w:rPr>
              <w:t>punkta "b" apakšpunkts)</w:t>
            </w:r>
          </w:p>
        </w:tc>
        <w:tc>
          <w:tcPr>
            <w:tcW w:w="540" w:type="dxa"/>
            <w:tcBorders>
              <w:top w:val="single" w:sz="4" w:space="0" w:color="auto"/>
              <w:left w:val="single" w:sz="4" w:space="0" w:color="auto"/>
              <w:bottom w:val="single" w:sz="4" w:space="0" w:color="auto"/>
              <w:right w:val="single" w:sz="4" w:space="0" w:color="auto"/>
            </w:tcBorders>
            <w:vAlign w:val="center"/>
          </w:tcPr>
          <w:p w14:paraId="29BADB57" w14:textId="77777777" w:rsidR="00D86E29" w:rsidRPr="00C17F1D" w:rsidRDefault="00D86E29" w:rsidP="00CE0E9D">
            <w:pPr>
              <w:rPr>
                <w:sz w:val="22"/>
                <w:szCs w:val="22"/>
              </w:rPr>
            </w:pPr>
          </w:p>
        </w:tc>
      </w:tr>
      <w:tr w:rsidR="00D86E29" w:rsidRPr="00C17F1D" w14:paraId="1207D3F0" w14:textId="77777777" w:rsidTr="00CE0E9D">
        <w:tc>
          <w:tcPr>
            <w:tcW w:w="9039" w:type="dxa"/>
            <w:tcBorders>
              <w:top w:val="single" w:sz="4" w:space="0" w:color="auto"/>
              <w:left w:val="single" w:sz="4" w:space="0" w:color="auto"/>
              <w:bottom w:val="single" w:sz="4" w:space="0" w:color="auto"/>
              <w:right w:val="nil"/>
            </w:tcBorders>
            <w:shd w:val="clear" w:color="auto" w:fill="E0E0E0"/>
            <w:vAlign w:val="center"/>
          </w:tcPr>
          <w:p w14:paraId="628ECB48" w14:textId="77777777" w:rsidR="00D86E29" w:rsidRPr="00C17F1D" w:rsidRDefault="00D86E29" w:rsidP="00CE0E9D">
            <w:pPr>
              <w:ind w:left="147" w:right="103"/>
              <w:jc w:val="both"/>
              <w:rPr>
                <w:sz w:val="22"/>
                <w:szCs w:val="22"/>
              </w:rPr>
            </w:pPr>
            <w:r w:rsidRPr="00C17F1D">
              <w:rPr>
                <w:sz w:val="22"/>
                <w:szCs w:val="22"/>
              </w:rPr>
              <w:t>4) spirts, kas kā neatņemama sastāvdaļa ietilpst ierīcēs un mehānismos vai nodrošina ierīču un mehānismu darbību</w:t>
            </w:r>
          </w:p>
          <w:p w14:paraId="1B196F96" w14:textId="312276AA" w:rsidR="00D86E29" w:rsidRPr="00C17F1D" w:rsidRDefault="00D86E29" w:rsidP="00CE0E9D">
            <w:pPr>
              <w:ind w:left="147" w:right="103"/>
              <w:jc w:val="both"/>
              <w:rPr>
                <w:sz w:val="22"/>
                <w:szCs w:val="22"/>
              </w:rPr>
            </w:pPr>
            <w:r w:rsidRPr="00C17F1D">
              <w:rPr>
                <w:sz w:val="22"/>
                <w:szCs w:val="22"/>
              </w:rPr>
              <w:t>(likuma "Par akcīzes nodokli" 16.</w:t>
            </w:r>
            <w:r w:rsidR="000C4C39">
              <w:rPr>
                <w:sz w:val="22"/>
                <w:szCs w:val="22"/>
              </w:rPr>
              <w:t xml:space="preserve"> </w:t>
            </w:r>
            <w:r w:rsidRPr="00C17F1D">
              <w:rPr>
                <w:sz w:val="22"/>
                <w:szCs w:val="22"/>
              </w:rPr>
              <w:t>panta pirmās daļas 5.</w:t>
            </w:r>
            <w:r w:rsidR="000C4C39">
              <w:rPr>
                <w:sz w:val="22"/>
                <w:szCs w:val="22"/>
              </w:rPr>
              <w:t xml:space="preserve"> </w:t>
            </w:r>
            <w:r w:rsidRPr="00C17F1D">
              <w:rPr>
                <w:sz w:val="22"/>
                <w:szCs w:val="22"/>
              </w:rPr>
              <w:t>punkta "c" apakšpunkts)</w:t>
            </w:r>
          </w:p>
        </w:tc>
        <w:tc>
          <w:tcPr>
            <w:tcW w:w="540" w:type="dxa"/>
            <w:tcBorders>
              <w:top w:val="single" w:sz="4" w:space="0" w:color="auto"/>
              <w:left w:val="single" w:sz="4" w:space="0" w:color="auto"/>
              <w:bottom w:val="single" w:sz="4" w:space="0" w:color="auto"/>
              <w:right w:val="single" w:sz="4" w:space="0" w:color="auto"/>
            </w:tcBorders>
            <w:vAlign w:val="center"/>
          </w:tcPr>
          <w:p w14:paraId="39DA980C" w14:textId="77777777" w:rsidR="00D86E29" w:rsidRPr="00C17F1D" w:rsidRDefault="00D86E29" w:rsidP="00CE0E9D">
            <w:pPr>
              <w:rPr>
                <w:sz w:val="22"/>
                <w:szCs w:val="22"/>
              </w:rPr>
            </w:pPr>
          </w:p>
        </w:tc>
      </w:tr>
      <w:tr w:rsidR="00D86E29" w:rsidRPr="00C17F1D" w14:paraId="1EF3F9C9" w14:textId="77777777" w:rsidTr="00CE0E9D">
        <w:tc>
          <w:tcPr>
            <w:tcW w:w="9039" w:type="dxa"/>
            <w:tcBorders>
              <w:top w:val="single" w:sz="4" w:space="0" w:color="auto"/>
              <w:left w:val="single" w:sz="4" w:space="0" w:color="auto"/>
              <w:bottom w:val="single" w:sz="4" w:space="0" w:color="auto"/>
              <w:right w:val="nil"/>
            </w:tcBorders>
            <w:shd w:val="clear" w:color="auto" w:fill="E0E0E0"/>
            <w:vAlign w:val="center"/>
          </w:tcPr>
          <w:p w14:paraId="515A4DEB" w14:textId="77777777" w:rsidR="00D86E29" w:rsidRPr="00C17F1D" w:rsidRDefault="00D86E29" w:rsidP="00CE0E9D">
            <w:pPr>
              <w:ind w:left="147" w:right="103"/>
              <w:jc w:val="both"/>
              <w:rPr>
                <w:sz w:val="22"/>
                <w:szCs w:val="22"/>
              </w:rPr>
            </w:pPr>
            <w:r w:rsidRPr="00C17F1D">
              <w:rPr>
                <w:sz w:val="22"/>
                <w:szCs w:val="22"/>
              </w:rPr>
              <w:t xml:space="preserve">5) spirts, kuru izmanto kosmētikas līdzekļu ražošanā </w:t>
            </w:r>
          </w:p>
          <w:p w14:paraId="106BFEE6" w14:textId="37CDC969" w:rsidR="00D86E29" w:rsidRPr="00C17F1D" w:rsidRDefault="00D86E29" w:rsidP="00CE0E9D">
            <w:pPr>
              <w:ind w:left="147" w:right="103"/>
              <w:jc w:val="both"/>
              <w:rPr>
                <w:sz w:val="22"/>
                <w:szCs w:val="22"/>
              </w:rPr>
            </w:pPr>
            <w:r w:rsidRPr="00C17F1D">
              <w:rPr>
                <w:sz w:val="22"/>
                <w:szCs w:val="22"/>
              </w:rPr>
              <w:t>(likuma "Par akcīzes nodokli" 16.</w:t>
            </w:r>
            <w:r w:rsidR="000C4C39">
              <w:rPr>
                <w:sz w:val="22"/>
                <w:szCs w:val="22"/>
              </w:rPr>
              <w:t xml:space="preserve"> </w:t>
            </w:r>
            <w:r w:rsidRPr="00C17F1D">
              <w:rPr>
                <w:sz w:val="22"/>
                <w:szCs w:val="22"/>
              </w:rPr>
              <w:t>panta pirmās daļas 5.</w:t>
            </w:r>
            <w:r w:rsidR="000C4C39">
              <w:rPr>
                <w:sz w:val="22"/>
                <w:szCs w:val="22"/>
              </w:rPr>
              <w:t xml:space="preserve"> </w:t>
            </w:r>
            <w:r w:rsidRPr="00C17F1D">
              <w:rPr>
                <w:sz w:val="22"/>
                <w:szCs w:val="22"/>
              </w:rPr>
              <w:t>punkta "d" apakšpunkts)</w:t>
            </w:r>
          </w:p>
        </w:tc>
        <w:tc>
          <w:tcPr>
            <w:tcW w:w="540" w:type="dxa"/>
            <w:tcBorders>
              <w:top w:val="single" w:sz="4" w:space="0" w:color="auto"/>
              <w:left w:val="single" w:sz="4" w:space="0" w:color="auto"/>
              <w:bottom w:val="single" w:sz="4" w:space="0" w:color="auto"/>
              <w:right w:val="single" w:sz="4" w:space="0" w:color="auto"/>
            </w:tcBorders>
            <w:vAlign w:val="center"/>
          </w:tcPr>
          <w:p w14:paraId="1A1E7ED2" w14:textId="77777777" w:rsidR="00D86E29" w:rsidRPr="00C17F1D" w:rsidRDefault="00D86E29" w:rsidP="00CE0E9D">
            <w:pPr>
              <w:rPr>
                <w:sz w:val="22"/>
                <w:szCs w:val="22"/>
              </w:rPr>
            </w:pPr>
          </w:p>
        </w:tc>
      </w:tr>
      <w:tr w:rsidR="00D86E29" w:rsidRPr="00C17F1D" w14:paraId="4B7C9032" w14:textId="77777777" w:rsidTr="00CE0E9D">
        <w:tc>
          <w:tcPr>
            <w:tcW w:w="9039" w:type="dxa"/>
            <w:tcBorders>
              <w:top w:val="single" w:sz="4" w:space="0" w:color="auto"/>
              <w:left w:val="single" w:sz="4" w:space="0" w:color="auto"/>
              <w:bottom w:val="single" w:sz="4" w:space="0" w:color="auto"/>
              <w:right w:val="nil"/>
            </w:tcBorders>
            <w:shd w:val="clear" w:color="auto" w:fill="E0E0E0"/>
            <w:vAlign w:val="center"/>
          </w:tcPr>
          <w:p w14:paraId="10C2500A" w14:textId="6CB48C98" w:rsidR="00D86E29" w:rsidRPr="00C17F1D" w:rsidRDefault="00D86E29" w:rsidP="00CE0E9D">
            <w:pPr>
              <w:ind w:left="147" w:right="103"/>
              <w:jc w:val="both"/>
              <w:rPr>
                <w:sz w:val="22"/>
                <w:szCs w:val="22"/>
              </w:rPr>
            </w:pPr>
            <w:r w:rsidRPr="00C17F1D">
              <w:rPr>
                <w:sz w:val="22"/>
                <w:szCs w:val="22"/>
              </w:rPr>
              <w:t>6) spirts, kuru izmanto pārtikas rūpniecībā (izņemot izmantošanu par izejvielu alkoholisko dzērienu ražošanā un tādu spirtu saturošu produktu ražošanā, kuri ietilpst Kombinētās nomenklatūras 2106. un 3302.</w:t>
            </w:r>
            <w:r w:rsidR="000C4C39">
              <w:rPr>
                <w:sz w:val="22"/>
                <w:szCs w:val="22"/>
              </w:rPr>
              <w:t xml:space="preserve"> </w:t>
            </w:r>
            <w:r w:rsidRPr="00C17F1D">
              <w:rPr>
                <w:sz w:val="22"/>
                <w:szCs w:val="22"/>
              </w:rPr>
              <w:t>preču pozīcijā)</w:t>
            </w:r>
          </w:p>
          <w:p w14:paraId="09855612" w14:textId="6B8D875D" w:rsidR="00D86E29" w:rsidRPr="00C17F1D" w:rsidRDefault="00D86E29" w:rsidP="00CE0E9D">
            <w:pPr>
              <w:ind w:left="147" w:right="103"/>
              <w:jc w:val="both"/>
              <w:rPr>
                <w:sz w:val="22"/>
                <w:szCs w:val="22"/>
              </w:rPr>
            </w:pPr>
            <w:r w:rsidRPr="00C17F1D">
              <w:rPr>
                <w:sz w:val="22"/>
                <w:szCs w:val="22"/>
              </w:rPr>
              <w:t>(likuma "Par akcīzes nodokli" 16.</w:t>
            </w:r>
            <w:r w:rsidR="000C4C39">
              <w:rPr>
                <w:sz w:val="22"/>
                <w:szCs w:val="22"/>
              </w:rPr>
              <w:t xml:space="preserve"> </w:t>
            </w:r>
            <w:r w:rsidRPr="00C17F1D">
              <w:rPr>
                <w:sz w:val="22"/>
                <w:szCs w:val="22"/>
              </w:rPr>
              <w:t>panta pirmās daļas 5.</w:t>
            </w:r>
            <w:r w:rsidR="000C4C39">
              <w:rPr>
                <w:sz w:val="22"/>
                <w:szCs w:val="22"/>
              </w:rPr>
              <w:t xml:space="preserve"> </w:t>
            </w:r>
            <w:r w:rsidRPr="00C17F1D">
              <w:rPr>
                <w:sz w:val="22"/>
                <w:szCs w:val="22"/>
              </w:rPr>
              <w:t>punkta "e" apakšpunkts)</w:t>
            </w:r>
          </w:p>
        </w:tc>
        <w:tc>
          <w:tcPr>
            <w:tcW w:w="540" w:type="dxa"/>
            <w:tcBorders>
              <w:top w:val="single" w:sz="4" w:space="0" w:color="auto"/>
              <w:left w:val="single" w:sz="4" w:space="0" w:color="auto"/>
              <w:bottom w:val="single" w:sz="4" w:space="0" w:color="auto"/>
              <w:right w:val="single" w:sz="4" w:space="0" w:color="auto"/>
            </w:tcBorders>
            <w:vAlign w:val="center"/>
          </w:tcPr>
          <w:p w14:paraId="5B439A1F" w14:textId="77777777" w:rsidR="00D86E29" w:rsidRPr="00C17F1D" w:rsidRDefault="00D86E29" w:rsidP="00CE0E9D">
            <w:pPr>
              <w:rPr>
                <w:sz w:val="22"/>
                <w:szCs w:val="22"/>
              </w:rPr>
            </w:pPr>
          </w:p>
        </w:tc>
      </w:tr>
      <w:tr w:rsidR="00D86E29" w:rsidRPr="00C17F1D" w14:paraId="316B3D0F" w14:textId="77777777" w:rsidTr="00CE0E9D">
        <w:tc>
          <w:tcPr>
            <w:tcW w:w="9039" w:type="dxa"/>
            <w:tcBorders>
              <w:top w:val="single" w:sz="4" w:space="0" w:color="auto"/>
              <w:left w:val="single" w:sz="4" w:space="0" w:color="auto"/>
              <w:bottom w:val="single" w:sz="4" w:space="0" w:color="auto"/>
              <w:right w:val="nil"/>
            </w:tcBorders>
            <w:shd w:val="clear" w:color="auto" w:fill="E0E0E0"/>
            <w:vAlign w:val="center"/>
          </w:tcPr>
          <w:p w14:paraId="04B4AE73" w14:textId="77777777" w:rsidR="00D86E29" w:rsidRPr="00C17F1D" w:rsidRDefault="00D86E29" w:rsidP="00CE0E9D">
            <w:pPr>
              <w:ind w:left="147" w:right="103"/>
              <w:jc w:val="both"/>
              <w:rPr>
                <w:sz w:val="22"/>
                <w:szCs w:val="22"/>
              </w:rPr>
            </w:pPr>
            <w:r w:rsidRPr="00C17F1D">
              <w:rPr>
                <w:sz w:val="22"/>
                <w:szCs w:val="22"/>
              </w:rPr>
              <w:t>7) spirts, kuru izmanto tādu vielu ražošanā, ko lieto zāļu un veterināro zāļu ražošanā</w:t>
            </w:r>
          </w:p>
          <w:p w14:paraId="229534EA" w14:textId="1A007BF1" w:rsidR="00D86E29" w:rsidRPr="00C17F1D" w:rsidRDefault="00D86E29" w:rsidP="00CE0E9D">
            <w:pPr>
              <w:ind w:left="147" w:right="103"/>
              <w:jc w:val="both"/>
              <w:rPr>
                <w:sz w:val="22"/>
                <w:szCs w:val="22"/>
              </w:rPr>
            </w:pPr>
            <w:r w:rsidRPr="00C17F1D">
              <w:rPr>
                <w:sz w:val="22"/>
                <w:szCs w:val="22"/>
              </w:rPr>
              <w:t>(likuma "Par akcīzes nodokli" 16.</w:t>
            </w:r>
            <w:r w:rsidR="000C4C39">
              <w:rPr>
                <w:sz w:val="22"/>
                <w:szCs w:val="22"/>
              </w:rPr>
              <w:t xml:space="preserve"> </w:t>
            </w:r>
            <w:r w:rsidRPr="00C17F1D">
              <w:rPr>
                <w:sz w:val="22"/>
                <w:szCs w:val="22"/>
              </w:rPr>
              <w:t>panta pirmās daļas 5.</w:t>
            </w:r>
            <w:r w:rsidR="000C4C39">
              <w:rPr>
                <w:sz w:val="22"/>
                <w:szCs w:val="22"/>
              </w:rPr>
              <w:t xml:space="preserve"> </w:t>
            </w:r>
            <w:r w:rsidRPr="00C17F1D">
              <w:rPr>
                <w:sz w:val="22"/>
                <w:szCs w:val="22"/>
              </w:rPr>
              <w:t>punkta "f" apakšpunkts)</w:t>
            </w:r>
          </w:p>
        </w:tc>
        <w:tc>
          <w:tcPr>
            <w:tcW w:w="540" w:type="dxa"/>
            <w:tcBorders>
              <w:top w:val="single" w:sz="4" w:space="0" w:color="auto"/>
              <w:left w:val="single" w:sz="4" w:space="0" w:color="auto"/>
              <w:bottom w:val="single" w:sz="4" w:space="0" w:color="auto"/>
              <w:right w:val="single" w:sz="4" w:space="0" w:color="auto"/>
            </w:tcBorders>
            <w:vAlign w:val="center"/>
          </w:tcPr>
          <w:p w14:paraId="511BC541" w14:textId="77777777" w:rsidR="00D86E29" w:rsidRPr="00C17F1D" w:rsidRDefault="00D86E29" w:rsidP="00CE0E9D">
            <w:pPr>
              <w:rPr>
                <w:sz w:val="22"/>
                <w:szCs w:val="22"/>
              </w:rPr>
            </w:pPr>
          </w:p>
        </w:tc>
      </w:tr>
      <w:tr w:rsidR="00D86E29" w:rsidRPr="00C17F1D" w14:paraId="5D5E5BE0" w14:textId="77777777" w:rsidTr="00CE0E9D">
        <w:tc>
          <w:tcPr>
            <w:tcW w:w="9039" w:type="dxa"/>
            <w:tcBorders>
              <w:top w:val="single" w:sz="4" w:space="0" w:color="auto"/>
              <w:left w:val="single" w:sz="4" w:space="0" w:color="auto"/>
              <w:bottom w:val="single" w:sz="4" w:space="0" w:color="auto"/>
              <w:right w:val="nil"/>
            </w:tcBorders>
            <w:shd w:val="clear" w:color="auto" w:fill="E0E0E0"/>
            <w:vAlign w:val="center"/>
          </w:tcPr>
          <w:p w14:paraId="7A12383F" w14:textId="77777777" w:rsidR="00D86E29" w:rsidRPr="00C17F1D" w:rsidRDefault="00D86E29" w:rsidP="00CE0E9D">
            <w:pPr>
              <w:ind w:left="147" w:right="103"/>
              <w:jc w:val="both"/>
              <w:rPr>
                <w:sz w:val="22"/>
                <w:szCs w:val="22"/>
              </w:rPr>
            </w:pPr>
            <w:r w:rsidRPr="00C17F1D">
              <w:rPr>
                <w:sz w:val="22"/>
                <w:szCs w:val="22"/>
              </w:rPr>
              <w:t xml:space="preserve">8) alkoholiskie dzērieni, kurus satur šokolādes produkti vai citi pārtikas produkti </w:t>
            </w:r>
          </w:p>
          <w:p w14:paraId="2804B3E3" w14:textId="447E0409" w:rsidR="00D86E29" w:rsidRPr="00C17F1D" w:rsidRDefault="00D86E29" w:rsidP="00CE0E9D">
            <w:pPr>
              <w:ind w:left="147" w:right="103"/>
              <w:jc w:val="both"/>
              <w:rPr>
                <w:sz w:val="22"/>
                <w:szCs w:val="22"/>
              </w:rPr>
            </w:pPr>
            <w:r w:rsidRPr="00C17F1D">
              <w:rPr>
                <w:sz w:val="22"/>
                <w:szCs w:val="22"/>
              </w:rPr>
              <w:t>(likuma "Par akcīzes nodokli" 16.</w:t>
            </w:r>
            <w:r w:rsidR="000C4C39">
              <w:rPr>
                <w:sz w:val="22"/>
                <w:szCs w:val="22"/>
              </w:rPr>
              <w:t xml:space="preserve"> </w:t>
            </w:r>
            <w:r w:rsidRPr="00C17F1D">
              <w:rPr>
                <w:sz w:val="22"/>
                <w:szCs w:val="22"/>
              </w:rPr>
              <w:t>panta pirmās daļas 7.</w:t>
            </w:r>
            <w:r w:rsidR="000C4C39">
              <w:rPr>
                <w:sz w:val="22"/>
                <w:szCs w:val="22"/>
              </w:rPr>
              <w:t xml:space="preserve"> </w:t>
            </w:r>
            <w:r w:rsidRPr="00C17F1D">
              <w:rPr>
                <w:sz w:val="22"/>
                <w:szCs w:val="22"/>
              </w:rPr>
              <w:t>punkts)</w:t>
            </w:r>
          </w:p>
        </w:tc>
        <w:tc>
          <w:tcPr>
            <w:tcW w:w="540" w:type="dxa"/>
            <w:tcBorders>
              <w:top w:val="single" w:sz="4" w:space="0" w:color="auto"/>
              <w:left w:val="single" w:sz="4" w:space="0" w:color="auto"/>
              <w:bottom w:val="single" w:sz="4" w:space="0" w:color="auto"/>
              <w:right w:val="single" w:sz="4" w:space="0" w:color="auto"/>
            </w:tcBorders>
            <w:vAlign w:val="center"/>
          </w:tcPr>
          <w:p w14:paraId="5775CDA0" w14:textId="77777777" w:rsidR="00D86E29" w:rsidRPr="00C17F1D" w:rsidRDefault="00D86E29" w:rsidP="00CE0E9D">
            <w:pPr>
              <w:rPr>
                <w:sz w:val="22"/>
                <w:szCs w:val="22"/>
              </w:rPr>
            </w:pPr>
          </w:p>
        </w:tc>
      </w:tr>
      <w:tr w:rsidR="00D86E29" w:rsidRPr="00C17F1D" w14:paraId="34AFEFC8" w14:textId="77777777" w:rsidTr="00CE0E9D">
        <w:tc>
          <w:tcPr>
            <w:tcW w:w="9039" w:type="dxa"/>
            <w:tcBorders>
              <w:top w:val="single" w:sz="4" w:space="0" w:color="auto"/>
              <w:left w:val="single" w:sz="4" w:space="0" w:color="auto"/>
              <w:bottom w:val="single" w:sz="4" w:space="0" w:color="auto"/>
              <w:right w:val="nil"/>
            </w:tcBorders>
            <w:shd w:val="clear" w:color="auto" w:fill="E0E0E0"/>
            <w:vAlign w:val="center"/>
          </w:tcPr>
          <w:p w14:paraId="07F777AC" w14:textId="316DA04B" w:rsidR="00D86E29" w:rsidRPr="00C17F1D" w:rsidRDefault="00D86E29" w:rsidP="00CE0E9D">
            <w:pPr>
              <w:ind w:left="147" w:right="103"/>
              <w:jc w:val="both"/>
              <w:rPr>
                <w:sz w:val="22"/>
                <w:szCs w:val="22"/>
              </w:rPr>
            </w:pPr>
            <w:r w:rsidRPr="00C17F1D">
              <w:rPr>
                <w:sz w:val="22"/>
                <w:szCs w:val="22"/>
              </w:rPr>
              <w:t>9) spirts, kuru satur etiķis vai citi produkti, kas ietilpst Kombinētās nomenklatūras 2209.</w:t>
            </w:r>
            <w:r w:rsidR="000C4C39">
              <w:rPr>
                <w:sz w:val="22"/>
                <w:szCs w:val="22"/>
              </w:rPr>
              <w:t xml:space="preserve"> </w:t>
            </w:r>
            <w:r w:rsidRPr="00C17F1D">
              <w:rPr>
                <w:sz w:val="22"/>
                <w:szCs w:val="22"/>
              </w:rPr>
              <w:t>preču pozīcijā</w:t>
            </w:r>
          </w:p>
          <w:p w14:paraId="3BB6A60D" w14:textId="2028C9CF" w:rsidR="00D86E29" w:rsidRPr="00C17F1D" w:rsidRDefault="00D86E29" w:rsidP="00CE0E9D">
            <w:pPr>
              <w:ind w:left="147" w:right="103"/>
              <w:jc w:val="both"/>
              <w:rPr>
                <w:sz w:val="22"/>
                <w:szCs w:val="22"/>
              </w:rPr>
            </w:pPr>
            <w:r w:rsidRPr="00C17F1D">
              <w:rPr>
                <w:sz w:val="22"/>
                <w:szCs w:val="22"/>
              </w:rPr>
              <w:t>(likuma "Par akcīzes nodokli" 16.</w:t>
            </w:r>
            <w:r w:rsidR="000C4C39">
              <w:rPr>
                <w:sz w:val="22"/>
                <w:szCs w:val="22"/>
              </w:rPr>
              <w:t xml:space="preserve"> </w:t>
            </w:r>
            <w:r w:rsidRPr="00C17F1D">
              <w:rPr>
                <w:sz w:val="22"/>
                <w:szCs w:val="22"/>
              </w:rPr>
              <w:t>panta pirmās daļas 8.</w:t>
            </w:r>
            <w:r w:rsidR="000C4C39">
              <w:rPr>
                <w:sz w:val="22"/>
                <w:szCs w:val="22"/>
              </w:rPr>
              <w:t xml:space="preserve"> </w:t>
            </w:r>
            <w:r w:rsidRPr="00C17F1D">
              <w:rPr>
                <w:sz w:val="22"/>
                <w:szCs w:val="22"/>
              </w:rPr>
              <w:t>punkts)</w:t>
            </w:r>
          </w:p>
        </w:tc>
        <w:tc>
          <w:tcPr>
            <w:tcW w:w="540" w:type="dxa"/>
            <w:tcBorders>
              <w:top w:val="single" w:sz="4" w:space="0" w:color="auto"/>
              <w:left w:val="single" w:sz="4" w:space="0" w:color="auto"/>
              <w:bottom w:val="single" w:sz="4" w:space="0" w:color="auto"/>
              <w:right w:val="single" w:sz="4" w:space="0" w:color="auto"/>
            </w:tcBorders>
            <w:vAlign w:val="center"/>
          </w:tcPr>
          <w:p w14:paraId="690D0CC6" w14:textId="77777777" w:rsidR="00D86E29" w:rsidRPr="00C17F1D" w:rsidRDefault="00D86E29" w:rsidP="00CE0E9D">
            <w:pPr>
              <w:rPr>
                <w:sz w:val="22"/>
                <w:szCs w:val="22"/>
              </w:rPr>
            </w:pPr>
          </w:p>
        </w:tc>
      </w:tr>
      <w:tr w:rsidR="00D86E29" w:rsidRPr="00C17F1D" w14:paraId="525F3588" w14:textId="77777777" w:rsidTr="00CE0E9D">
        <w:tc>
          <w:tcPr>
            <w:tcW w:w="9039" w:type="dxa"/>
            <w:tcBorders>
              <w:top w:val="single" w:sz="4" w:space="0" w:color="auto"/>
              <w:left w:val="single" w:sz="4" w:space="0" w:color="auto"/>
              <w:bottom w:val="single" w:sz="4" w:space="0" w:color="auto"/>
              <w:right w:val="nil"/>
            </w:tcBorders>
            <w:shd w:val="clear" w:color="auto" w:fill="E0E0E0"/>
            <w:vAlign w:val="center"/>
          </w:tcPr>
          <w:p w14:paraId="5C8E9C0E" w14:textId="77777777" w:rsidR="00D86E29" w:rsidRPr="00C17F1D" w:rsidRDefault="00D86E29" w:rsidP="00CE0E9D">
            <w:pPr>
              <w:ind w:left="147" w:right="103"/>
              <w:jc w:val="both"/>
              <w:rPr>
                <w:sz w:val="22"/>
                <w:szCs w:val="22"/>
              </w:rPr>
            </w:pPr>
            <w:r w:rsidRPr="00C17F1D">
              <w:rPr>
                <w:sz w:val="22"/>
                <w:szCs w:val="22"/>
              </w:rPr>
              <w:t>10) spirts, kuru satur produkti, kas paredzēti tādu pārtikas produktu vai bezalkoholisko dzērienu izgatavošanai, kuros faktiskais spirta daudzums nepārsniedz 1,2 tilpumprocentus</w:t>
            </w:r>
          </w:p>
          <w:p w14:paraId="66059B1A" w14:textId="4F6971FA" w:rsidR="00D86E29" w:rsidRPr="00C17F1D" w:rsidRDefault="00D86E29" w:rsidP="00CE0E9D">
            <w:pPr>
              <w:ind w:left="147" w:right="103"/>
              <w:jc w:val="both"/>
              <w:rPr>
                <w:sz w:val="22"/>
                <w:szCs w:val="22"/>
              </w:rPr>
            </w:pPr>
            <w:r w:rsidRPr="00C17F1D">
              <w:rPr>
                <w:sz w:val="22"/>
                <w:szCs w:val="22"/>
              </w:rPr>
              <w:t>(likuma "Par akcīzes nodokli" 16.</w:t>
            </w:r>
            <w:r w:rsidR="000C4C39">
              <w:rPr>
                <w:sz w:val="22"/>
                <w:szCs w:val="22"/>
              </w:rPr>
              <w:t xml:space="preserve"> </w:t>
            </w:r>
            <w:r w:rsidRPr="00C17F1D">
              <w:rPr>
                <w:sz w:val="22"/>
                <w:szCs w:val="22"/>
              </w:rPr>
              <w:t>panta pirmās daļas 9.</w:t>
            </w:r>
            <w:r w:rsidR="000C4C39">
              <w:rPr>
                <w:sz w:val="22"/>
                <w:szCs w:val="22"/>
              </w:rPr>
              <w:t xml:space="preserve"> </w:t>
            </w:r>
            <w:r w:rsidRPr="00C17F1D">
              <w:rPr>
                <w:sz w:val="22"/>
                <w:szCs w:val="22"/>
              </w:rPr>
              <w:t>punkts)</w:t>
            </w:r>
          </w:p>
        </w:tc>
        <w:tc>
          <w:tcPr>
            <w:tcW w:w="540" w:type="dxa"/>
            <w:tcBorders>
              <w:top w:val="single" w:sz="4" w:space="0" w:color="auto"/>
              <w:left w:val="single" w:sz="4" w:space="0" w:color="auto"/>
              <w:bottom w:val="single" w:sz="4" w:space="0" w:color="auto"/>
              <w:right w:val="single" w:sz="4" w:space="0" w:color="auto"/>
            </w:tcBorders>
            <w:vAlign w:val="center"/>
          </w:tcPr>
          <w:p w14:paraId="001C225F" w14:textId="77777777" w:rsidR="00D86E29" w:rsidRPr="00C17F1D" w:rsidRDefault="00D86E29" w:rsidP="00CE0E9D">
            <w:pPr>
              <w:rPr>
                <w:sz w:val="22"/>
                <w:szCs w:val="22"/>
              </w:rPr>
            </w:pPr>
          </w:p>
        </w:tc>
      </w:tr>
      <w:tr w:rsidR="00D86E29" w:rsidRPr="00C17F1D" w14:paraId="650E0DB3" w14:textId="77777777" w:rsidTr="00CE0E9D">
        <w:tc>
          <w:tcPr>
            <w:tcW w:w="9039" w:type="dxa"/>
            <w:tcBorders>
              <w:top w:val="single" w:sz="4" w:space="0" w:color="auto"/>
              <w:left w:val="single" w:sz="4" w:space="0" w:color="auto"/>
              <w:bottom w:val="single" w:sz="4" w:space="0" w:color="auto"/>
              <w:right w:val="nil"/>
            </w:tcBorders>
            <w:shd w:val="clear" w:color="auto" w:fill="E0E0E0"/>
            <w:vAlign w:val="center"/>
          </w:tcPr>
          <w:p w14:paraId="299583E4" w14:textId="77777777" w:rsidR="00D86E29" w:rsidRPr="00C17F1D" w:rsidRDefault="00D86E29" w:rsidP="00CE0E9D">
            <w:pPr>
              <w:ind w:left="147" w:right="103"/>
              <w:jc w:val="both"/>
              <w:rPr>
                <w:sz w:val="22"/>
                <w:szCs w:val="22"/>
              </w:rPr>
            </w:pPr>
            <w:r w:rsidRPr="00C17F1D">
              <w:rPr>
                <w:sz w:val="22"/>
                <w:szCs w:val="22"/>
              </w:rPr>
              <w:t>11) produkti, kuri atbilst alkoholisko dzērienu definīcijai un kurus iznīcina vai kā citādi nodrošina, lai tie nebūtu lietojami uzturā vai izmantojami alkoholisko dzērienu vai citu uzturā lietojamu produktu ražošanā</w:t>
            </w:r>
          </w:p>
          <w:p w14:paraId="67F18FC0" w14:textId="787ACBEC" w:rsidR="00D86E29" w:rsidRPr="00C17F1D" w:rsidRDefault="00D86E29" w:rsidP="00CE0E9D">
            <w:pPr>
              <w:ind w:left="147" w:right="103"/>
              <w:jc w:val="both"/>
              <w:rPr>
                <w:sz w:val="22"/>
                <w:szCs w:val="22"/>
              </w:rPr>
            </w:pPr>
            <w:r w:rsidRPr="00C17F1D">
              <w:rPr>
                <w:sz w:val="22"/>
                <w:szCs w:val="22"/>
              </w:rPr>
              <w:t>(likuma "Par akcīzes nodokli" 16.</w:t>
            </w:r>
            <w:r w:rsidR="000C4C39">
              <w:rPr>
                <w:sz w:val="22"/>
                <w:szCs w:val="22"/>
              </w:rPr>
              <w:t xml:space="preserve"> </w:t>
            </w:r>
            <w:r w:rsidRPr="00C17F1D">
              <w:rPr>
                <w:sz w:val="22"/>
                <w:szCs w:val="22"/>
              </w:rPr>
              <w:t>panta pirmās daļas 10.</w:t>
            </w:r>
            <w:r w:rsidR="000C4C39">
              <w:rPr>
                <w:sz w:val="22"/>
                <w:szCs w:val="22"/>
              </w:rPr>
              <w:t xml:space="preserve"> </w:t>
            </w:r>
            <w:r w:rsidRPr="00C17F1D">
              <w:rPr>
                <w:sz w:val="22"/>
                <w:szCs w:val="22"/>
              </w:rPr>
              <w:t>punkts)</w:t>
            </w:r>
          </w:p>
        </w:tc>
        <w:tc>
          <w:tcPr>
            <w:tcW w:w="540" w:type="dxa"/>
            <w:tcBorders>
              <w:top w:val="single" w:sz="4" w:space="0" w:color="auto"/>
              <w:left w:val="single" w:sz="4" w:space="0" w:color="auto"/>
              <w:bottom w:val="single" w:sz="4" w:space="0" w:color="auto"/>
              <w:right w:val="single" w:sz="4" w:space="0" w:color="auto"/>
            </w:tcBorders>
            <w:vAlign w:val="center"/>
          </w:tcPr>
          <w:p w14:paraId="3924B55B" w14:textId="77777777" w:rsidR="00D86E29" w:rsidRPr="00C17F1D" w:rsidRDefault="00D86E29" w:rsidP="00CE0E9D">
            <w:pPr>
              <w:rPr>
                <w:sz w:val="22"/>
                <w:szCs w:val="22"/>
              </w:rPr>
            </w:pPr>
          </w:p>
          <w:p w14:paraId="504E4085" w14:textId="77777777" w:rsidR="00D86E29" w:rsidRPr="00C17F1D" w:rsidRDefault="00D86E29" w:rsidP="00CE0E9D">
            <w:pPr>
              <w:rPr>
                <w:sz w:val="22"/>
                <w:szCs w:val="22"/>
              </w:rPr>
            </w:pPr>
          </w:p>
        </w:tc>
      </w:tr>
    </w:tbl>
    <w:p w14:paraId="52D9D363" w14:textId="77777777" w:rsidR="00D86E29" w:rsidRDefault="00D86E29" w:rsidP="00D86E29"/>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2632"/>
        <w:gridCol w:w="308"/>
        <w:gridCol w:w="308"/>
        <w:gridCol w:w="318"/>
        <w:gridCol w:w="307"/>
        <w:gridCol w:w="308"/>
        <w:gridCol w:w="318"/>
        <w:gridCol w:w="307"/>
        <w:gridCol w:w="308"/>
        <w:gridCol w:w="307"/>
        <w:gridCol w:w="308"/>
        <w:gridCol w:w="1133"/>
        <w:gridCol w:w="2199"/>
      </w:tblGrid>
      <w:tr w:rsidR="00D86E29" w:rsidRPr="007E738E" w14:paraId="5A16391C" w14:textId="77777777" w:rsidTr="00CE0E9D">
        <w:trPr>
          <w:cantSplit/>
        </w:trPr>
        <w:tc>
          <w:tcPr>
            <w:tcW w:w="9061" w:type="dxa"/>
            <w:gridSpan w:val="13"/>
            <w:shd w:val="clear" w:color="auto" w:fill="D9D9D9" w:themeFill="background1" w:themeFillShade="D9"/>
          </w:tcPr>
          <w:p w14:paraId="098F50AA" w14:textId="77777777" w:rsidR="00D86E29" w:rsidRPr="00C17F1D" w:rsidRDefault="00D86E29" w:rsidP="00CE0E9D">
            <w:pPr>
              <w:ind w:left="-196" w:firstLine="196"/>
              <w:rPr>
                <w:b/>
                <w:sz w:val="22"/>
                <w:szCs w:val="22"/>
              </w:rPr>
            </w:pPr>
            <w:r w:rsidRPr="00C17F1D">
              <w:rPr>
                <w:b/>
                <w:sz w:val="22"/>
                <w:szCs w:val="22"/>
              </w:rPr>
              <w:t>Atbildīgā persona:</w:t>
            </w:r>
          </w:p>
        </w:tc>
      </w:tr>
      <w:tr w:rsidR="00D86E29" w:rsidRPr="007E738E" w14:paraId="0B8212A0" w14:textId="77777777" w:rsidTr="00CE0E9D">
        <w:trPr>
          <w:cantSplit/>
        </w:trPr>
        <w:tc>
          <w:tcPr>
            <w:tcW w:w="2632" w:type="dxa"/>
            <w:shd w:val="clear" w:color="auto" w:fill="D9D9D9" w:themeFill="background1" w:themeFillShade="D9"/>
          </w:tcPr>
          <w:p w14:paraId="2199DF95" w14:textId="77777777" w:rsidR="00D86E29" w:rsidRPr="00C17F1D" w:rsidRDefault="00D86E29" w:rsidP="00CE0E9D">
            <w:pPr>
              <w:ind w:left="-196" w:firstLine="196"/>
              <w:rPr>
                <w:sz w:val="22"/>
                <w:szCs w:val="22"/>
              </w:rPr>
            </w:pPr>
            <w:r w:rsidRPr="00C17F1D">
              <w:rPr>
                <w:sz w:val="22"/>
                <w:szCs w:val="22"/>
              </w:rPr>
              <w:t>amats</w:t>
            </w:r>
          </w:p>
        </w:tc>
        <w:tc>
          <w:tcPr>
            <w:tcW w:w="6429" w:type="dxa"/>
            <w:gridSpan w:val="12"/>
            <w:shd w:val="clear" w:color="auto" w:fill="auto"/>
          </w:tcPr>
          <w:p w14:paraId="27232D00" w14:textId="77777777" w:rsidR="00D86E29" w:rsidRPr="00C17F1D" w:rsidRDefault="00D86E29" w:rsidP="00CE0E9D">
            <w:pPr>
              <w:ind w:left="-196" w:firstLine="196"/>
              <w:rPr>
                <w:sz w:val="22"/>
                <w:szCs w:val="22"/>
              </w:rPr>
            </w:pPr>
          </w:p>
        </w:tc>
      </w:tr>
      <w:tr w:rsidR="00D86E29" w:rsidRPr="007E738E" w14:paraId="38767A9C" w14:textId="77777777" w:rsidTr="00CE0E9D">
        <w:trPr>
          <w:cantSplit/>
        </w:trPr>
        <w:tc>
          <w:tcPr>
            <w:tcW w:w="2632" w:type="dxa"/>
            <w:shd w:val="clear" w:color="auto" w:fill="D9D9D9" w:themeFill="background1" w:themeFillShade="D9"/>
          </w:tcPr>
          <w:p w14:paraId="18112B64" w14:textId="77777777" w:rsidR="00D86E29" w:rsidRPr="00C17F1D" w:rsidRDefault="00D86E29" w:rsidP="00CE0E9D">
            <w:pPr>
              <w:ind w:left="-196" w:firstLine="196"/>
              <w:rPr>
                <w:sz w:val="22"/>
                <w:szCs w:val="22"/>
              </w:rPr>
            </w:pPr>
            <w:r w:rsidRPr="00C17F1D">
              <w:rPr>
                <w:sz w:val="22"/>
                <w:szCs w:val="22"/>
              </w:rPr>
              <w:t>vārds, uzvārds</w:t>
            </w:r>
          </w:p>
        </w:tc>
        <w:tc>
          <w:tcPr>
            <w:tcW w:w="6429" w:type="dxa"/>
            <w:gridSpan w:val="12"/>
            <w:shd w:val="clear" w:color="auto" w:fill="auto"/>
          </w:tcPr>
          <w:p w14:paraId="65BA55B2" w14:textId="77777777" w:rsidR="00D86E29" w:rsidRPr="00C17F1D" w:rsidRDefault="00D86E29" w:rsidP="00CE0E9D">
            <w:pPr>
              <w:ind w:left="-196" w:firstLine="196"/>
              <w:rPr>
                <w:sz w:val="22"/>
                <w:szCs w:val="22"/>
              </w:rPr>
            </w:pPr>
          </w:p>
        </w:tc>
      </w:tr>
      <w:tr w:rsidR="00D86E29" w:rsidRPr="007E738E" w14:paraId="3E776839" w14:textId="77777777" w:rsidTr="00CE0E9D">
        <w:trPr>
          <w:cantSplit/>
        </w:trPr>
        <w:tc>
          <w:tcPr>
            <w:tcW w:w="2632" w:type="dxa"/>
            <w:shd w:val="clear" w:color="auto" w:fill="D9D9D9" w:themeFill="background1" w:themeFillShade="D9"/>
          </w:tcPr>
          <w:p w14:paraId="344A908F" w14:textId="77777777" w:rsidR="00D86E29" w:rsidRPr="00C17F1D" w:rsidRDefault="00D86E29" w:rsidP="00CE0E9D">
            <w:pPr>
              <w:ind w:left="-196" w:firstLine="196"/>
              <w:rPr>
                <w:sz w:val="22"/>
                <w:szCs w:val="22"/>
              </w:rPr>
            </w:pPr>
            <w:r w:rsidRPr="00C17F1D">
              <w:rPr>
                <w:sz w:val="22"/>
                <w:szCs w:val="22"/>
              </w:rPr>
              <w:t>datums</w:t>
            </w:r>
            <w:r w:rsidRPr="00C17F1D">
              <w:rPr>
                <w:sz w:val="22"/>
                <w:szCs w:val="22"/>
                <w:vertAlign w:val="superscript"/>
              </w:rPr>
              <w:t>1</w:t>
            </w:r>
          </w:p>
        </w:tc>
        <w:tc>
          <w:tcPr>
            <w:tcW w:w="308" w:type="dxa"/>
            <w:shd w:val="clear" w:color="auto" w:fill="auto"/>
            <w:vAlign w:val="center"/>
          </w:tcPr>
          <w:p w14:paraId="2B988848" w14:textId="77777777" w:rsidR="00D86E29" w:rsidRPr="00C17F1D" w:rsidRDefault="00D86E29" w:rsidP="00CE0E9D">
            <w:pPr>
              <w:ind w:left="-196" w:firstLine="196"/>
              <w:jc w:val="center"/>
              <w:rPr>
                <w:sz w:val="22"/>
                <w:szCs w:val="22"/>
              </w:rPr>
            </w:pPr>
          </w:p>
        </w:tc>
        <w:tc>
          <w:tcPr>
            <w:tcW w:w="308" w:type="dxa"/>
            <w:shd w:val="clear" w:color="auto" w:fill="auto"/>
            <w:vAlign w:val="center"/>
          </w:tcPr>
          <w:p w14:paraId="15B0ECD4" w14:textId="77777777" w:rsidR="00D86E29" w:rsidRPr="00C17F1D" w:rsidRDefault="00D86E29" w:rsidP="00CE0E9D">
            <w:pPr>
              <w:ind w:left="-196" w:firstLine="196"/>
              <w:jc w:val="center"/>
              <w:rPr>
                <w:sz w:val="22"/>
                <w:szCs w:val="22"/>
              </w:rPr>
            </w:pPr>
          </w:p>
        </w:tc>
        <w:tc>
          <w:tcPr>
            <w:tcW w:w="318" w:type="dxa"/>
            <w:shd w:val="clear" w:color="auto" w:fill="auto"/>
            <w:vAlign w:val="center"/>
          </w:tcPr>
          <w:p w14:paraId="3F7A3D1C" w14:textId="77777777" w:rsidR="00D86E29" w:rsidRPr="00C17F1D" w:rsidRDefault="00D86E29" w:rsidP="00CE0E9D">
            <w:pPr>
              <w:ind w:left="-196" w:firstLine="196"/>
              <w:jc w:val="center"/>
              <w:rPr>
                <w:sz w:val="22"/>
                <w:szCs w:val="22"/>
              </w:rPr>
            </w:pPr>
            <w:r w:rsidRPr="00C17F1D">
              <w:rPr>
                <w:sz w:val="22"/>
                <w:szCs w:val="22"/>
              </w:rPr>
              <w:t>/</w:t>
            </w:r>
          </w:p>
        </w:tc>
        <w:tc>
          <w:tcPr>
            <w:tcW w:w="307" w:type="dxa"/>
            <w:shd w:val="clear" w:color="auto" w:fill="auto"/>
            <w:vAlign w:val="center"/>
          </w:tcPr>
          <w:p w14:paraId="4F872892" w14:textId="77777777" w:rsidR="00D86E29" w:rsidRPr="00C17F1D" w:rsidRDefault="00D86E29" w:rsidP="00CE0E9D">
            <w:pPr>
              <w:ind w:left="-196" w:firstLine="196"/>
              <w:jc w:val="center"/>
              <w:rPr>
                <w:sz w:val="22"/>
                <w:szCs w:val="22"/>
              </w:rPr>
            </w:pPr>
          </w:p>
        </w:tc>
        <w:tc>
          <w:tcPr>
            <w:tcW w:w="308" w:type="dxa"/>
            <w:shd w:val="clear" w:color="auto" w:fill="auto"/>
            <w:vAlign w:val="center"/>
          </w:tcPr>
          <w:p w14:paraId="0F2C5B3C" w14:textId="77777777" w:rsidR="00D86E29" w:rsidRPr="00C17F1D" w:rsidRDefault="00D86E29" w:rsidP="00CE0E9D">
            <w:pPr>
              <w:ind w:left="-196" w:firstLine="196"/>
              <w:jc w:val="center"/>
              <w:rPr>
                <w:sz w:val="22"/>
                <w:szCs w:val="22"/>
              </w:rPr>
            </w:pPr>
          </w:p>
        </w:tc>
        <w:tc>
          <w:tcPr>
            <w:tcW w:w="318" w:type="dxa"/>
            <w:shd w:val="clear" w:color="auto" w:fill="auto"/>
            <w:vAlign w:val="center"/>
          </w:tcPr>
          <w:p w14:paraId="33B4B961" w14:textId="77777777" w:rsidR="00D86E29" w:rsidRPr="00C17F1D" w:rsidRDefault="00D86E29" w:rsidP="00CE0E9D">
            <w:pPr>
              <w:ind w:left="-196" w:firstLine="196"/>
              <w:jc w:val="center"/>
              <w:rPr>
                <w:sz w:val="22"/>
                <w:szCs w:val="22"/>
              </w:rPr>
            </w:pPr>
            <w:r w:rsidRPr="00C17F1D">
              <w:rPr>
                <w:sz w:val="22"/>
                <w:szCs w:val="22"/>
              </w:rPr>
              <w:t>/</w:t>
            </w:r>
          </w:p>
        </w:tc>
        <w:tc>
          <w:tcPr>
            <w:tcW w:w="307" w:type="dxa"/>
            <w:shd w:val="clear" w:color="auto" w:fill="auto"/>
            <w:vAlign w:val="center"/>
          </w:tcPr>
          <w:p w14:paraId="37389B00" w14:textId="77777777" w:rsidR="00D86E29" w:rsidRPr="00C17F1D" w:rsidRDefault="00D86E29" w:rsidP="00CE0E9D">
            <w:pPr>
              <w:ind w:left="-196" w:firstLine="196"/>
              <w:jc w:val="center"/>
              <w:rPr>
                <w:sz w:val="22"/>
                <w:szCs w:val="22"/>
              </w:rPr>
            </w:pPr>
          </w:p>
        </w:tc>
        <w:tc>
          <w:tcPr>
            <w:tcW w:w="308" w:type="dxa"/>
            <w:shd w:val="clear" w:color="auto" w:fill="auto"/>
            <w:vAlign w:val="center"/>
          </w:tcPr>
          <w:p w14:paraId="119F23E6" w14:textId="77777777" w:rsidR="00D86E29" w:rsidRPr="00C17F1D" w:rsidRDefault="00D86E29" w:rsidP="00CE0E9D">
            <w:pPr>
              <w:ind w:left="-196" w:firstLine="196"/>
              <w:jc w:val="center"/>
              <w:rPr>
                <w:sz w:val="22"/>
                <w:szCs w:val="22"/>
              </w:rPr>
            </w:pPr>
          </w:p>
        </w:tc>
        <w:tc>
          <w:tcPr>
            <w:tcW w:w="307" w:type="dxa"/>
            <w:shd w:val="clear" w:color="auto" w:fill="auto"/>
            <w:vAlign w:val="center"/>
          </w:tcPr>
          <w:p w14:paraId="2130DA51" w14:textId="77777777" w:rsidR="00D86E29" w:rsidRPr="00C17F1D" w:rsidRDefault="00D86E29" w:rsidP="00CE0E9D">
            <w:pPr>
              <w:ind w:left="-196" w:firstLine="196"/>
              <w:jc w:val="center"/>
              <w:rPr>
                <w:sz w:val="22"/>
                <w:szCs w:val="22"/>
              </w:rPr>
            </w:pPr>
          </w:p>
        </w:tc>
        <w:tc>
          <w:tcPr>
            <w:tcW w:w="308" w:type="dxa"/>
            <w:shd w:val="clear" w:color="auto" w:fill="auto"/>
            <w:vAlign w:val="center"/>
          </w:tcPr>
          <w:p w14:paraId="6A340BE5" w14:textId="77777777" w:rsidR="00D86E29" w:rsidRPr="00C17F1D" w:rsidRDefault="00D86E29" w:rsidP="00CE0E9D">
            <w:pPr>
              <w:ind w:left="-196" w:firstLine="196"/>
              <w:jc w:val="center"/>
              <w:rPr>
                <w:sz w:val="22"/>
                <w:szCs w:val="22"/>
              </w:rPr>
            </w:pPr>
          </w:p>
        </w:tc>
        <w:tc>
          <w:tcPr>
            <w:tcW w:w="1133" w:type="dxa"/>
            <w:shd w:val="clear" w:color="auto" w:fill="D9D9D9" w:themeFill="background1" w:themeFillShade="D9"/>
            <w:vAlign w:val="center"/>
          </w:tcPr>
          <w:p w14:paraId="69B9526A" w14:textId="77777777" w:rsidR="00D86E29" w:rsidRPr="00C17F1D" w:rsidRDefault="00D86E29" w:rsidP="00CE0E9D">
            <w:pPr>
              <w:ind w:left="-196" w:firstLine="196"/>
              <w:rPr>
                <w:sz w:val="22"/>
                <w:szCs w:val="22"/>
              </w:rPr>
            </w:pPr>
            <w:r w:rsidRPr="00C17F1D">
              <w:rPr>
                <w:sz w:val="22"/>
                <w:szCs w:val="22"/>
              </w:rPr>
              <w:t>paraksts</w:t>
            </w:r>
            <w:r w:rsidRPr="00C17F1D">
              <w:rPr>
                <w:sz w:val="22"/>
                <w:szCs w:val="22"/>
                <w:vertAlign w:val="superscript"/>
              </w:rPr>
              <w:t>1</w:t>
            </w:r>
          </w:p>
        </w:tc>
        <w:tc>
          <w:tcPr>
            <w:tcW w:w="2199" w:type="dxa"/>
            <w:shd w:val="clear" w:color="auto" w:fill="auto"/>
            <w:vAlign w:val="center"/>
          </w:tcPr>
          <w:p w14:paraId="059BA0E0" w14:textId="77777777" w:rsidR="00D86E29" w:rsidRPr="00C17F1D" w:rsidRDefault="00D86E29" w:rsidP="00CE0E9D">
            <w:pPr>
              <w:ind w:left="-196" w:firstLine="196"/>
              <w:jc w:val="center"/>
              <w:rPr>
                <w:sz w:val="22"/>
                <w:szCs w:val="22"/>
              </w:rPr>
            </w:pPr>
          </w:p>
        </w:tc>
      </w:tr>
    </w:tbl>
    <w:p w14:paraId="05E62B0D" w14:textId="77777777" w:rsidR="00D86E29" w:rsidRDefault="00D86E29" w:rsidP="00D86E29"/>
    <w:p w14:paraId="001A2D9E" w14:textId="77777777" w:rsidR="00D86E29" w:rsidRPr="00C17F1D" w:rsidRDefault="00D86E29" w:rsidP="00D86E29">
      <w:pPr>
        <w:jc w:val="both"/>
        <w:rPr>
          <w:sz w:val="22"/>
          <w:szCs w:val="22"/>
        </w:rPr>
      </w:pPr>
      <w:r w:rsidRPr="00C17F1D">
        <w:rPr>
          <w:sz w:val="22"/>
          <w:szCs w:val="22"/>
        </w:rPr>
        <w:t>Piezīme.</w:t>
      </w:r>
    </w:p>
    <w:p w14:paraId="0EA1CECE" w14:textId="3820DD97" w:rsidR="00A777B1" w:rsidRPr="001267AE" w:rsidRDefault="00D86E29" w:rsidP="001267AE">
      <w:pPr>
        <w:jc w:val="both"/>
        <w:rPr>
          <w:sz w:val="22"/>
          <w:szCs w:val="22"/>
        </w:rPr>
      </w:pPr>
      <w:r w:rsidRPr="00C17F1D">
        <w:rPr>
          <w:sz w:val="22"/>
          <w:szCs w:val="22"/>
          <w:vertAlign w:val="superscript"/>
        </w:rPr>
        <w:t xml:space="preserve">1 </w:t>
      </w:r>
      <w:r w:rsidRPr="00C17F1D">
        <w:rPr>
          <w:sz w:val="22"/>
          <w:szCs w:val="22"/>
        </w:rPr>
        <w:t>Neaizpilda, ja elektroniskais dokuments ir sagatavots atbilstoši normatīvajiem aktiem par elektronisko dokumentu noformēšanu.</w:t>
      </w:r>
      <w:r w:rsidR="001267AE">
        <w:rPr>
          <w:sz w:val="22"/>
          <w:szCs w:val="22"/>
        </w:rPr>
        <w:t>"</w:t>
      </w:r>
    </w:p>
    <w:sectPr w:rsidR="00A777B1" w:rsidRPr="001267AE" w:rsidSect="00DE233E">
      <w:headerReference w:type="default" r:id="rId8"/>
      <w:footerReference w:type="default" r:id="rId9"/>
      <w:footerReference w:type="first" r:id="rId1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FCA65" w14:textId="77777777" w:rsidR="00596AC3" w:rsidRDefault="00596AC3" w:rsidP="00C35002">
      <w:pPr>
        <w:spacing w:after="0" w:line="240" w:lineRule="auto"/>
      </w:pPr>
      <w:r>
        <w:separator/>
      </w:r>
    </w:p>
  </w:endnote>
  <w:endnote w:type="continuationSeparator" w:id="0">
    <w:p w14:paraId="5B19256C" w14:textId="77777777" w:rsidR="00596AC3" w:rsidRDefault="00596AC3" w:rsidP="00C35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BBFF4" w14:textId="76C785BD" w:rsidR="000C4C39" w:rsidRPr="001267AE" w:rsidRDefault="00013869">
    <w:pPr>
      <w:pStyle w:val="Footer"/>
      <w:rPr>
        <w:sz w:val="16"/>
        <w:szCs w:val="16"/>
      </w:rPr>
    </w:pPr>
    <w:r w:rsidRPr="000C4C39">
      <w:rPr>
        <w:sz w:val="16"/>
        <w:szCs w:val="16"/>
      </w:rPr>
      <w:t>N021</w:t>
    </w:r>
    <w:r>
      <w:rPr>
        <w:sz w:val="16"/>
        <w:szCs w:val="16"/>
      </w:rPr>
      <w:t>8_2p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1BDD7" w14:textId="247D61B8" w:rsidR="000C4C39" w:rsidRPr="000C4C39" w:rsidRDefault="000C4C39">
    <w:pPr>
      <w:pStyle w:val="Footer"/>
      <w:rPr>
        <w:sz w:val="16"/>
        <w:szCs w:val="16"/>
      </w:rPr>
    </w:pPr>
    <w:r w:rsidRPr="000C4C39">
      <w:rPr>
        <w:sz w:val="16"/>
        <w:szCs w:val="16"/>
      </w:rPr>
      <w:t>N021</w:t>
    </w:r>
    <w:r w:rsidR="00013869">
      <w:rPr>
        <w:sz w:val="16"/>
        <w:szCs w:val="16"/>
      </w:rPr>
      <w:t>8_2p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44957" w14:textId="77777777" w:rsidR="00596AC3" w:rsidRDefault="00596AC3" w:rsidP="00C35002">
      <w:pPr>
        <w:spacing w:after="0" w:line="240" w:lineRule="auto"/>
      </w:pPr>
      <w:r>
        <w:separator/>
      </w:r>
    </w:p>
  </w:footnote>
  <w:footnote w:type="continuationSeparator" w:id="0">
    <w:p w14:paraId="576C5F32" w14:textId="77777777" w:rsidR="00596AC3" w:rsidRDefault="00596AC3" w:rsidP="00C350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586255"/>
      <w:docPartObj>
        <w:docPartGallery w:val="Page Numbers (Top of Page)"/>
        <w:docPartUnique/>
      </w:docPartObj>
    </w:sdtPr>
    <w:sdtEndPr>
      <w:rPr>
        <w:noProof/>
      </w:rPr>
    </w:sdtEndPr>
    <w:sdtContent>
      <w:p w14:paraId="49C36E21" w14:textId="51FA0E08" w:rsidR="00DE233E" w:rsidRDefault="00DE233E">
        <w:pPr>
          <w:pStyle w:val="Header"/>
          <w:jc w:val="center"/>
        </w:pPr>
        <w:r>
          <w:fldChar w:fldCharType="begin"/>
        </w:r>
        <w:r>
          <w:instrText xml:space="preserve"> PAGE   \* MERGEFORMAT </w:instrText>
        </w:r>
        <w:r>
          <w:fldChar w:fldCharType="separate"/>
        </w:r>
        <w:r>
          <w:rPr>
            <w:noProof/>
          </w:rPr>
          <w:t>5</w:t>
        </w:r>
        <w:r>
          <w:rPr>
            <w:noProof/>
          </w:rPr>
          <w:fldChar w:fldCharType="end"/>
        </w:r>
      </w:p>
    </w:sdtContent>
  </w:sdt>
  <w:p w14:paraId="5E289A6D" w14:textId="77777777" w:rsidR="009D7F08" w:rsidRDefault="009D7F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16FE6"/>
    <w:multiLevelType w:val="multilevel"/>
    <w:tmpl w:val="441C520A"/>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15:restartNumberingAfterBreak="0">
    <w:nsid w:val="176705AA"/>
    <w:multiLevelType w:val="multilevel"/>
    <w:tmpl w:val="1A6282DC"/>
    <w:lvl w:ilvl="0">
      <w:start w:val="1"/>
      <w:numFmt w:val="decimal"/>
      <w:lvlText w:val="%1."/>
      <w:lvlJc w:val="left"/>
      <w:pPr>
        <w:ind w:left="495" w:hanging="49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81062A8"/>
    <w:multiLevelType w:val="hybridMultilevel"/>
    <w:tmpl w:val="B4AA543A"/>
    <w:lvl w:ilvl="0" w:tplc="CA7690B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B5974D5"/>
    <w:multiLevelType w:val="multilevel"/>
    <w:tmpl w:val="1A6282D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05B1D2A"/>
    <w:multiLevelType w:val="multilevel"/>
    <w:tmpl w:val="1A6282D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74CE4BB2"/>
    <w:multiLevelType w:val="hybridMultilevel"/>
    <w:tmpl w:val="4D70187C"/>
    <w:lvl w:ilvl="0" w:tplc="0426000F">
      <w:start w:val="1"/>
      <w:numFmt w:val="decimal"/>
      <w:lvlText w:val="%1."/>
      <w:lvlJc w:val="left"/>
      <w:pPr>
        <w:ind w:left="1429" w:hanging="360"/>
      </w:pPr>
    </w:lvl>
    <w:lvl w:ilvl="1" w:tplc="04260019">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num w:numId="1" w16cid:durableId="1115322568">
    <w:abstractNumId w:val="0"/>
  </w:num>
  <w:num w:numId="2" w16cid:durableId="130372193">
    <w:abstractNumId w:val="2"/>
  </w:num>
  <w:num w:numId="3" w16cid:durableId="1261330876">
    <w:abstractNumId w:val="1"/>
  </w:num>
  <w:num w:numId="4" w16cid:durableId="1505823048">
    <w:abstractNumId w:val="5"/>
  </w:num>
  <w:num w:numId="5" w16cid:durableId="775445418">
    <w:abstractNumId w:val="4"/>
  </w:num>
  <w:num w:numId="6" w16cid:durableId="8386203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446"/>
    <w:rsid w:val="000011D4"/>
    <w:rsid w:val="00013869"/>
    <w:rsid w:val="00054090"/>
    <w:rsid w:val="00055253"/>
    <w:rsid w:val="00061821"/>
    <w:rsid w:val="00071210"/>
    <w:rsid w:val="00077F6C"/>
    <w:rsid w:val="000823B1"/>
    <w:rsid w:val="00083481"/>
    <w:rsid w:val="000B6113"/>
    <w:rsid w:val="000C4C39"/>
    <w:rsid w:val="000F3B8E"/>
    <w:rsid w:val="000F4481"/>
    <w:rsid w:val="00111CD6"/>
    <w:rsid w:val="001124C0"/>
    <w:rsid w:val="00122FB1"/>
    <w:rsid w:val="001267AE"/>
    <w:rsid w:val="0013646F"/>
    <w:rsid w:val="00140FB6"/>
    <w:rsid w:val="00147F1B"/>
    <w:rsid w:val="00157D0D"/>
    <w:rsid w:val="0016261C"/>
    <w:rsid w:val="00182A8A"/>
    <w:rsid w:val="001926CA"/>
    <w:rsid w:val="001964A0"/>
    <w:rsid w:val="001F01D8"/>
    <w:rsid w:val="0021254E"/>
    <w:rsid w:val="00216C93"/>
    <w:rsid w:val="00223438"/>
    <w:rsid w:val="00227637"/>
    <w:rsid w:val="00227B8A"/>
    <w:rsid w:val="0023680F"/>
    <w:rsid w:val="002533C6"/>
    <w:rsid w:val="002620A5"/>
    <w:rsid w:val="00274AA4"/>
    <w:rsid w:val="002C39F5"/>
    <w:rsid w:val="002C5879"/>
    <w:rsid w:val="002D0931"/>
    <w:rsid w:val="002E7424"/>
    <w:rsid w:val="003060DA"/>
    <w:rsid w:val="00335908"/>
    <w:rsid w:val="00341C3C"/>
    <w:rsid w:val="00346EA9"/>
    <w:rsid w:val="00355782"/>
    <w:rsid w:val="00356DA2"/>
    <w:rsid w:val="00364126"/>
    <w:rsid w:val="00364ED1"/>
    <w:rsid w:val="00370BF9"/>
    <w:rsid w:val="0038017D"/>
    <w:rsid w:val="00385641"/>
    <w:rsid w:val="003976F2"/>
    <w:rsid w:val="003A0BC9"/>
    <w:rsid w:val="003A13E4"/>
    <w:rsid w:val="003B5447"/>
    <w:rsid w:val="003D5FC1"/>
    <w:rsid w:val="003F610F"/>
    <w:rsid w:val="003F680F"/>
    <w:rsid w:val="004244CC"/>
    <w:rsid w:val="0043382F"/>
    <w:rsid w:val="0045399F"/>
    <w:rsid w:val="00454CA6"/>
    <w:rsid w:val="00455451"/>
    <w:rsid w:val="00470B3C"/>
    <w:rsid w:val="004800C7"/>
    <w:rsid w:val="004852D9"/>
    <w:rsid w:val="004A41C7"/>
    <w:rsid w:val="004B0700"/>
    <w:rsid w:val="004B5B12"/>
    <w:rsid w:val="004C46F5"/>
    <w:rsid w:val="004C591F"/>
    <w:rsid w:val="004E21B5"/>
    <w:rsid w:val="004F385F"/>
    <w:rsid w:val="00504506"/>
    <w:rsid w:val="005111EB"/>
    <w:rsid w:val="00520863"/>
    <w:rsid w:val="00520F34"/>
    <w:rsid w:val="00531F0D"/>
    <w:rsid w:val="0055004E"/>
    <w:rsid w:val="00560388"/>
    <w:rsid w:val="00574F22"/>
    <w:rsid w:val="00575446"/>
    <w:rsid w:val="00586CDE"/>
    <w:rsid w:val="00590D6C"/>
    <w:rsid w:val="00596AC3"/>
    <w:rsid w:val="005C31AE"/>
    <w:rsid w:val="005C4B59"/>
    <w:rsid w:val="005E62EE"/>
    <w:rsid w:val="005E64AF"/>
    <w:rsid w:val="005F1E57"/>
    <w:rsid w:val="005F2B18"/>
    <w:rsid w:val="00607818"/>
    <w:rsid w:val="006211C3"/>
    <w:rsid w:val="006231D1"/>
    <w:rsid w:val="00636710"/>
    <w:rsid w:val="00643CD0"/>
    <w:rsid w:val="00650A02"/>
    <w:rsid w:val="00663EE3"/>
    <w:rsid w:val="00670FEC"/>
    <w:rsid w:val="00684797"/>
    <w:rsid w:val="00693C95"/>
    <w:rsid w:val="006E4883"/>
    <w:rsid w:val="006F153A"/>
    <w:rsid w:val="006F63C7"/>
    <w:rsid w:val="00704F0C"/>
    <w:rsid w:val="00713D59"/>
    <w:rsid w:val="00726CA4"/>
    <w:rsid w:val="00745A6D"/>
    <w:rsid w:val="00751F5B"/>
    <w:rsid w:val="0079202D"/>
    <w:rsid w:val="007932FB"/>
    <w:rsid w:val="007C1738"/>
    <w:rsid w:val="007E3FA8"/>
    <w:rsid w:val="007E777F"/>
    <w:rsid w:val="007F753E"/>
    <w:rsid w:val="00806636"/>
    <w:rsid w:val="00823E29"/>
    <w:rsid w:val="008834CF"/>
    <w:rsid w:val="00903B59"/>
    <w:rsid w:val="009139E7"/>
    <w:rsid w:val="00931F81"/>
    <w:rsid w:val="00933907"/>
    <w:rsid w:val="00933B9B"/>
    <w:rsid w:val="009506BE"/>
    <w:rsid w:val="009567BC"/>
    <w:rsid w:val="009D7F08"/>
    <w:rsid w:val="009E2569"/>
    <w:rsid w:val="009F7B95"/>
    <w:rsid w:val="00A05A89"/>
    <w:rsid w:val="00A22873"/>
    <w:rsid w:val="00A343E3"/>
    <w:rsid w:val="00A5009A"/>
    <w:rsid w:val="00A777B1"/>
    <w:rsid w:val="00A8169B"/>
    <w:rsid w:val="00A93D1E"/>
    <w:rsid w:val="00AA0250"/>
    <w:rsid w:val="00AF0EBF"/>
    <w:rsid w:val="00AF1664"/>
    <w:rsid w:val="00B10B72"/>
    <w:rsid w:val="00B10D54"/>
    <w:rsid w:val="00B137EF"/>
    <w:rsid w:val="00B173CC"/>
    <w:rsid w:val="00B47F55"/>
    <w:rsid w:val="00B64204"/>
    <w:rsid w:val="00B64C16"/>
    <w:rsid w:val="00B8373E"/>
    <w:rsid w:val="00BA4A62"/>
    <w:rsid w:val="00BA6012"/>
    <w:rsid w:val="00BB0830"/>
    <w:rsid w:val="00BB1DF1"/>
    <w:rsid w:val="00BB5BA6"/>
    <w:rsid w:val="00BC68AF"/>
    <w:rsid w:val="00BE421D"/>
    <w:rsid w:val="00C01DD4"/>
    <w:rsid w:val="00C20F7B"/>
    <w:rsid w:val="00C2741F"/>
    <w:rsid w:val="00C35002"/>
    <w:rsid w:val="00C6113C"/>
    <w:rsid w:val="00C84DBB"/>
    <w:rsid w:val="00CC370E"/>
    <w:rsid w:val="00CF6C2E"/>
    <w:rsid w:val="00D1029B"/>
    <w:rsid w:val="00D1588B"/>
    <w:rsid w:val="00D175F1"/>
    <w:rsid w:val="00D41D15"/>
    <w:rsid w:val="00D424CC"/>
    <w:rsid w:val="00D7664D"/>
    <w:rsid w:val="00D86E29"/>
    <w:rsid w:val="00D92B15"/>
    <w:rsid w:val="00D9353D"/>
    <w:rsid w:val="00D97B25"/>
    <w:rsid w:val="00DC3825"/>
    <w:rsid w:val="00DE233E"/>
    <w:rsid w:val="00DF4F5B"/>
    <w:rsid w:val="00E034D2"/>
    <w:rsid w:val="00E20AF9"/>
    <w:rsid w:val="00E37A52"/>
    <w:rsid w:val="00E90C57"/>
    <w:rsid w:val="00EA2198"/>
    <w:rsid w:val="00EA6F55"/>
    <w:rsid w:val="00EB0CFB"/>
    <w:rsid w:val="00ED0268"/>
    <w:rsid w:val="00EE0C8B"/>
    <w:rsid w:val="00F00CAB"/>
    <w:rsid w:val="00F27D11"/>
    <w:rsid w:val="00F63110"/>
    <w:rsid w:val="00F76D71"/>
    <w:rsid w:val="00FB494D"/>
    <w:rsid w:val="00FE2B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CDAEF"/>
  <w15:docId w15:val="{5538BE28-9480-4095-AAC1-49511A736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6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E4883"/>
    <w:rPr>
      <w:sz w:val="16"/>
      <w:szCs w:val="16"/>
    </w:rPr>
  </w:style>
  <w:style w:type="paragraph" w:styleId="CommentText">
    <w:name w:val="annotation text"/>
    <w:basedOn w:val="Normal"/>
    <w:link w:val="CommentTextChar"/>
    <w:uiPriority w:val="99"/>
    <w:semiHidden/>
    <w:unhideWhenUsed/>
    <w:rsid w:val="006E4883"/>
    <w:pPr>
      <w:spacing w:line="240" w:lineRule="auto"/>
    </w:pPr>
    <w:rPr>
      <w:sz w:val="20"/>
      <w:szCs w:val="20"/>
    </w:rPr>
  </w:style>
  <w:style w:type="character" w:customStyle="1" w:styleId="CommentTextChar">
    <w:name w:val="Comment Text Char"/>
    <w:basedOn w:val="DefaultParagraphFont"/>
    <w:link w:val="CommentText"/>
    <w:uiPriority w:val="99"/>
    <w:semiHidden/>
    <w:rsid w:val="006E4883"/>
    <w:rPr>
      <w:sz w:val="20"/>
      <w:szCs w:val="20"/>
    </w:rPr>
  </w:style>
  <w:style w:type="paragraph" w:styleId="CommentSubject">
    <w:name w:val="annotation subject"/>
    <w:basedOn w:val="CommentText"/>
    <w:next w:val="CommentText"/>
    <w:link w:val="CommentSubjectChar"/>
    <w:uiPriority w:val="99"/>
    <w:semiHidden/>
    <w:unhideWhenUsed/>
    <w:rsid w:val="006E4883"/>
    <w:rPr>
      <w:b/>
      <w:bCs/>
    </w:rPr>
  </w:style>
  <w:style w:type="character" w:customStyle="1" w:styleId="CommentSubjectChar">
    <w:name w:val="Comment Subject Char"/>
    <w:basedOn w:val="CommentTextChar"/>
    <w:link w:val="CommentSubject"/>
    <w:uiPriority w:val="99"/>
    <w:semiHidden/>
    <w:rsid w:val="006E4883"/>
    <w:rPr>
      <w:b/>
      <w:bCs/>
      <w:sz w:val="20"/>
      <w:szCs w:val="20"/>
    </w:rPr>
  </w:style>
  <w:style w:type="paragraph" w:styleId="BalloonText">
    <w:name w:val="Balloon Text"/>
    <w:basedOn w:val="Normal"/>
    <w:link w:val="BalloonTextChar"/>
    <w:uiPriority w:val="99"/>
    <w:semiHidden/>
    <w:unhideWhenUsed/>
    <w:rsid w:val="006E48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4883"/>
    <w:rPr>
      <w:rFonts w:ascii="Segoe UI" w:hAnsi="Segoe UI" w:cs="Segoe UI"/>
      <w:sz w:val="18"/>
      <w:szCs w:val="18"/>
    </w:rPr>
  </w:style>
  <w:style w:type="paragraph" w:styleId="Header">
    <w:name w:val="header"/>
    <w:basedOn w:val="Normal"/>
    <w:link w:val="HeaderChar"/>
    <w:uiPriority w:val="99"/>
    <w:unhideWhenUsed/>
    <w:rsid w:val="00C35002"/>
    <w:pPr>
      <w:tabs>
        <w:tab w:val="center" w:pos="4153"/>
        <w:tab w:val="right" w:pos="8306"/>
      </w:tabs>
      <w:spacing w:after="0" w:line="240" w:lineRule="auto"/>
    </w:pPr>
  </w:style>
  <w:style w:type="character" w:customStyle="1" w:styleId="HeaderChar">
    <w:name w:val="Header Char"/>
    <w:basedOn w:val="DefaultParagraphFont"/>
    <w:link w:val="Header"/>
    <w:uiPriority w:val="99"/>
    <w:rsid w:val="00C35002"/>
  </w:style>
  <w:style w:type="paragraph" w:styleId="Footer">
    <w:name w:val="footer"/>
    <w:basedOn w:val="Normal"/>
    <w:link w:val="FooterChar"/>
    <w:uiPriority w:val="99"/>
    <w:unhideWhenUsed/>
    <w:rsid w:val="00C35002"/>
    <w:pPr>
      <w:tabs>
        <w:tab w:val="center" w:pos="4153"/>
        <w:tab w:val="right" w:pos="8306"/>
      </w:tabs>
      <w:spacing w:after="0" w:line="240" w:lineRule="auto"/>
    </w:pPr>
  </w:style>
  <w:style w:type="character" w:customStyle="1" w:styleId="FooterChar">
    <w:name w:val="Footer Char"/>
    <w:basedOn w:val="DefaultParagraphFont"/>
    <w:link w:val="Footer"/>
    <w:uiPriority w:val="99"/>
    <w:rsid w:val="00C35002"/>
  </w:style>
  <w:style w:type="paragraph" w:styleId="ListParagraph">
    <w:name w:val="List Paragraph"/>
    <w:basedOn w:val="Normal"/>
    <w:uiPriority w:val="34"/>
    <w:qFormat/>
    <w:rsid w:val="00223438"/>
    <w:pPr>
      <w:ind w:left="720"/>
      <w:contextualSpacing/>
    </w:pPr>
  </w:style>
  <w:style w:type="character" w:styleId="Hyperlink">
    <w:name w:val="Hyperlink"/>
    <w:basedOn w:val="DefaultParagraphFont"/>
    <w:uiPriority w:val="99"/>
    <w:unhideWhenUsed/>
    <w:rsid w:val="007E777F"/>
    <w:rPr>
      <w:color w:val="0563C1" w:themeColor="hyperlink"/>
      <w:u w:val="single"/>
    </w:rPr>
  </w:style>
  <w:style w:type="table" w:customStyle="1" w:styleId="TableGrid1">
    <w:name w:val="Table Grid1"/>
    <w:basedOn w:val="TableNormal"/>
    <w:next w:val="TableGrid"/>
    <w:uiPriority w:val="39"/>
    <w:rsid w:val="00FB494D"/>
    <w:pPr>
      <w:spacing w:after="0" w:line="240" w:lineRule="auto"/>
    </w:pPr>
    <w:rPr>
      <w:rFonts w:ascii="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FB494D"/>
    <w:pPr>
      <w:spacing w:after="120"/>
      <w:ind w:left="283"/>
    </w:pPr>
  </w:style>
  <w:style w:type="character" w:customStyle="1" w:styleId="BodyTextIndentChar">
    <w:name w:val="Body Text Indent Char"/>
    <w:basedOn w:val="DefaultParagraphFont"/>
    <w:link w:val="BodyTextIndent"/>
    <w:uiPriority w:val="99"/>
    <w:rsid w:val="00FB494D"/>
  </w:style>
  <w:style w:type="table" w:customStyle="1" w:styleId="TableGrid2">
    <w:name w:val="Table Grid2"/>
    <w:basedOn w:val="TableNormal"/>
    <w:next w:val="TableGrid"/>
    <w:uiPriority w:val="39"/>
    <w:rsid w:val="00933B9B"/>
    <w:pPr>
      <w:spacing w:after="0" w:line="240" w:lineRule="auto"/>
    </w:pPr>
    <w:rPr>
      <w:rFonts w:ascii="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567BC"/>
    <w:pPr>
      <w:spacing w:after="0" w:line="240" w:lineRule="auto"/>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197805">
      <w:bodyDiv w:val="1"/>
      <w:marLeft w:val="0"/>
      <w:marRight w:val="0"/>
      <w:marTop w:val="0"/>
      <w:marBottom w:val="0"/>
      <w:divBdr>
        <w:top w:val="none" w:sz="0" w:space="0" w:color="auto"/>
        <w:left w:val="none" w:sz="0" w:space="0" w:color="auto"/>
        <w:bottom w:val="none" w:sz="0" w:space="0" w:color="auto"/>
        <w:right w:val="none" w:sz="0" w:space="0" w:color="auto"/>
      </w:divBdr>
      <w:divsChild>
        <w:div w:id="1496146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8A84E-E67C-45FF-B828-03D454A21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2221</Words>
  <Characters>1266</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Ministru kabineta noteikumu projekts "Grozījumi Ministru kabineta 2011.gada 30.augusta noteikumos Nr.684 “Kārtība, kādā atsevišķiem alkoholiskajiem dzērieniem piemēro akcīzes nodokļa atbrīvojumu"”</vt:lpstr>
    </vt:vector>
  </TitlesOfParts>
  <Company>Finanšu Ministrija</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noteikumu projekts "Grozījumi Ministru kabineta 2011.gada 30.augusta noteikumos Nr.684 “Kārtība, kādā atsevišķiem alkoholiskajiem dzērieniem piemēro akcīzes nodokļa atbrīvojumu"”</dc:title>
  <dc:subject/>
  <dc:creator>G. Pužule</dc:creator>
  <dc:description>G.Pužule T.67095521
gunta.puzule@fm.gov.lv</dc:description>
  <cp:lastModifiedBy>Aija Šurna</cp:lastModifiedBy>
  <cp:revision>2</cp:revision>
  <cp:lastPrinted>2020-11-05T07:22:00Z</cp:lastPrinted>
  <dcterms:created xsi:type="dcterms:W3CDTF">2022-06-21T09:57:00Z</dcterms:created>
  <dcterms:modified xsi:type="dcterms:W3CDTF">2022-06-21T09:57:00Z</dcterms:modified>
</cp:coreProperties>
</file>