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Vēžošanas krītiņa konstrukcijas shēma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3438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3438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Krītiņa linuma acu izmērs nepārsniedz 20 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