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280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13. maijā (prot. Nr. 19 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14. jūlija noteikumos Nr. 430 "Nodibinājuma "Akadēmiskās informācijas centrs"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Augstskolu likuma</w:t>
      </w:r>
      <w:r w:rsidR="00000000" w:rsidRPr="00000000" w:rsidDel="00000000">
        <w:rPr>
          <w:rStyle w:val="paragraph"/>
          <w:i w:val="1"/>
          <w:rtl w:val="0"/>
        </w:rPr>
        <w:t xml:space="preserve"> </w:t>
      </w:r>
      <w:r w:rsidR="00000000" w:rsidRPr="00000000" w:rsidDel="00000000">
        <w:rPr>
          <w:rStyle w:val="paragraph"/>
          <w:i w:val="1"/>
          <w:rtl w:val="0"/>
        </w:rPr>
        <w:t xml:space="preserve">9. panta</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w:t>
      </w:r>
      <w:r w:rsidR="00000000" w:rsidRPr="00000000" w:rsidDel="00000000">
        <w:rPr>
          <w:rStyle w:val="paragraph"/>
          <w:i w:val="1"/>
          <w:rtl w:val="0"/>
        </w:rPr>
        <w:t xml:space="preserve">55.</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w:t>
      </w:r>
      <w:r w:rsidR="00000000" w:rsidRPr="00000000" w:rsidDel="00000000">
        <w:rPr>
          <w:rStyle w:val="paragraph"/>
          <w:i w:val="1"/>
          <w:rtl w:val="0"/>
        </w:rPr>
        <w:t xml:space="preserve"> otro daļu, </w:t>
      </w:r>
      <w:r w:rsidR="00000000" w:rsidRPr="00000000" w:rsidDel="00000000">
        <w:rPr>
          <w:rStyle w:val="paragraph"/>
          <w:i w:val="1"/>
          <w:rtl w:val="0"/>
        </w:rPr>
        <w:t xml:space="preserve">59. panta</w:t>
      </w:r>
      <w:r w:rsidR="00000000" w:rsidRPr="00000000" w:rsidDel="00000000">
        <w:rPr>
          <w:rStyle w:val="paragraph"/>
          <w:i w:val="1"/>
          <w:rtl w:val="0"/>
        </w:rPr>
        <w:t xml:space="preserve"> ceturto daļu un </w:t>
      </w:r>
      <w:r w:rsidR="00000000" w:rsidRPr="00000000" w:rsidDel="00000000">
        <w:rPr>
          <w:rStyle w:val="paragraph"/>
          <w:i w:val="1"/>
          <w:rtl w:val="0"/>
        </w:rPr>
        <w:t xml:space="preserve">Valsts pārvaldes iekārtas likuma</w:t>
      </w:r>
      <w:r w:rsidR="00000000" w:rsidRPr="00000000" w:rsidDel="00000000">
        <w:rPr>
          <w:rStyle w:val="paragraph"/>
          <w:i w:val="1"/>
          <w:rtl w:val="0"/>
        </w:rPr>
        <w:t xml:space="preserve"> </w:t>
      </w:r>
      <w:r w:rsidR="00000000" w:rsidRPr="00000000" w:rsidDel="00000000">
        <w:rPr>
          <w:rStyle w:val="paragraph"/>
          <w:i w:val="1"/>
          <w:rtl w:val="0"/>
        </w:rPr>
        <w:t xml:space="preserve">43.</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w:t>
      </w:r>
      <w:r w:rsidR="00000000" w:rsidRPr="00000000" w:rsidDel="00000000">
        <w:rPr>
          <w:rStyle w:val="paragraph"/>
          <w:i w:val="1"/>
          <w:rtl w:val="0"/>
        </w:rPr>
        <w:t xml:space="preserve">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14. jūlija noteikumos Nr. 430 "Nodibinājuma "Akadēmiskās informācijas centrs" maksas pakalpojumu cenrādis" (Latvijas Vēstnesis, 2022, 135.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Augstskolu likuma 9. panta 1.</w:t>
      </w:r>
      <w:r w:rsidR="00000000" w:rsidRPr="00000000" w:rsidDel="00000000">
        <w:rPr>
          <w:vertAlign w:val="superscript"/>
          <w:rtl w:val="0"/>
        </w:rPr>
        <w:t xml:space="preserve">1</w:t>
      </w:r>
      <w:r w:rsidR="00000000" w:rsidRPr="00000000" w:rsidDel="00000000">
        <w:rPr>
          <w:rtl w:val="0"/>
        </w:rPr>
        <w:t xml:space="preserve"> daļu, 55.</w:t>
      </w:r>
      <w:r w:rsidR="00000000" w:rsidRPr="00000000" w:rsidDel="00000000">
        <w:rPr>
          <w:vertAlign w:val="superscript"/>
          <w:rtl w:val="0"/>
        </w:rPr>
        <w:t xml:space="preserve">2</w:t>
      </w:r>
      <w:r w:rsidR="00000000" w:rsidRPr="00000000" w:rsidDel="00000000">
        <w:rPr>
          <w:rtl w:val="0"/>
        </w:rPr>
        <w:t xml:space="preserve"> panta otro daļu, 59. panta ceturto daļu un Valsts pārvaldes iekārtas likuma 43.</w:t>
      </w:r>
      <w:r w:rsidR="00000000" w:rsidRPr="00000000" w:rsidDel="00000000">
        <w:rPr>
          <w:vertAlign w:val="superscript"/>
          <w:rtl w:val="0"/>
        </w:rPr>
        <w:t xml:space="preserve">1 </w:t>
      </w:r>
      <w:r w:rsidR="00000000" w:rsidRPr="00000000" w:rsidDel="00000000">
        <w:rPr>
          <w:rtl w:val="0"/>
        </w:rPr>
        <w:t xml:space="preserve">panta otro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nodibinājuma "Akadēmiskās informācijas centrs" sniegto maksas pakalpojumu cenrādi par augstskolu un koledžu akreditāciju un studiju programmu licencēšanu, kā arī Latvijā pirms spēkā esošā grādu un profesionālo kvalifikāciju piešķiršanas regulējuma spēkā stāšanās iegūto grādu un profesionālo kvalifikāciju pielīdzināšanu Augstskolu likumā noteiktajiem grādiem un profesionālajām kvalifikācijām un ārvalstīs izsniegto izglītības dokumentu ekspertīzes veikšanas apmācības kursu."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Melbārde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24-TA-1848</w:t>
    </w:r>
    <w:r>
      <w:br/>
    </w:r>
    <w:r w:rsidR="00000000" w:rsidRPr="00000000" w:rsidDel="00000000">
      <w:rPr>
        <w:rtl w:val="0"/>
      </w:rPr>
      <w:t xml:space="preserve">Izdrukāts 29.07.2026. 23.49 - 1.0.VK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24-TA-1848</w:t>
    </w:r>
    <w:r>
      <w:br/>
    </w:r>
    <w:r w:rsidR="00000000" w:rsidRPr="00000000" w:rsidDel="00000000">
      <w:rPr>
        <w:rtl w:val="0"/>
      </w:rPr>
      <w:t xml:space="preserve">Izdrukāts 29.07.2026. 23.49 - 1.0.VK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noteikumu_(grozījumu)_projekts_24-TA-1848.docx</dc:title>
</cp:coreProperties>
</file>

<file path=docProps/custom.xml><?xml version="1.0" encoding="utf-8"?>
<Properties xmlns="http://schemas.openxmlformats.org/officeDocument/2006/custom-properties" xmlns:vt="http://schemas.openxmlformats.org/officeDocument/2006/docPropsVTypes"/>
</file>