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Labklājības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15.maija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Bioloģiskās ekspozīcijas rādītāji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Bioloģiskais ekspozīcijas rādītāji (BER) organiskiem šķīdinātājiem (toluols, stirols, ksiloli, 2-butanons, acetons, propān-2-ols) nosaka to metabolītus un šādas ķīmiskās vielas: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toluolam BER asinīs ir 600 µg/L (paraugi ņemti uzreiz, beidzoties iedarbībai), urīnā 75 µg/L, paraugi iegūti maiņas beigās. Toluola metabolītam o-krezolam (pēc hidrolīzes) BER urīnā ir 1,5 mg/L. Paraugus iegūst ekspozīcijas beigās vai maiņas beigās. Ilgstošas iedarbības novērtēšanai paraugus iegūst maiņas beigās pēc vairākām iepriekšējām maiņām;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stirolam BER asinīs ir 0,55 mg/L (paraugi ņemti maiņas beigās). Stirola metabolītiem - mandeļskābei kopā ar fenilglioksiskābi BER urīnā ir 600 mg/g kreatinīna. Paraugus iegūst ekspozīcijas beigās vai maiņas beigās. Ilgstošas iedarbības novērtēšanai paraugus iegūst maiņas beigās pēc vairākām iepriekšējām maiņām;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ksiloliem (visi izomēri) nosaka metilhipūr-(tolūr)skābi (visi izomēri) urīnā. BER ir 2000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2-butanonam (sinonīms: metiletilketons) BER urīnā 2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acetonam BER urīnā 80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propān-2-olam (sinonīms: izopropanols) nosaka acetonu: BER asinīs 25 mg/L, BER urīnā 25 mg/L. Asins un urīna paraugi iegūti ekspozīcijas beigās vai maiņas beigās.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Fenolam BER urīnā 120 mg fenols pēc hidrolīzes /g kreatinīna, urīna paraugi iegūti maiņas beigās.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Fosfororganiskiem savienojumiem nosaka holinesterāzes aktivitāti eritrocītos, BER 70 % no bāzes līmeņa.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Anilīnam BER urīnā ir 0,2 mg anilīna/L (pēc hidrolīzes, urīna paraugi iegūti maiņas beigās).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Alumīnijam BER urīnā ir 50 μg/g kreatinīna, ilgstošas iedarbības novērtēšanai paraugus iegūst maiņas beigās pēc vairākām iepriekšējām maiņām.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Kobaltam BER asinīs 7 μg/L, urīnā 130 nmol/L. Urīna un asins paraugi iegūti ekspozīcijas beigās vai maiņas beigās. Ilgstošas iedarbības novērtēšanai paraugus iegūst darba nedēļas beigās pēc vairākām iepriekšējām maiņām. References koncentrācija aroda neeksponētai populācijai urīnā 25 nmol/L, asinīs 0,8 μg/L.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Vanādijam BER urīnā 600 nmol/L. Urīna paraugi iegūti ekspozīcijas beigās vai maiņas beigās. Ilgstošas iedarbības novērtēšanai paraugus iegūst darba nedēļas beigās pēc vairākām iepriekšējām maiņām. References koncentrācija aroda neeksponētai populācijai urīnā &lt; 7 nmol/L.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noteikumu_konsolidētā_versija_p3_23-TA-3257.docx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