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militārajā dienestā notikuša nelaimes gadījuma sekām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20.06.2023. noteikumu Nr. 310 redakcijā)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521"/>
        <w:gridCol w:w="9521"/>
        <w:tblGridChange w:id="0">
          <w:tblGrid>
            <w:gridCol w:w="9521"/>
            <w:gridCol w:w="9521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Nelaimes gadījums militārajā dienestā (turpmāk – nelaimes gadījums) noticis 20___. gada ____._____________ plkst. ________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(adrese)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Vienība, kurā noticis nelaimes gadījums: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047"/>
        <w:gridCol w:w="7413"/>
        <w:gridCol w:w="7413"/>
        <w:tblGridChange w:id="0">
          <w:tblGrid>
            <w:gridCol w:w="2047"/>
            <w:gridCol w:w="7413"/>
            <w:gridCol w:w="7413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nosaukums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juridiskā adrese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Nelaimes gadījumu no 20___. gada ____.________ līdz 20___. gada ___.________ izmeklēja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521"/>
        <w:tblGridChange w:id="0">
          <w:tblGrid>
            <w:gridCol w:w="9521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(amatpersona, kas norīkojusi komisiju)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izveidotā komisija un 20___. gada ____. ___________ sastādīja aktu Nr._______.</w:t>
      </w:r>
      <w:r>
        <w:tab/>
      </w:r>
      <w:r>
        <w:br/>
      </w:r>
      <w:r w:rsidR="00000000" w:rsidRPr="00000000" w:rsidDel="00000000">
        <w:rPr>
          <w:rtl w:val="0"/>
        </w:rPr>
        <w:t xml:space="preserve">Akts reģistrēts Aizsardzības ministrijā 20___. gada ____.__________ ar Nr._____.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Cietušā karavīra vai valsts aizsardzības dienesta karavīra dienesta pakāpe, vārds, uzvārds un personas kods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karavīrs vai valsts aizsardzības dienesta karavīrs nelaimes gadījumā guvis veselības bojājumu (norādīt smaguma pakāpi – smaga, vidēji smaga, viegla) _________________ pakāpē. Karavīram vai valsts aizsardzības dienesta karavīram nelaimes gadījumā konstatētais veselības bojājums gada laikā kļuvis smagāks, un viņam konstatēta (norādīt smaguma pakāpi – smaga, vidēji smaga) ________________ pakāpe vai viņš gājis bojā (norādīt)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pārejoša darbnespēja: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4.2.1. ilgst ___ dienas (no pirmās līdz pēdējai dienai ieskaitot) no 20___. gada ____.____________ līdz 20___. gada ___.___________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580"/>
        <w:gridCol w:w="5784"/>
        <w:tblGridChange w:id="0">
          <w:tblGrid>
            <w:gridCol w:w="3580"/>
            <w:gridCol w:w="5784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 paziņojuma sniegšanas brīdī darbnespēja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(turpinās, neturpinās (vajadzīgo ierakstīt))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143"/>
        <w:gridCol w:w="3101"/>
        <w:gridCol w:w="227"/>
        <w:gridCol w:w="3676"/>
        <w:tblGridChange w:id="0">
          <w:tblGrid>
            <w:gridCol w:w="2143"/>
            <w:gridCol w:w="3101"/>
            <w:gridCol w:w="227"/>
            <w:gridCol w:w="3676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Vienības komandieris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paraksts*)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grāmatvedis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paraksts*)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 v.*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20____.gada ____._____________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 un "zīmoga vieta (Z. v.)"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24-TA-1840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24-TA-1840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noteikumu_konsolidētā_versija_p4_24-TA-1840.docx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