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14.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Dienesta pakāpju un uzvārda atšķirības zīmes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Dienesta pakāpju atšķirības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Dienesta pakāpju atšķirības zīmes (metāla)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Nacionālo bruņoto spēku augstāko virsnieku (ģenerāļu) dienesta pakāpju atšķirības zīmes (1., 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47800" cy="13049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447800"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 Dienesta pakāpju atšķirības zīme – zvaigzne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43225" cy="12668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2943225" cy="12668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 Dienesta pakāpju atšķirības zīme – ozollapa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Nacionālo bruņoto spēku vecāko virsnieku (sākot ar majora pakāpi) dienesta pakāpju atšķirības zīme (3.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12858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1476375" cy="1285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 Dienesta pakāpju atšķirības zīme – rombs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Nacionālo bruņoto spēku jaunāko virsnieku (sākot ar leitnanta pakāpi) dienesta pakāpju atšķirības zīme (4.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125730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1533525" cy="12573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 Dienesta pakāpju atšķirības zīme – zvaigzne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Nacionālo bruņoto spēku instruktoru un kareivju dienesta pakāpju atšķirības zīmes (5., 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66924" cy="1104900"/>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2066924" cy="11049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43075" cy="1152525"/>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1743075" cy="11525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 Dienesta pakāpju atšķirības zīme – šaurā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attēls. Dienesta pakāpju atšķirības zīme – platā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Dienesta pakāpju atšķirības zīmes izgatavo no dzeltenas krāsas metāla – misiņa loksnes (biezums – 0,8 mm vai 1–2 mm). Dienesta pakāpju atšķirības zīmju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Nacionālo bruņoto spēku</w:t>
      </w:r>
      <w:r w:rsidR="00000000" w:rsidRPr="00000000" w:rsidDel="00000000">
        <w:rPr>
          <w:rtl w:val="0"/>
        </w:rPr>
        <w:t xml:space="preserve"> </w:t>
      </w:r>
      <w:r w:rsidR="00000000" w:rsidRPr="00000000" w:rsidDel="00000000">
        <w:rPr>
          <w:b w:val="1"/>
          <w:rtl w:val="0"/>
        </w:rPr>
        <w:t xml:space="preserve"> Sauszemes spēku, Gaisa spēku un Militārās policijas</w:t>
      </w:r>
      <w:r w:rsidR="00000000" w:rsidRPr="00000000" w:rsidDel="00000000">
        <w:rPr>
          <w:rtl w:val="0"/>
        </w:rPr>
        <w:t xml:space="preserve"> </w:t>
      </w:r>
      <w:r w:rsidR="00000000" w:rsidRPr="00000000" w:rsidDel="00000000">
        <w:rPr>
          <w:b w:val="1"/>
          <w:rtl w:val="0"/>
        </w:rPr>
        <w:t xml:space="preserve">dienesta pakāpju atšķirības zīmes (uzpleču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Uzvelkamos taisnstūra uzplečus izgatavo no haki (7. attēls), tumši zila (8. attēls) vai karmīnsarkana (9. attēls) auduma.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7048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228725" cy="7048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7143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47775"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7048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70485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attēls. Sauszemes spēku dienesta pakāpju atšķirības zīmes (uzpleču tuneļi) haki krāsā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attēls. Gaisa spēku dienesta pakāpju atšķirības zīmes (uzpleču tuneļi) tumši zilā krāsā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attēls. Militārās policijas dienesta pakāpju atšķirības zīmes (uzpleču tuneļi) karmīnsarkanā krāsā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Dienesta pakāpju atšķirības zīmes izšuj ar zelta krāsas diegiem. Uzpleču izmērs: garums – 100 mm, platums vienā pusē – 55 mm, otrā pusē – 45 mm. Dienesta pakāpju atšķirības zīmju izmēri un izvietojums uz uzpleču tuneļiem norādīts šā pielikuma 10., 11., 12., 13., 14., 15., 16., 17., 18., 19., 20., 21., 22., 23., 24., 25., 26.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85975" cy="1085850"/>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2085975" cy="10858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47825" cy="118110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1647825"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171575"/>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1685925" cy="11715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 Kareivis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 Dižkareivis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attēls. Kaprālis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1171575"/>
                  <wp:effectExtent t="0" b="0" r="0" l="0"/>
                  <wp:docPr id="21" name="media/image21.JPG"/>
                  <a:graphic>
                    <a:graphicData uri="http://schemas.openxmlformats.org/drawingml/2006/picture">
                      <pic:pic>
                        <pic:nvPicPr>
                          <pic:cNvPr id="21" name="media/image21.JPG"/>
                          <pic:cNvPicPr/>
                        </pic:nvPicPr>
                        <pic:blipFill>
                          <a:blip r:embed="rId21"/>
                          <a:srcRect/>
                          <a:stretch>
                            <a:fillRect/>
                          </a:stretch>
                        </pic:blipFill>
                        <pic:spPr>
                          <a:xfrm>
                            <a:ext cx="1657350" cy="1171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19250" cy="1181100"/>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1619250"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66875" cy="1181100"/>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1666875" cy="11811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attēls. 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attēls.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attēls. Štāba virsseržants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43075" cy="1171575"/>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1743075" cy="1171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04975" cy="11620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1704975" cy="11620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19250" cy="1143000"/>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1619250" cy="11430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attēls. Galvenais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attēls. Augstākais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attēls. Leitnants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24025" cy="118110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1724025"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171575"/>
                  <wp:effectExtent t="0" b="0" r="0" l="0"/>
                  <wp:docPr id="28" name="media/image28.JPG"/>
                  <a:graphic>
                    <a:graphicData uri="http://schemas.openxmlformats.org/drawingml/2006/picture">
                      <pic:pic>
                        <pic:nvPicPr>
                          <pic:cNvPr id="28" name="media/image28.JPG"/>
                          <pic:cNvPicPr/>
                        </pic:nvPicPr>
                        <pic:blipFill>
                          <a:blip r:embed="rId28"/>
                          <a:srcRect/>
                          <a:stretch>
                            <a:fillRect/>
                          </a:stretch>
                        </pic:blipFill>
                        <pic:spPr>
                          <a:xfrm>
                            <a:ext cx="1685925" cy="1171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181100"/>
                  <wp:effectExtent t="0" b="0" r="0" l="0"/>
                  <wp:docPr id="29" name="media/image29.JPG"/>
                  <a:graphic>
                    <a:graphicData uri="http://schemas.openxmlformats.org/drawingml/2006/picture">
                      <pic:pic>
                        <pic:nvPicPr>
                          <pic:cNvPr id="29" name="media/image29.JPG"/>
                          <pic:cNvPicPr/>
                        </pic:nvPicPr>
                        <pic:blipFill>
                          <a:blip r:embed="rId29"/>
                          <a:srcRect/>
                          <a:stretch>
                            <a:fillRect/>
                          </a:stretch>
                        </pic:blipFill>
                        <pic:spPr>
                          <a:xfrm>
                            <a:ext cx="1543050" cy="11811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attēls. Virsleitnants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attēls. Kapteinis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attēls. Majors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57325" cy="1181100"/>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1457325"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04975" cy="11811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1704975"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24025" cy="1181100"/>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1724025" cy="11811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attēls. Pulkvežleitnants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attēls. Pulkvedis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attēls. Brigādes ģenerālis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43075" cy="1171575"/>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743075" cy="1171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43075" cy="1190625"/>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1743075" cy="11906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attēls. Ģenerālmajors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attēls. Ģenerālleitnants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Speciālistu dienesta pakāpju atšķirības zīmēm 5 mm attālumā no kreisās malas papildus tiek izšūta 5 mm plata karmīnsarkanas krāsas svītra. Uzpleču un dienesta pakāpju atšķirības zīmju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Jūras spēku dienesta pakāpju atšķirības zīmes (uzpleču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Uzvelkamos taisnstūra uzplečus izgatavo no melna (27. attēls) auduma.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685800"/>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1247775" cy="685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attēls. Jūras spēku dienesta pakāpju atšķirības zīmes (uzpleču tuneļi)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Dienesta pakāpju atšķirības zīmes veido uz melna auduma uzšūtas 30 mm, 13 mm vai 6 mm platas zeltītas auduma (no metāliskiem diegiem) lentes atbilstoši zīmējumiem. Dienesta pakāpju atšķirības zīmju izmēri un izvietojums uz uzpleču tuneļiem norādīts šā pielikuma 28., 29., 30., 31., 32., 33., 34., 35., 36., 37., 38., 39., 40., 41., 42., 43., 44.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71675" cy="1181100"/>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1971675"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1152525"/>
                  <wp:effectExtent t="0" b="0" r="0" l="0"/>
                  <wp:docPr id="37" name="media/image37.JPG"/>
                  <a:graphic>
                    <a:graphicData uri="http://schemas.openxmlformats.org/drawingml/2006/picture">
                      <pic:pic>
                        <pic:nvPicPr>
                          <pic:cNvPr id="37" name="media/image37.JPG"/>
                          <pic:cNvPicPr/>
                        </pic:nvPicPr>
                        <pic:blipFill>
                          <a:blip r:embed="rId37"/>
                          <a:srcRect/>
                          <a:stretch>
                            <a:fillRect/>
                          </a:stretch>
                        </pic:blipFill>
                        <pic:spPr>
                          <a:xfrm>
                            <a:ext cx="1695450" cy="11525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52575" cy="1181100"/>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1552575" cy="11811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attēls. Matrozis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attēls. Dižmatrozis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attēls. Kaprālis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181100"/>
                  <wp:effectExtent t="0" b="0" r="0" l="0"/>
                  <wp:docPr id="39" name="media/image39.JPG"/>
                  <a:graphic>
                    <a:graphicData uri="http://schemas.openxmlformats.org/drawingml/2006/picture">
                      <pic:pic>
                        <pic:nvPicPr>
                          <pic:cNvPr id="39" name="media/image39.JPG"/>
                          <pic:cNvPicPr/>
                        </pic:nvPicPr>
                        <pic:blipFill>
                          <a:blip r:embed="rId39"/>
                          <a:srcRect/>
                          <a:stretch>
                            <a:fillRect/>
                          </a:stretch>
                        </pic:blipFill>
                        <pic:spPr>
                          <a:xfrm>
                            <a:ext cx="1524000"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047749"/>
                  <wp:effectExtent t="0" b="0" r="0" l="0"/>
                  <wp:docPr id="40" name="media/image40.JPG"/>
                  <a:graphic>
                    <a:graphicData uri="http://schemas.openxmlformats.org/drawingml/2006/picture">
                      <pic:pic>
                        <pic:nvPicPr>
                          <pic:cNvPr id="40" name="media/image40.JPG"/>
                          <pic:cNvPicPr/>
                        </pic:nvPicPr>
                        <pic:blipFill>
                          <a:blip r:embed="rId40"/>
                          <a:srcRect/>
                          <a:stretch>
                            <a:fillRect/>
                          </a:stretch>
                        </pic:blipFill>
                        <pic:spPr>
                          <a:xfrm>
                            <a:ext cx="1524000" cy="1047749"/>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1152525"/>
                  <wp:effectExtent t="0" b="0" r="0" l="0"/>
                  <wp:docPr id="41" name="media/image41.JPG"/>
                  <a:graphic>
                    <a:graphicData uri="http://schemas.openxmlformats.org/drawingml/2006/picture">
                      <pic:pic>
                        <pic:nvPicPr>
                          <pic:cNvPr id="41" name="media/image41.JPG"/>
                          <pic:cNvPicPr/>
                        </pic:nvPicPr>
                        <pic:blipFill>
                          <a:blip r:embed="rId41"/>
                          <a:srcRect/>
                          <a:stretch>
                            <a:fillRect/>
                          </a:stretch>
                        </pic:blipFill>
                        <pic:spPr>
                          <a:xfrm>
                            <a:ext cx="1533525" cy="11525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attēls. 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attēls. Bocmanis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attēls. Štāba bocmanis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1076325"/>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495425" cy="10763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14475" cy="10096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514475" cy="10096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1152525"/>
                  <wp:effectExtent t="0" b="0" r="0" l="0"/>
                  <wp:docPr id="44" name="media/image44.JPG"/>
                  <a:graphic>
                    <a:graphicData uri="http://schemas.openxmlformats.org/drawingml/2006/picture">
                      <pic:pic>
                        <pic:nvPicPr>
                          <pic:cNvPr id="44" name="media/image44.JPG"/>
                          <pic:cNvPicPr/>
                        </pic:nvPicPr>
                        <pic:blipFill>
                          <a:blip r:embed="rId44"/>
                          <a:srcRect/>
                          <a:stretch>
                            <a:fillRect/>
                          </a:stretch>
                        </pic:blipFill>
                        <pic:spPr>
                          <a:xfrm>
                            <a:ext cx="1466850" cy="11525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attēls. Galvenais bocmanis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attēls. Augstākais bocmanis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attēls. Leitnants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19225" cy="120967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1419225" cy="12096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96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1543050" cy="12096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90700" cy="1133475"/>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1790700" cy="11334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attēls. Virsleitnants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attēls. Kapteiņleitnants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attēls. Komandleitnants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52575" cy="1181100"/>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1552575" cy="1181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12192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1762125" cy="12192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00200" cy="1152525"/>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1600200" cy="11525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attēls. Komandkapteinis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attēls. Jūras kapteinis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attēls. Flotiles admirālis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152525"/>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1628775" cy="11525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05000" cy="1152525"/>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1905000" cy="11525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attēls. Kontradmirālis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attēls. Viceadmirālis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Speciālistu dienesta pakāpju atšķirības zīmēm papildus tiek uzšūta 5 mm plata karmīnsarkanas krāsas lente. Uzpleču un dienesta pakāpju atšķirības zīmju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Dienesta pakāpju atšķirības zīmes (zīmotnes)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Dienesta pakāpju atšķirības zīmes izšūtas ar zelta krāsas diegiem. Zīmotnei pa vidu (pa diagonāli) izšūts 4 mm plats baltas krāsas celiņš. Sauszemes spēku zīmotnes (45. attēls) izgatavo ķiršbrūnā krāsā ar baltu svītru pa diagonāli, Štāba bataljona zīmotnes (46. attēls) – gaiši zilā krāsā ar zeltītas krāsas svītru pa diagonāli, Gaisa spēku zīmotnes (46. attēls) – kobaltzilā krāsā ar sudraba krāsas svītru pa diagonāli, Latvijas Nacionālās aizsardzības akadēmijas zīmotnes (48. attēls) – ķiršbrūnā krāsā ar baltu svītru pa diagonāli. Izmērs: garums – 78 mm, platums – 32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335"/>
        <w:gridCol w:w="2335"/>
        <w:gridCol w:w="2335"/>
        <w:gridCol w:w="2335"/>
        <w:tblGridChange w:id="0">
          <w:tblGrid>
            <w:gridCol w:w="2335"/>
            <w:gridCol w:w="233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542925"/>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1323975" cy="5429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533400"/>
                  <wp:effectExtent t="0" b="0" r="0" l="0"/>
                  <wp:docPr id="54" name="media/image54.JPG"/>
                  <a:graphic>
                    <a:graphicData uri="http://schemas.openxmlformats.org/drawingml/2006/picture">
                      <pic:pic>
                        <pic:nvPicPr>
                          <pic:cNvPr id="54" name="media/image54.JPG"/>
                          <pic:cNvPicPr/>
                        </pic:nvPicPr>
                        <pic:blipFill>
                          <a:blip r:embed="rId54"/>
                          <a:srcRect/>
                          <a:stretch>
                            <a:fillRect/>
                          </a:stretch>
                        </pic:blipFill>
                        <pic:spPr>
                          <a:xfrm>
                            <a:ext cx="1362075" cy="5334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43025" cy="533400"/>
                  <wp:effectExtent t="0" b="0" r="0" l="0"/>
                  <wp:docPr id="55" name="media/image55.JPG"/>
                  <a:graphic>
                    <a:graphicData uri="http://schemas.openxmlformats.org/drawingml/2006/picture">
                      <pic:pic>
                        <pic:nvPicPr>
                          <pic:cNvPr id="55" name="media/image55.JPG"/>
                          <pic:cNvPicPr/>
                        </pic:nvPicPr>
                        <pic:blipFill>
                          <a:blip r:embed="rId55"/>
                          <a:srcRect/>
                          <a:stretch>
                            <a:fillRect/>
                          </a:stretch>
                        </pic:blipFill>
                        <pic:spPr>
                          <a:xfrm>
                            <a:ext cx="1343025" cy="5334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533400"/>
                  <wp:effectExtent t="0" b="0" r="0" l="0"/>
                  <wp:docPr id="56" name="media/image56.JPG"/>
                  <a:graphic>
                    <a:graphicData uri="http://schemas.openxmlformats.org/drawingml/2006/picture">
                      <pic:pic>
                        <pic:nvPicPr>
                          <pic:cNvPr id="56" name="media/image56.JPG"/>
                          <pic:cNvPicPr/>
                        </pic:nvPicPr>
                        <pic:blipFill>
                          <a:blip r:embed="rId56"/>
                          <a:srcRect/>
                          <a:stretch>
                            <a:fillRect/>
                          </a:stretch>
                        </pic:blipFill>
                        <pic:spPr>
                          <a:xfrm>
                            <a:ext cx="1276350" cy="5334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attēls. Sauszemes spēku dienesta pakāpju atšķirības zīmes (zīmotnes) ķiršbrūnā krāsā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attēls. Štāba bataljona dienesta pakāpju atšķirības zīmes (zīmotnes) gaiši zilā krāsā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attēls. Gaisa spēku dienesta pakāpju atšķirības zīmes (zīmotnes) kobaltzilā krāsā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attēls. Latvijas Nacionālās aizsardzības akadēmijas dienesta pakāpju atšķirības zīmes (zīmotnes) ķiršbrūnā krāsā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Dienesta pakāpju atšķirības zīmju izmēri un izvietojums uz zīmotnes norādīts šā pielikuma 49., 50., 51., 52., 53., 54., 55., 56., 57., 58., 59., 60., 61., 62., 63., 64., 65.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09750" cy="847725"/>
                  <wp:effectExtent t="0" b="0" r="0" l="0"/>
                  <wp:docPr id="57" name="media/image57.JPG"/>
                  <a:graphic>
                    <a:graphicData uri="http://schemas.openxmlformats.org/drawingml/2006/picture">
                      <pic:pic>
                        <pic:nvPicPr>
                          <pic:cNvPr id="57" name="media/image57.JPG"/>
                          <pic:cNvPicPr/>
                        </pic:nvPicPr>
                        <pic:blipFill>
                          <a:blip r:embed="rId57"/>
                          <a:srcRect/>
                          <a:stretch>
                            <a:fillRect/>
                          </a:stretch>
                        </pic:blipFill>
                        <pic:spPr>
                          <a:xfrm>
                            <a:ext cx="1809750" cy="8477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00175" cy="762000"/>
                  <wp:effectExtent t="0" b="0" r="0" l="0"/>
                  <wp:docPr id="58" name="media/image58.JPG"/>
                  <a:graphic>
                    <a:graphicData uri="http://schemas.openxmlformats.org/drawingml/2006/picture">
                      <pic:pic>
                        <pic:nvPicPr>
                          <pic:cNvPr id="58" name="media/image58.JPG"/>
                          <pic:cNvPicPr/>
                        </pic:nvPicPr>
                        <pic:blipFill>
                          <a:blip r:embed="rId58"/>
                          <a:srcRect/>
                          <a:stretch>
                            <a:fillRect/>
                          </a:stretch>
                        </pic:blipFill>
                        <pic:spPr>
                          <a:xfrm>
                            <a:ext cx="1400175" cy="7620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90650" cy="752475"/>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1390650" cy="7524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attēls. Kareivis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attēls. Dižkareivis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attēls. Kaprālis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09700" cy="704850"/>
                  <wp:effectExtent t="0" b="0" r="0" l="0"/>
                  <wp:docPr id="60" name="media/image60.JPG"/>
                  <a:graphic>
                    <a:graphicData uri="http://schemas.openxmlformats.org/drawingml/2006/picture">
                      <pic:pic>
                        <pic:nvPicPr>
                          <pic:cNvPr id="60" name="media/image60.JPG"/>
                          <pic:cNvPicPr/>
                        </pic:nvPicPr>
                        <pic:blipFill>
                          <a:blip r:embed="rId60"/>
                          <a:srcRect/>
                          <a:stretch>
                            <a:fillRect/>
                          </a:stretch>
                        </pic:blipFill>
                        <pic:spPr>
                          <a:xfrm>
                            <a:ext cx="1409700" cy="7048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09700" cy="70485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1409700" cy="7048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28750" cy="714375"/>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1428750" cy="7143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attēls. 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attēls.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attēls. Štāba virsseržants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00175" cy="704850"/>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1400175" cy="7048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714375"/>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438275"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24025" cy="714375"/>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1724025" cy="7143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attēls. Galvenais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attēls. Augstākais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attēls. Leitnants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68580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1504950" cy="6858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790575"/>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1543050" cy="790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923925"/>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1628775" cy="9239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attēls. Virsleitnants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attēls. Kapteinis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attēls. Majors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28750" cy="714375"/>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428750"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790575"/>
                  <wp:effectExtent t="0" b="0" r="0" l="0"/>
                  <wp:docPr id="70" name="media/image70.JPG"/>
                  <a:graphic>
                    <a:graphicData uri="http://schemas.openxmlformats.org/drawingml/2006/picture">
                      <pic:pic>
                        <pic:nvPicPr>
                          <pic:cNvPr id="70" name="media/image70.JPG"/>
                          <pic:cNvPicPr/>
                        </pic:nvPicPr>
                        <pic:blipFill>
                          <a:blip r:embed="rId70"/>
                          <a:srcRect/>
                          <a:stretch>
                            <a:fillRect/>
                          </a:stretch>
                        </pic:blipFill>
                        <pic:spPr>
                          <a:xfrm>
                            <a:ext cx="1476375" cy="790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04975" cy="752475"/>
                  <wp:effectExtent t="0" b="0" r="0" l="0"/>
                  <wp:docPr id="71" name="media/image71.JPG"/>
                  <a:graphic>
                    <a:graphicData uri="http://schemas.openxmlformats.org/drawingml/2006/picture">
                      <pic:pic>
                        <pic:nvPicPr>
                          <pic:cNvPr id="71" name="media/image71.JPG"/>
                          <pic:cNvPicPr/>
                        </pic:nvPicPr>
                        <pic:blipFill>
                          <a:blip r:embed="rId71"/>
                          <a:srcRect/>
                          <a:stretch>
                            <a:fillRect/>
                          </a:stretch>
                        </pic:blipFill>
                        <pic:spPr>
                          <a:xfrm>
                            <a:ext cx="1704975" cy="7524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attēls. Pulkvežleitnants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 attēls. Pulkvedis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attēls. Brigādes ģenerālis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714375"/>
                  <wp:effectExtent t="0" b="0" r="0" l="0"/>
                  <wp:docPr id="72" name="media/image72.JPG"/>
                  <a:graphic>
                    <a:graphicData uri="http://schemas.openxmlformats.org/drawingml/2006/picture">
                      <pic:pic>
                        <pic:nvPicPr>
                          <pic:cNvPr id="72" name="media/image72.JPG"/>
                          <pic:cNvPicPr/>
                        </pic:nvPicPr>
                        <pic:blipFill>
                          <a:blip r:embed="rId72"/>
                          <a:srcRect/>
                          <a:stretch>
                            <a:fillRect/>
                          </a:stretch>
                        </pic:blipFill>
                        <pic:spPr>
                          <a:xfrm>
                            <a:ext cx="1562100"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714375"/>
                  <wp:effectExtent t="0" b="0" r="0" l="0"/>
                  <wp:docPr id="73" name="media/image73.JPG"/>
                  <a:graphic>
                    <a:graphicData uri="http://schemas.openxmlformats.org/drawingml/2006/picture">
                      <pic:pic>
                        <pic:nvPicPr>
                          <pic:cNvPr id="73" name="media/image73.JPG"/>
                          <pic:cNvPicPr/>
                        </pic:nvPicPr>
                        <pic:blipFill>
                          <a:blip r:embed="rId73"/>
                          <a:srcRect/>
                          <a:stretch>
                            <a:fillRect/>
                          </a:stretch>
                        </pic:blipFill>
                        <pic:spPr>
                          <a:xfrm>
                            <a:ext cx="1504950"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 attēls. Ģenerālmajors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attēls. Ģenerālleitnants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Zīmotņu un dienesta pakāpju atšķirības zīmju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Dienesta pakāpju atšķirības zīmju izvietojums uz kaujas formas tērpa uzšuvēm "Dienesta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Dienesta pakāpju uzšuves izgatavo no smilšu krāsas auduma ar līplenti. Pakāpju atšķirības zīmju simboli tiek izšūti ar brūnas krāsas diegiem un izvietoti uzšuves centrā. Uzšuves garums, sākot ar pakāpi "Kareivis" līdz pakāpei "Pulkvedis", ir 130 mm, platums – 30 mm, bet, sākot ar pakāpi "Brigādes ģenerālis", uzšuves garums ir 130 mm, platums – 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Dienesta pakāpju zīmju izmēri norādīti šā pielikuma 66., 67., 68., 69., 70., 71., 72., 73., 74., 75., 76., 77., 78., 79., 80., 81., 82.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00325" cy="790575"/>
                  <wp:effectExtent t="0" b="0" r="0" l="0"/>
                  <wp:docPr id="74" name="media/image74.JPG"/>
                  <a:graphic>
                    <a:graphicData uri="http://schemas.openxmlformats.org/drawingml/2006/picture">
                      <pic:pic>
                        <pic:nvPicPr>
                          <pic:cNvPr id="74" name="media/image74.JPG"/>
                          <pic:cNvPicPr/>
                        </pic:nvPicPr>
                        <pic:blipFill>
                          <a:blip r:embed="rId74"/>
                          <a:srcRect/>
                          <a:stretch>
                            <a:fillRect/>
                          </a:stretch>
                        </pic:blipFill>
                        <pic:spPr>
                          <a:xfrm>
                            <a:ext cx="2600325" cy="790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19375" cy="704850"/>
                  <wp:effectExtent t="0" b="0" r="0" l="0"/>
                  <wp:docPr id="75" name="media/image75.JPG"/>
                  <a:graphic>
                    <a:graphicData uri="http://schemas.openxmlformats.org/drawingml/2006/picture">
                      <pic:pic>
                        <pic:nvPicPr>
                          <pic:cNvPr id="75" name="media/image75.JPG"/>
                          <pic:cNvPicPr/>
                        </pic:nvPicPr>
                        <pic:blipFill>
                          <a:blip r:embed="rId75"/>
                          <a:srcRect/>
                          <a:stretch>
                            <a:fillRect/>
                          </a:stretch>
                        </pic:blipFill>
                        <pic:spPr>
                          <a:xfrm>
                            <a:ext cx="2619375" cy="70485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 attēls. Kareivis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 attēls. Dižkareivis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714375"/>
                  <wp:effectExtent t="0" b="0" r="0" l="0"/>
                  <wp:docPr id="76" name="media/image76.JPG"/>
                  <a:graphic>
                    <a:graphicData uri="http://schemas.openxmlformats.org/drawingml/2006/picture">
                      <pic:pic>
                        <pic:nvPicPr>
                          <pic:cNvPr id="76" name="media/image76.JPG"/>
                          <pic:cNvPicPr/>
                        </pic:nvPicPr>
                        <pic:blipFill>
                          <a:blip r:embed="rId76"/>
                          <a:srcRect/>
                          <a:stretch>
                            <a:fillRect/>
                          </a:stretch>
                        </pic:blipFill>
                        <pic:spPr>
                          <a:xfrm>
                            <a:ext cx="2381250"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62200" cy="714375"/>
                  <wp:effectExtent t="0" b="0" r="0" l="0"/>
                  <wp:docPr id="77" name="media/image77.JPG"/>
                  <a:graphic>
                    <a:graphicData uri="http://schemas.openxmlformats.org/drawingml/2006/picture">
                      <pic:pic>
                        <pic:nvPicPr>
                          <pic:cNvPr id="77" name="media/image77.JPG"/>
                          <pic:cNvPicPr/>
                        </pic:nvPicPr>
                        <pic:blipFill>
                          <a:blip r:embed="rId77"/>
                          <a:srcRect/>
                          <a:stretch>
                            <a:fillRect/>
                          </a:stretch>
                        </pic:blipFill>
                        <pic:spPr>
                          <a:xfrm>
                            <a:ext cx="2362200" cy="7143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attēls. Kaprālis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 attēls. Seržants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62200" cy="714375"/>
                  <wp:effectExtent t="0" b="0" r="0" l="0"/>
                  <wp:docPr id="78" name="media/image78.JPG"/>
                  <a:graphic>
                    <a:graphicData uri="http://schemas.openxmlformats.org/drawingml/2006/picture">
                      <pic:pic>
                        <pic:nvPicPr>
                          <pic:cNvPr id="78" name="media/image78.JPG"/>
                          <pic:cNvPicPr/>
                        </pic:nvPicPr>
                        <pic:blipFill>
                          <a:blip r:embed="rId78"/>
                          <a:srcRect/>
                          <a:stretch>
                            <a:fillRect/>
                          </a:stretch>
                        </pic:blipFill>
                        <pic:spPr>
                          <a:xfrm>
                            <a:ext cx="2362200"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09825" cy="714375"/>
                  <wp:effectExtent t="0" b="0" r="0" l="0"/>
                  <wp:docPr id="79" name="media/image79.JPG"/>
                  <a:graphic>
                    <a:graphicData uri="http://schemas.openxmlformats.org/drawingml/2006/picture">
                      <pic:pic>
                        <pic:nvPicPr>
                          <pic:cNvPr id="79" name="media/image79.JPG"/>
                          <pic:cNvPicPr/>
                        </pic:nvPicPr>
                        <pic:blipFill>
                          <a:blip r:embed="rId79"/>
                          <a:srcRect/>
                          <a:stretch>
                            <a:fillRect/>
                          </a:stretch>
                        </pic:blipFill>
                        <pic:spPr>
                          <a:xfrm>
                            <a:ext cx="2409825" cy="7143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attēls.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attēls. Štāba virsseržants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00300" cy="714375"/>
                  <wp:effectExtent t="0" b="0" r="0" l="0"/>
                  <wp:docPr id="80" name="media/image80.JPG"/>
                  <a:graphic>
                    <a:graphicData uri="http://schemas.openxmlformats.org/drawingml/2006/picture">
                      <pic:pic>
                        <pic:nvPicPr>
                          <pic:cNvPr id="80" name="media/image80.JPG"/>
                          <pic:cNvPicPr/>
                        </pic:nvPicPr>
                        <pic:blipFill>
                          <a:blip r:embed="rId80"/>
                          <a:srcRect/>
                          <a:stretch>
                            <a:fillRect/>
                          </a:stretch>
                        </pic:blipFill>
                        <pic:spPr>
                          <a:xfrm>
                            <a:ext cx="2400300"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62200" cy="714375"/>
                  <wp:effectExtent t="0" b="0" r="0" l="0"/>
                  <wp:docPr id="81" name="media/image81.JPG"/>
                  <a:graphic>
                    <a:graphicData uri="http://schemas.openxmlformats.org/drawingml/2006/picture">
                      <pic:pic>
                        <pic:nvPicPr>
                          <pic:cNvPr id="81" name="media/image81.JPG"/>
                          <pic:cNvPicPr/>
                        </pic:nvPicPr>
                        <pic:blipFill>
                          <a:blip r:embed="rId81"/>
                          <a:srcRect/>
                          <a:stretch>
                            <a:fillRect/>
                          </a:stretch>
                        </pic:blipFill>
                        <pic:spPr>
                          <a:xfrm>
                            <a:ext cx="2362200" cy="7143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 attēls. Galvenais virsseržants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attēls. Augstākais virsseržants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00350" cy="571500"/>
                  <wp:effectExtent t="0" b="0" r="0" l="0"/>
                  <wp:docPr id="82" name="media/image82.JPG"/>
                  <a:graphic>
                    <a:graphicData uri="http://schemas.openxmlformats.org/drawingml/2006/picture">
                      <pic:pic>
                        <pic:nvPicPr>
                          <pic:cNvPr id="82" name="media/image82.JPG"/>
                          <pic:cNvPicPr/>
                        </pic:nvPicPr>
                        <pic:blipFill>
                          <a:blip r:embed="rId82"/>
                          <a:srcRect/>
                          <a:stretch>
                            <a:fillRect/>
                          </a:stretch>
                        </pic:blipFill>
                        <pic:spPr>
                          <a:xfrm>
                            <a:ext cx="2800350" cy="5715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86025" cy="714375"/>
                  <wp:effectExtent t="0" b="0" r="0" l="0"/>
                  <wp:docPr id="83" name="media/image83.JPG"/>
                  <a:graphic>
                    <a:graphicData uri="http://schemas.openxmlformats.org/drawingml/2006/picture">
                      <pic:pic>
                        <pic:nvPicPr>
                          <pic:cNvPr id="83" name="media/image83.JPG"/>
                          <pic:cNvPicPr/>
                        </pic:nvPicPr>
                        <pic:blipFill>
                          <a:blip r:embed="rId83"/>
                          <a:srcRect/>
                          <a:stretch>
                            <a:fillRect/>
                          </a:stretch>
                        </pic:blipFill>
                        <pic:spPr>
                          <a:xfrm>
                            <a:ext cx="2486025" cy="7143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attēls. 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attēls. Virsleitnants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81275" cy="790575"/>
                  <wp:effectExtent t="0" b="0" r="0" l="0"/>
                  <wp:docPr id="84" name="media/image84.JPG"/>
                  <a:graphic>
                    <a:graphicData uri="http://schemas.openxmlformats.org/drawingml/2006/picture">
                      <pic:pic>
                        <pic:nvPicPr>
                          <pic:cNvPr id="84" name="media/image84.JPG"/>
                          <pic:cNvPicPr/>
                        </pic:nvPicPr>
                        <pic:blipFill>
                          <a:blip r:embed="rId84"/>
                          <a:srcRect/>
                          <a:stretch>
                            <a:fillRect/>
                          </a:stretch>
                        </pic:blipFill>
                        <pic:spPr>
                          <a:xfrm>
                            <a:ext cx="2581275" cy="790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38400" cy="847725"/>
                  <wp:effectExtent t="0" b="0" r="0" l="0"/>
                  <wp:docPr id="85" name="media/image85.JPG"/>
                  <a:graphic>
                    <a:graphicData uri="http://schemas.openxmlformats.org/drawingml/2006/picture">
                      <pic:pic>
                        <pic:nvPicPr>
                          <pic:cNvPr id="85" name="media/image85.JPG"/>
                          <pic:cNvPicPr/>
                        </pic:nvPicPr>
                        <pic:blipFill>
                          <a:blip r:embed="rId85"/>
                          <a:srcRect/>
                          <a:stretch>
                            <a:fillRect/>
                          </a:stretch>
                        </pic:blipFill>
                        <pic:spPr>
                          <a:xfrm>
                            <a:ext cx="2438400" cy="8477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 attēls. Kapteinis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 attēls. Majors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28900" cy="714375"/>
                  <wp:effectExtent t="0" b="0" r="0" l="0"/>
                  <wp:docPr id="86" name="media/image86.JPG"/>
                  <a:graphic>
                    <a:graphicData uri="http://schemas.openxmlformats.org/drawingml/2006/picture">
                      <pic:pic>
                        <pic:nvPicPr>
                          <pic:cNvPr id="86" name="media/image86.JPG"/>
                          <pic:cNvPicPr/>
                        </pic:nvPicPr>
                        <pic:blipFill>
                          <a:blip r:embed="rId86"/>
                          <a:srcRect/>
                          <a:stretch>
                            <a:fillRect/>
                          </a:stretch>
                        </pic:blipFill>
                        <pic:spPr>
                          <a:xfrm>
                            <a:ext cx="2628900" cy="7143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09825" cy="704850"/>
                  <wp:effectExtent t="0" b="0" r="0" l="0"/>
                  <wp:docPr id="87" name="media/image87.JPG"/>
                  <a:graphic>
                    <a:graphicData uri="http://schemas.openxmlformats.org/drawingml/2006/picture">
                      <pic:pic>
                        <pic:nvPicPr>
                          <pic:cNvPr id="87" name="media/image87.JPG"/>
                          <pic:cNvPicPr/>
                        </pic:nvPicPr>
                        <pic:blipFill>
                          <a:blip r:embed="rId87"/>
                          <a:srcRect/>
                          <a:stretch>
                            <a:fillRect/>
                          </a:stretch>
                        </pic:blipFill>
                        <pic:spPr>
                          <a:xfrm>
                            <a:ext cx="2409825" cy="70485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 attēls. Pulkvežleitnants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attēls. Pulkvedis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933449"/>
                  <wp:effectExtent t="0" b="0" r="0" l="0"/>
                  <wp:docPr id="88" name="media/image88.JPG"/>
                  <a:graphic>
                    <a:graphicData uri="http://schemas.openxmlformats.org/drawingml/2006/picture">
                      <pic:pic>
                        <pic:nvPicPr>
                          <pic:cNvPr id="88" name="media/image88.JPG"/>
                          <pic:cNvPicPr/>
                        </pic:nvPicPr>
                        <pic:blipFill>
                          <a:blip r:embed="rId88"/>
                          <a:srcRect/>
                          <a:stretch>
                            <a:fillRect/>
                          </a:stretch>
                        </pic:blipFill>
                        <pic:spPr>
                          <a:xfrm>
                            <a:ext cx="2657475" cy="933449"/>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57425" cy="933449"/>
                  <wp:effectExtent t="0" b="0" r="0" l="0"/>
                  <wp:docPr id="89" name="media/image89.JPG"/>
                  <a:graphic>
                    <a:graphicData uri="http://schemas.openxmlformats.org/drawingml/2006/picture">
                      <pic:pic>
                        <pic:nvPicPr>
                          <pic:cNvPr id="89" name="media/image89.JPG"/>
                          <pic:cNvPicPr/>
                        </pic:nvPicPr>
                        <pic:blipFill>
                          <a:blip r:embed="rId89"/>
                          <a:srcRect/>
                          <a:stretch>
                            <a:fillRect/>
                          </a:stretch>
                        </pic:blipFill>
                        <pic:spPr>
                          <a:xfrm>
                            <a:ext cx="2257425" cy="933449"/>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attēls. Brigādes ģenerālis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 attēls. Ģenerālmajors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1028700"/>
                  <wp:effectExtent t="0" b="0" r="0" l="0"/>
                  <wp:docPr id="90" name="media/image90.JPG"/>
                  <a:graphic>
                    <a:graphicData uri="http://schemas.openxmlformats.org/drawingml/2006/picture">
                      <pic:pic>
                        <pic:nvPicPr>
                          <pic:cNvPr id="90" name="media/image90.JPG"/>
                          <pic:cNvPicPr/>
                        </pic:nvPicPr>
                        <pic:blipFill>
                          <a:blip r:embed="rId90"/>
                          <a:srcRect/>
                          <a:stretch>
                            <a:fillRect/>
                          </a:stretch>
                        </pic:blipFill>
                        <pic:spPr>
                          <a:xfrm>
                            <a:ext cx="2381250" cy="1028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 attēls. Ģenerālleitnants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Speciālistu dienesta pakāpju atšķirības zīmēm 10 mm attālumā no kreisās malas papildus tiek izšūta 5 mm plata brūnas krāsas svītra. Uzšuvju un dienesta pakāpju atšķirības zīmju simbolu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Jūras spēku dienesta pakāpju atšķirības zīmju izvietojums uz kaujas formas tērpa uzšuvēm "Dienesta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Dienesta pakāpju uzšuves izgatavo no smilšu krāsas auduma ar līplenti. Pakāpju atšķirības zīmju simboli tiek izšūti ar brūnas krāsas diegiem un izvietoti uzšuves centrā. Uzšuves garums, sākot ar pakāpi "Matrozis" līdz pakāpei "Jūras kapteinis", ir 130 mm, platums – 30 mm, bet, sākot ar pakāpi "Flotiles admirālis", uzšuves garums ir 130 mm, platums – 58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Dienesta pakāpju zīmju izmēri norādīti šā pielikuma 83., 84., 85., 86., 87., 88., 89., 90., 91., 92., 93., 94., 95., 96., 97., 98., 99.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820"/>
        <w:gridCol w:w="4820"/>
        <w:tblGridChange w:id="0">
          <w:tblGrid>
            <w:gridCol w:w="4820"/>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00325" cy="790575"/>
                  <wp:effectExtent t="0" b="0" r="0" l="0"/>
                  <wp:docPr id="91" name="media/image91.JPG"/>
                  <a:graphic>
                    <a:graphicData uri="http://schemas.openxmlformats.org/drawingml/2006/picture">
                      <pic:pic>
                        <pic:nvPicPr>
                          <pic:cNvPr id="91" name="media/image91.JPG"/>
                          <pic:cNvPicPr/>
                        </pic:nvPicPr>
                        <pic:blipFill>
                          <a:blip r:embed="rId91"/>
                          <a:srcRect/>
                          <a:stretch>
                            <a:fillRect/>
                          </a:stretch>
                        </pic:blipFill>
                        <pic:spPr>
                          <a:xfrm>
                            <a:ext cx="2600325" cy="790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00300" cy="819150"/>
                  <wp:effectExtent t="0" b="0" r="0" l="0"/>
                  <wp:docPr id="92" name="media/image92.JPG"/>
                  <a:graphic>
                    <a:graphicData uri="http://schemas.openxmlformats.org/drawingml/2006/picture">
                      <pic:pic>
                        <pic:nvPicPr>
                          <pic:cNvPr id="92" name="media/image92.JPG"/>
                          <pic:cNvPicPr/>
                        </pic:nvPicPr>
                        <pic:blipFill>
                          <a:blip r:embed="rId92"/>
                          <a:srcRect/>
                          <a:stretch>
                            <a:fillRect/>
                          </a:stretch>
                        </pic:blipFill>
                        <pic:spPr>
                          <a:xfrm>
                            <a:ext cx="2400300" cy="81915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 attēls. Matrozis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 attēls. Dižmatrozis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76500" cy="838200"/>
                  <wp:effectExtent t="0" b="0" r="0" l="0"/>
                  <wp:docPr id="93" name="media/image93.JPG"/>
                  <a:graphic>
                    <a:graphicData uri="http://schemas.openxmlformats.org/drawingml/2006/picture">
                      <pic:pic>
                        <pic:nvPicPr>
                          <pic:cNvPr id="93" name="media/image93.JPG"/>
                          <pic:cNvPicPr/>
                        </pic:nvPicPr>
                        <pic:blipFill>
                          <a:blip r:embed="rId93"/>
                          <a:srcRect/>
                          <a:stretch>
                            <a:fillRect/>
                          </a:stretch>
                        </pic:blipFill>
                        <pic:spPr>
                          <a:xfrm>
                            <a:ext cx="2476500" cy="8382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57450" cy="828675"/>
                  <wp:effectExtent t="0" b="0" r="0" l="0"/>
                  <wp:docPr id="94" name="media/image94.JPG"/>
                  <a:graphic>
                    <a:graphicData uri="http://schemas.openxmlformats.org/drawingml/2006/picture">
                      <pic:pic>
                        <pic:nvPicPr>
                          <pic:cNvPr id="94" name="media/image94.JPG"/>
                          <pic:cNvPicPr/>
                        </pic:nvPicPr>
                        <pic:blipFill>
                          <a:blip r:embed="rId94"/>
                          <a:srcRect/>
                          <a:stretch>
                            <a:fillRect/>
                          </a:stretch>
                        </pic:blipFill>
                        <pic:spPr>
                          <a:xfrm>
                            <a:ext cx="2457450" cy="8286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attēls. Kaprālis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attēls. Seržants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28875" cy="828675"/>
                  <wp:effectExtent t="0" b="0" r="0" l="0"/>
                  <wp:docPr id="95" name="media/image95.JPG"/>
                  <a:graphic>
                    <a:graphicData uri="http://schemas.openxmlformats.org/drawingml/2006/picture">
                      <pic:pic>
                        <pic:nvPicPr>
                          <pic:cNvPr id="95" name="media/image95.JPG"/>
                          <pic:cNvPicPr/>
                        </pic:nvPicPr>
                        <pic:blipFill>
                          <a:blip r:embed="rId95"/>
                          <a:srcRect/>
                          <a:stretch>
                            <a:fillRect/>
                          </a:stretch>
                        </pic:blipFill>
                        <pic:spPr>
                          <a:xfrm>
                            <a:ext cx="2428875" cy="8286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781050"/>
                  <wp:effectExtent t="0" b="0" r="0" l="0"/>
                  <wp:docPr id="96" name="media/image96.JPG"/>
                  <a:graphic>
                    <a:graphicData uri="http://schemas.openxmlformats.org/drawingml/2006/picture">
                      <pic:pic>
                        <pic:nvPicPr>
                          <pic:cNvPr id="96" name="media/image96.JPG"/>
                          <pic:cNvPicPr/>
                        </pic:nvPicPr>
                        <pic:blipFill>
                          <a:blip r:embed="rId96"/>
                          <a:srcRect/>
                          <a:stretch>
                            <a:fillRect/>
                          </a:stretch>
                        </pic:blipFill>
                        <pic:spPr>
                          <a:xfrm>
                            <a:ext cx="2381250" cy="78105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 attēls. Bocmanis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 attēls. Štāba bocmanis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781050"/>
                  <wp:effectExtent t="0" b="0" r="0" l="0"/>
                  <wp:docPr id="97" name="media/image97.JPG"/>
                  <a:graphic>
                    <a:graphicData uri="http://schemas.openxmlformats.org/drawingml/2006/picture">
                      <pic:pic>
                        <pic:nvPicPr>
                          <pic:cNvPr id="97" name="media/image97.JPG"/>
                          <pic:cNvPicPr/>
                        </pic:nvPicPr>
                        <pic:blipFill>
                          <a:blip r:embed="rId97"/>
                          <a:srcRect/>
                          <a:stretch>
                            <a:fillRect/>
                          </a:stretch>
                        </pic:blipFill>
                        <pic:spPr>
                          <a:xfrm>
                            <a:ext cx="2381250" cy="7810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847725"/>
                  <wp:effectExtent t="0" b="0" r="0" l="0"/>
                  <wp:docPr id="98" name="media/image98.JPG"/>
                  <a:graphic>
                    <a:graphicData uri="http://schemas.openxmlformats.org/drawingml/2006/picture">
                      <pic:pic>
                        <pic:nvPicPr>
                          <pic:cNvPr id="98" name="media/image98.JPG"/>
                          <pic:cNvPicPr/>
                        </pic:nvPicPr>
                        <pic:blipFill>
                          <a:blip r:embed="rId98"/>
                          <a:srcRect/>
                          <a:stretch>
                            <a:fillRect/>
                          </a:stretch>
                        </pic:blipFill>
                        <pic:spPr>
                          <a:xfrm>
                            <a:ext cx="2381250" cy="8477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 attēls. Galvenais bocmanis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attēls. Augstākais bocmanis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00300" cy="790575"/>
                  <wp:effectExtent t="0" b="0" r="0" l="0"/>
                  <wp:docPr id="99" name="media/image99.JPG"/>
                  <a:graphic>
                    <a:graphicData uri="http://schemas.openxmlformats.org/drawingml/2006/picture">
                      <pic:pic>
                        <pic:nvPicPr>
                          <pic:cNvPr id="99" name="media/image99.JPG"/>
                          <pic:cNvPicPr/>
                        </pic:nvPicPr>
                        <pic:blipFill>
                          <a:blip r:embed="rId99"/>
                          <a:srcRect/>
                          <a:stretch>
                            <a:fillRect/>
                          </a:stretch>
                        </pic:blipFill>
                        <pic:spPr>
                          <a:xfrm>
                            <a:ext cx="2400300" cy="7905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09825" cy="895350"/>
                  <wp:effectExtent t="0" b="0" r="0" l="0"/>
                  <wp:docPr id="100" name="media/image100.JPG"/>
                  <a:graphic>
                    <a:graphicData uri="http://schemas.openxmlformats.org/drawingml/2006/picture">
                      <pic:pic>
                        <pic:nvPicPr>
                          <pic:cNvPr id="100" name="media/image100.JPG"/>
                          <pic:cNvPicPr/>
                        </pic:nvPicPr>
                        <pic:blipFill>
                          <a:blip r:embed="rId100"/>
                          <a:srcRect/>
                          <a:stretch>
                            <a:fillRect/>
                          </a:stretch>
                        </pic:blipFill>
                        <pic:spPr>
                          <a:xfrm>
                            <a:ext cx="2409825" cy="89535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 attēls. 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 attēls. Virsleitnants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847725"/>
                  <wp:effectExtent t="0" b="0" r="0" l="0"/>
                  <wp:docPr id="101" name="media/image101.JPG"/>
                  <a:graphic>
                    <a:graphicData uri="http://schemas.openxmlformats.org/drawingml/2006/picture">
                      <pic:pic>
                        <pic:nvPicPr>
                          <pic:cNvPr id="101" name="media/image101.JPG"/>
                          <pic:cNvPicPr/>
                        </pic:nvPicPr>
                        <pic:blipFill>
                          <a:blip r:embed="rId101"/>
                          <a:srcRect/>
                          <a:stretch>
                            <a:fillRect/>
                          </a:stretch>
                        </pic:blipFill>
                        <pic:spPr>
                          <a:xfrm>
                            <a:ext cx="2381250" cy="8477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838200"/>
                  <wp:effectExtent t="0" b="0" r="0" l="0"/>
                  <wp:docPr id="102" name="media/image102.JPG"/>
                  <a:graphic>
                    <a:graphicData uri="http://schemas.openxmlformats.org/drawingml/2006/picture">
                      <pic:pic>
                        <pic:nvPicPr>
                          <pic:cNvPr id="102" name="media/image102.JPG"/>
                          <pic:cNvPicPr/>
                        </pic:nvPicPr>
                        <pic:blipFill>
                          <a:blip r:embed="rId102"/>
                          <a:srcRect/>
                          <a:stretch>
                            <a:fillRect/>
                          </a:stretch>
                        </pic:blipFill>
                        <pic:spPr>
                          <a:xfrm>
                            <a:ext cx="2381250" cy="8382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 attēls. Kapteiņleitnants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 attēls. Komandleitnants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00300" cy="838200"/>
                  <wp:effectExtent t="0" b="0" r="0" l="0"/>
                  <wp:docPr id="103" name="media/image103.JPG"/>
                  <a:graphic>
                    <a:graphicData uri="http://schemas.openxmlformats.org/drawingml/2006/picture">
                      <pic:pic>
                        <pic:nvPicPr>
                          <pic:cNvPr id="103" name="media/image103.JPG"/>
                          <pic:cNvPicPr/>
                        </pic:nvPicPr>
                        <pic:blipFill>
                          <a:blip r:embed="rId103"/>
                          <a:srcRect/>
                          <a:stretch>
                            <a:fillRect/>
                          </a:stretch>
                        </pic:blipFill>
                        <pic:spPr>
                          <a:xfrm>
                            <a:ext cx="2400300" cy="8382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71725" cy="847725"/>
                  <wp:effectExtent t="0" b="0" r="0" l="0"/>
                  <wp:docPr id="104" name="media/image104.JPG"/>
                  <a:graphic>
                    <a:graphicData uri="http://schemas.openxmlformats.org/drawingml/2006/picture">
                      <pic:pic>
                        <pic:nvPicPr>
                          <pic:cNvPr id="104" name="media/image104.JPG"/>
                          <pic:cNvPicPr/>
                        </pic:nvPicPr>
                        <pic:blipFill>
                          <a:blip r:embed="rId104"/>
                          <a:srcRect/>
                          <a:stretch>
                            <a:fillRect/>
                          </a:stretch>
                        </pic:blipFill>
                        <pic:spPr>
                          <a:xfrm>
                            <a:ext cx="2371725" cy="8477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 attēls. Komandkapteinis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 attēls. Jūras kapteinis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90750" cy="1085850"/>
                  <wp:effectExtent t="0" b="0" r="0" l="0"/>
                  <wp:docPr id="105" name="media/image105.JPG"/>
                  <a:graphic>
                    <a:graphicData uri="http://schemas.openxmlformats.org/drawingml/2006/picture">
                      <pic:pic>
                        <pic:nvPicPr>
                          <pic:cNvPr id="105" name="media/image105.JPG"/>
                          <pic:cNvPicPr/>
                        </pic:nvPicPr>
                        <pic:blipFill>
                          <a:blip r:embed="rId105"/>
                          <a:srcRect/>
                          <a:stretch>
                            <a:fillRect/>
                          </a:stretch>
                        </pic:blipFill>
                        <pic:spPr>
                          <a:xfrm>
                            <a:ext cx="2190750" cy="10858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76450" cy="952500"/>
                  <wp:effectExtent t="0" b="0" r="0" l="0"/>
                  <wp:docPr id="106" name="media/image106.JPG"/>
                  <a:graphic>
                    <a:graphicData uri="http://schemas.openxmlformats.org/drawingml/2006/picture">
                      <pic:pic>
                        <pic:nvPicPr>
                          <pic:cNvPr id="106" name="media/image106.JPG"/>
                          <pic:cNvPicPr/>
                        </pic:nvPicPr>
                        <pic:blipFill>
                          <a:blip r:embed="rId106"/>
                          <a:srcRect/>
                          <a:stretch>
                            <a:fillRect/>
                          </a:stretch>
                        </pic:blipFill>
                        <pic:spPr>
                          <a:xfrm>
                            <a:ext cx="2076450" cy="952500"/>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 attēls. Flotiles admirālis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 attēls. Kontradmirālis</w:t>
            </w:r>
          </w:p>
        </w:tc>
      </w:tr>
      <w:tr>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1276350"/>
                  <wp:effectExtent t="0" b="0" r="0" l="0"/>
                  <wp:docPr id="107" name="media/image107.JPG"/>
                  <a:graphic>
                    <a:graphicData uri="http://schemas.openxmlformats.org/drawingml/2006/picture">
                      <pic:pic>
                        <pic:nvPicPr>
                          <pic:cNvPr id="107" name="media/image107.JPG"/>
                          <pic:cNvPicPr/>
                        </pic:nvPicPr>
                        <pic:blipFill>
                          <a:blip r:embed="rId107"/>
                          <a:srcRect/>
                          <a:stretch>
                            <a:fillRect/>
                          </a:stretch>
                        </pic:blipFill>
                        <pic:spPr>
                          <a:xfrm>
                            <a:ext cx="2381250" cy="12763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 attēls. Viceadmirālis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Speciālistu dienesta pakāpju atšķirības zīmēm 10 mm attālumā no kreisās malas papildus tiek izšūta 5 mm plata brūnas krāsas svītra. Uzšuvju un dienesta pakāpju atšķirības zīmju simbolu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Atšķirības zīmju izvietojums uz formas tērpa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Vasaras ikdienas un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734050" cy="6410325"/>
            <wp:effectExtent t="0" b="0" r="0" l="0"/>
            <wp:docPr id="108" name="media/image108.PNG"/>
            <a:graphic>
              <a:graphicData uri="http://schemas.openxmlformats.org/drawingml/2006/picture">
                <pic:pic>
                  <pic:nvPicPr>
                    <pic:cNvPr id="108" name="media/image108.PNG"/>
                    <pic:cNvPicPr/>
                  </pic:nvPicPr>
                  <pic:blipFill>
                    <a:blip r:embed="rId108"/>
                    <a:srcRect/>
                    <a:stretch>
                      <a:fillRect/>
                    </a:stretch>
                  </pic:blipFill>
                  <pic:spPr>
                    <a:xfrm>
                      <a:ext cx="5734050" cy="6410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attēls. Vasaras ikdienas un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Regulāro spēku vienības vai apakšvienības komandieris nosaka, kāda piedurknes uzšuve valkājama pie ikdienas un svētku formas tērpa.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Jūras spēku vasaras ikdienas,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34075" cy="6762750"/>
            <wp:effectExtent t="0" b="0" r="0" l="0"/>
            <wp:docPr id="109" name="media/image109.JPG"/>
            <a:graphic>
              <a:graphicData uri="http://schemas.openxmlformats.org/drawingml/2006/picture">
                <pic:pic>
                  <pic:nvPicPr>
                    <pic:cNvPr id="109" name="media/image109.JPG"/>
                    <pic:cNvPicPr/>
                  </pic:nvPicPr>
                  <pic:blipFill>
                    <a:blip r:embed="rId109"/>
                    <a:srcRect/>
                    <a:stretch>
                      <a:fillRect/>
                    </a:stretch>
                  </pic:blipFill>
                  <pic:spPr>
                    <a:xfrm>
                      <a:ext cx="5934075" cy="6762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 attēls. Jūras spēku vasaras ikdienas,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34075" cy="6734175"/>
            <wp:effectExtent t="0" b="0" r="0" l="0"/>
            <wp:docPr id="110" name="media/image110.JPG"/>
            <a:graphic>
              <a:graphicData uri="http://schemas.openxmlformats.org/drawingml/2006/picture">
                <pic:pic>
                  <pic:nvPicPr>
                    <pic:cNvPr id="110" name="media/image110.JPG"/>
                    <pic:cNvPicPr/>
                  </pic:nvPicPr>
                  <pic:blipFill>
                    <a:blip r:embed="rId110"/>
                    <a:srcRect/>
                    <a:stretch>
                      <a:fillRect/>
                    </a:stretch>
                  </pic:blipFill>
                  <pic:spPr>
                    <a:xfrm>
                      <a:ext cx="5934075" cy="67341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 attēls.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Jūras spēku virsnieku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53125" cy="6724650"/>
            <wp:effectExtent t="0" b="0" r="0" l="0"/>
            <wp:docPr id="111" name="media/image111.JPG"/>
            <a:graphic>
              <a:graphicData uri="http://schemas.openxmlformats.org/drawingml/2006/picture">
                <pic:pic>
                  <pic:nvPicPr>
                    <pic:cNvPr id="111" name="media/image111.JPG"/>
                    <pic:cNvPicPr/>
                  </pic:nvPicPr>
                  <pic:blipFill>
                    <a:blip r:embed="rId111"/>
                    <a:srcRect/>
                    <a:stretch>
                      <a:fillRect/>
                    </a:stretch>
                  </pic:blipFill>
                  <pic:spPr>
                    <a:xfrm>
                      <a:ext cx="5953125" cy="6724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attēls. Jūras spēku virsnieku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Ziemas formas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43600" cy="6781800"/>
            <wp:effectExtent t="0" b="0" r="0" l="0"/>
            <wp:docPr id="112" name="media/image112.JPG"/>
            <a:graphic>
              <a:graphicData uri="http://schemas.openxmlformats.org/drawingml/2006/picture">
                <pic:pic>
                  <pic:nvPicPr>
                    <pic:cNvPr id="112" name="media/image112.JPG"/>
                    <pic:cNvPicPr/>
                  </pic:nvPicPr>
                  <pic:blipFill>
                    <a:blip r:embed="rId112"/>
                    <a:srcRect/>
                    <a:stretch>
                      <a:fillRect/>
                    </a:stretch>
                  </pic:blipFill>
                  <pic:spPr>
                    <a:xfrm>
                      <a:ext cx="5943600" cy="6781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attēls. Ziemas formas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Jūras spēku ziemas formas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34075" cy="6981825"/>
            <wp:effectExtent t="0" b="0" r="0" l="0"/>
            <wp:docPr id="113" name="media/image113.JPG"/>
            <a:graphic>
              <a:graphicData uri="http://schemas.openxmlformats.org/drawingml/2006/picture">
                <pic:pic>
                  <pic:nvPicPr>
                    <pic:cNvPr id="113" name="media/image113.JPG"/>
                    <pic:cNvPicPr/>
                  </pic:nvPicPr>
                  <pic:blipFill>
                    <a:blip r:embed="rId113"/>
                    <a:srcRect/>
                    <a:stretch>
                      <a:fillRect/>
                    </a:stretch>
                  </pic:blipFill>
                  <pic:spPr>
                    <a:xfrm>
                      <a:ext cx="5934075" cy="69818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attēls. Jūras spēku ziemas formas mētelis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Vasaras kaujas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34075" cy="6829425"/>
            <wp:effectExtent t="0" b="0" r="0" l="0"/>
            <wp:docPr id="114" name="media/image114.JPG"/>
            <a:graphic>
              <a:graphicData uri="http://schemas.openxmlformats.org/drawingml/2006/picture">
                <pic:pic>
                  <pic:nvPicPr>
                    <pic:cNvPr id="114" name="media/image114.JPG"/>
                    <pic:cNvPicPr/>
                  </pic:nvPicPr>
                  <pic:blipFill>
                    <a:blip r:embed="rId114"/>
                    <a:srcRect/>
                    <a:stretch>
                      <a:fillRect/>
                    </a:stretch>
                  </pic:blipFill>
                  <pic:spPr>
                    <a:xfrm>
                      <a:ext cx="5934075" cy="68294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 attēls. Vasaras kaujas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NBS atšķirības zīmes uz kaujas formas tērpa, kas izgatavots no auduma ar maskēšanās rakstu "MultiLatPat" un "WoodLatPat", tiek izvietotas tāpat kā uz kaujas formas tērpa, kas izgatavots no auduma ar maskēšanās rakstu "LatPat".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Ziemas kaujas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43600" cy="6943725"/>
            <wp:effectExtent t="0" b="0" r="0" l="0"/>
            <wp:docPr id="115" name="media/image115.JPG"/>
            <a:graphic>
              <a:graphicData uri="http://schemas.openxmlformats.org/drawingml/2006/picture">
                <pic:pic>
                  <pic:nvPicPr>
                    <pic:cNvPr id="115" name="media/image115.JPG"/>
                    <pic:cNvPicPr/>
                  </pic:nvPicPr>
                  <pic:blipFill>
                    <a:blip r:embed="rId115"/>
                    <a:srcRect/>
                    <a:stretch>
                      <a:fillRect/>
                    </a:stretch>
                  </pic:blipFill>
                  <pic:spPr>
                    <a:xfrm>
                      <a:ext cx="5943600" cy="6943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 attēls. Ziemas kaujas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Piedurkņu uzšuvju izvietojums uz kaujas formas tērpa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305425" cy="1924049"/>
            <wp:effectExtent t="0" b="0" r="0" l="0"/>
            <wp:docPr id="116" name="media/image116.PNG"/>
            <a:graphic>
              <a:graphicData uri="http://schemas.openxmlformats.org/drawingml/2006/picture">
                <pic:pic>
                  <pic:nvPicPr>
                    <pic:cNvPr id="116" name="media/image116.PNG"/>
                    <pic:cNvPicPr/>
                  </pic:nvPicPr>
                  <pic:blipFill>
                    <a:blip r:embed="rId116"/>
                    <a:srcRect/>
                    <a:stretch>
                      <a:fillRect/>
                    </a:stretch>
                  </pic:blipFill>
                  <pic:spPr>
                    <a:xfrm>
                      <a:ext cx="5305425" cy="19240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133975" cy="1924049"/>
            <wp:effectExtent t="0" b="0" r="0" l="0"/>
            <wp:docPr id="117" name="media/image117.PNG"/>
            <a:graphic>
              <a:graphicData uri="http://schemas.openxmlformats.org/drawingml/2006/picture">
                <pic:pic>
                  <pic:nvPicPr>
                    <pic:cNvPr id="117" name="media/image117.PNG"/>
                    <pic:cNvPicPr/>
                  </pic:nvPicPr>
                  <pic:blipFill>
                    <a:blip r:embed="rId117"/>
                    <a:srcRect/>
                    <a:stretch>
                      <a:fillRect/>
                    </a:stretch>
                  </pic:blipFill>
                  <pic:spPr>
                    <a:xfrm>
                      <a:ext cx="5133975" cy="19240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 attēls. Piedurkņu uzšuvju izvietojums uz kaujas formas tērpa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Uzvārda atšķirības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Uzvārda atšķirības zīme (metāla)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Uzvārda atšķirības zīmi izgatavo no 0,8 mm biezas alumīnija plāksnes ar piespraudi otrā pusē zīmes piestiprināšanai pie formas tērpa. Plāksnei pa vidu fototehnikā uz melna fona ar baltiem burtiem rakstīts vārda pirmais burts un uzvārds, kas apvilkts ar 1 ± 0,2 mm platu baltu svītru 1 ± 0,2 mm attālumā no plāksnes malām (109.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52875" cy="1323975"/>
            <wp:effectExtent t="0" b="0" r="0" l="0"/>
            <wp:docPr id="118" name="media/image118.JPG"/>
            <a:graphic>
              <a:graphicData uri="http://schemas.openxmlformats.org/drawingml/2006/picture">
                <pic:pic>
                  <pic:nvPicPr>
                    <pic:cNvPr id="118" name="media/image118.JPG"/>
                    <pic:cNvPicPr/>
                  </pic:nvPicPr>
                  <pic:blipFill>
                    <a:blip r:embed="rId118"/>
                    <a:srcRect/>
                    <a:stretch>
                      <a:fillRect/>
                    </a:stretch>
                  </pic:blipFill>
                  <pic:spPr>
                    <a:xfrm>
                      <a:ext cx="3952875" cy="13239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 attēls. Atšķirības zīme "Uzvārds" (metāla)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Uzvārda atšķirības zīmes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Uzvārda atšķirības zīme (auduma)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Uzvārda atšķirības zīmi izgatavo no smilšu un melnas krāsas dublēta jauktu šķiedru auduma (vai citas krāsas pamatauduma pēc pasūtītāja pieprasījuma) ar līplenti. Uzvārda burti tiek izšūti ar brūnas krāsas un zelta krāsas (vai citas krāsas pēc pasūtītāja pieprasījuma) noturīgiem diegiem un izvietoti uzšuves centrā. Izšuvuma burti – lielie, drukātie. Uzšuves izmērs: garums – 130 mm, platums – 30 mm, burtu augstums – 15 mm (neskaitot mīkstinājuma zīmes un garumzīmes) (110., 111.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600075"/>
                  <wp:effectExtent t="0" b="0" r="0" l="0"/>
                  <wp:docPr id="119" name="media/image119.JPG"/>
                  <a:graphic>
                    <a:graphicData uri="http://schemas.openxmlformats.org/drawingml/2006/picture">
                      <pic:pic>
                        <pic:nvPicPr>
                          <pic:cNvPr id="119" name="media/image119.JPG"/>
                          <pic:cNvPicPr/>
                        </pic:nvPicPr>
                        <pic:blipFill>
                          <a:blip r:embed="rId119"/>
                          <a:srcRect/>
                          <a:stretch>
                            <a:fillRect/>
                          </a:stretch>
                        </pic:blipFill>
                        <pic:spPr>
                          <a:xfrm>
                            <a:ext cx="2466975" cy="6000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57450" cy="581025"/>
                  <wp:effectExtent t="0" b="0" r="0" l="0"/>
                  <wp:docPr id="120" name="media/image120.JPG"/>
                  <a:graphic>
                    <a:graphicData uri="http://schemas.openxmlformats.org/drawingml/2006/picture">
                      <pic:pic>
                        <pic:nvPicPr>
                          <pic:cNvPr id="120" name="media/image120.JPG"/>
                          <pic:cNvPicPr/>
                        </pic:nvPicPr>
                        <pic:blipFill>
                          <a:blip r:embed="rId120"/>
                          <a:srcRect/>
                          <a:stretch>
                            <a:fillRect/>
                          </a:stretch>
                        </pic:blipFill>
                        <pic:spPr>
                          <a:xfrm>
                            <a:ext cx="2457450" cy="58102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attēls. Uzvārda atšķirības zīme kaujas formas tērpam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attēls. Uzvārda atšķirības zīme Jūras spēku Krasta apsardzes dienestam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24-TA-2877</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24-TA-2877</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JP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JP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JPG" Type="http://schemas.openxmlformats.org/officeDocument/2006/relationships/image" Id="rId28"/><Relationship Target="media/image29.JP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JPG" Type="http://schemas.openxmlformats.org/officeDocument/2006/relationships/image" Id="rId37"/><Relationship Target="media/image38.JPG" Type="http://schemas.openxmlformats.org/officeDocument/2006/relationships/image" Id="rId38"/><Relationship Target="media/image39.JPG" Type="http://schemas.openxmlformats.org/officeDocument/2006/relationships/image" Id="rId39"/><Relationship Target="media/image40.JPG" Type="http://schemas.openxmlformats.org/officeDocument/2006/relationships/image" Id="rId40"/><Relationship Target="media/image41.JP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JP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JPG" Type="http://schemas.openxmlformats.org/officeDocument/2006/relationships/image" Id="rId54"/><Relationship Target="media/image55.JPG" Type="http://schemas.openxmlformats.org/officeDocument/2006/relationships/image" Id="rId55"/><Relationship Target="media/image56.JPG" Type="http://schemas.openxmlformats.org/officeDocument/2006/relationships/image" Id="rId56"/><Relationship Target="media/image57.JPG" Type="http://schemas.openxmlformats.org/officeDocument/2006/relationships/image" Id="rId57"/><Relationship Target="media/image58.JPG" Type="http://schemas.openxmlformats.org/officeDocument/2006/relationships/image" Id="rId58"/><Relationship Target="media/image59.JPG" Type="http://schemas.openxmlformats.org/officeDocument/2006/relationships/image" Id="rId59"/><Relationship Target="media/image60.JP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 Target="media/image70.JPG" Type="http://schemas.openxmlformats.org/officeDocument/2006/relationships/image" Id="rId70"/><Relationship Target="media/image71.JPG" Type="http://schemas.openxmlformats.org/officeDocument/2006/relationships/image" Id="rId71"/><Relationship Target="media/image72.JPG" Type="http://schemas.openxmlformats.org/officeDocument/2006/relationships/image" Id="rId72"/><Relationship Target="media/image73.JPG" Type="http://schemas.openxmlformats.org/officeDocument/2006/relationships/image" Id="rId73"/><Relationship Target="media/image74.JPG" Type="http://schemas.openxmlformats.org/officeDocument/2006/relationships/image" Id="rId74"/><Relationship Target="media/image75.JPG" Type="http://schemas.openxmlformats.org/officeDocument/2006/relationships/image" Id="rId75"/><Relationship Target="media/image76.JPG" Type="http://schemas.openxmlformats.org/officeDocument/2006/relationships/image" Id="rId76"/><Relationship Target="media/image77.JPG" Type="http://schemas.openxmlformats.org/officeDocument/2006/relationships/image" Id="rId77"/><Relationship Target="media/image78.JPG" Type="http://schemas.openxmlformats.org/officeDocument/2006/relationships/image" Id="rId78"/><Relationship Target="media/image79.JPG" Type="http://schemas.openxmlformats.org/officeDocument/2006/relationships/image" Id="rId79"/><Relationship Target="media/image80.JPG" Type="http://schemas.openxmlformats.org/officeDocument/2006/relationships/image" Id="rId80"/><Relationship Target="media/image81.JPG" Type="http://schemas.openxmlformats.org/officeDocument/2006/relationships/image" Id="rId81"/><Relationship Target="media/image82.JPG" Type="http://schemas.openxmlformats.org/officeDocument/2006/relationships/image" Id="rId82"/><Relationship Target="media/image83.JPG" Type="http://schemas.openxmlformats.org/officeDocument/2006/relationships/image" Id="rId83"/><Relationship Target="media/image84.JPG" Type="http://schemas.openxmlformats.org/officeDocument/2006/relationships/image" Id="rId84"/><Relationship Target="media/image85.JPG" Type="http://schemas.openxmlformats.org/officeDocument/2006/relationships/image" Id="rId85"/><Relationship Target="media/image86.JPG" Type="http://schemas.openxmlformats.org/officeDocument/2006/relationships/image" Id="rId86"/><Relationship Target="media/image87.JPG" Type="http://schemas.openxmlformats.org/officeDocument/2006/relationships/image" Id="rId87"/><Relationship Target="media/image88.JPG" Type="http://schemas.openxmlformats.org/officeDocument/2006/relationships/image" Id="rId88"/><Relationship Target="media/image89.JPG" Type="http://schemas.openxmlformats.org/officeDocument/2006/relationships/image" Id="rId89"/><Relationship Target="media/image90.JPG" Type="http://schemas.openxmlformats.org/officeDocument/2006/relationships/image" Id="rId90"/><Relationship Target="media/image91.JPG" Type="http://schemas.openxmlformats.org/officeDocument/2006/relationships/image" Id="rId91"/><Relationship Target="media/image92.JPG" Type="http://schemas.openxmlformats.org/officeDocument/2006/relationships/image" Id="rId92"/><Relationship Target="media/image93.JPG" Type="http://schemas.openxmlformats.org/officeDocument/2006/relationships/image" Id="rId93"/><Relationship Target="media/image94.JPG" Type="http://schemas.openxmlformats.org/officeDocument/2006/relationships/image" Id="rId94"/><Relationship Target="media/image95.JPG" Type="http://schemas.openxmlformats.org/officeDocument/2006/relationships/image" Id="rId95"/><Relationship Target="media/image96.JPG" Type="http://schemas.openxmlformats.org/officeDocument/2006/relationships/image" Id="rId96"/><Relationship Target="media/image97.JPG" Type="http://schemas.openxmlformats.org/officeDocument/2006/relationships/image" Id="rId97"/><Relationship Target="media/image98.JPG" Type="http://schemas.openxmlformats.org/officeDocument/2006/relationships/image" Id="rId98"/><Relationship Target="media/image99.JPG" Type="http://schemas.openxmlformats.org/officeDocument/2006/relationships/image" Id="rId99"/><Relationship Target="media/image100.JPG" Type="http://schemas.openxmlformats.org/officeDocument/2006/relationships/image" Id="rId100"/><Relationship Target="media/image101.JPG" Type="http://schemas.openxmlformats.org/officeDocument/2006/relationships/image" Id="rId101"/><Relationship Target="media/image102.JPG" Type="http://schemas.openxmlformats.org/officeDocument/2006/relationships/image" Id="rId102"/><Relationship Target="media/image103.JPG" Type="http://schemas.openxmlformats.org/officeDocument/2006/relationships/image" Id="rId103"/><Relationship Target="media/image104.JPG" Type="http://schemas.openxmlformats.org/officeDocument/2006/relationships/image" Id="rId104"/><Relationship Target="media/image105.JPG" Type="http://schemas.openxmlformats.org/officeDocument/2006/relationships/image" Id="rId105"/><Relationship Target="media/image106.JPG" Type="http://schemas.openxmlformats.org/officeDocument/2006/relationships/image" Id="rId106"/><Relationship Target="media/image107.JPG" Type="http://schemas.openxmlformats.org/officeDocument/2006/relationships/image" Id="rId107"/><Relationship Target="media/image108.PNG" Type="http://schemas.openxmlformats.org/officeDocument/2006/relationships/image" Id="rId108"/><Relationship Target="media/image109.JPG" Type="http://schemas.openxmlformats.org/officeDocument/2006/relationships/image" Id="rId109"/><Relationship Target="media/image110.JPG" Type="http://schemas.openxmlformats.org/officeDocument/2006/relationships/image" Id="rId110"/><Relationship Target="media/image111.JPG" Type="http://schemas.openxmlformats.org/officeDocument/2006/relationships/image" Id="rId111"/><Relationship Target="media/image112.JPG" Type="http://schemas.openxmlformats.org/officeDocument/2006/relationships/image" Id="rId112"/><Relationship Target="media/image113.JPG" Type="http://schemas.openxmlformats.org/officeDocument/2006/relationships/image" Id="rId113"/><Relationship Target="media/image114.JPG" Type="http://schemas.openxmlformats.org/officeDocument/2006/relationships/image" Id="rId114"/><Relationship Target="media/image115.JPG" Type="http://schemas.openxmlformats.org/officeDocument/2006/relationships/image" Id="rId115"/><Relationship Target="media/image116.PNG" Type="http://schemas.openxmlformats.org/officeDocument/2006/relationships/image" Id="rId116"/><Relationship Target="media/image117.PNG" Type="http://schemas.openxmlformats.org/officeDocument/2006/relationships/image" Id="rId117"/><Relationship Target="media/image118.JPG" Type="http://schemas.openxmlformats.org/officeDocument/2006/relationships/image" Id="rId118"/><Relationship Target="media/image119.JPG" Type="http://schemas.openxmlformats.org/officeDocument/2006/relationships/image" Id="rId119"/><Relationship Target="media/image120.JPG" Type="http://schemas.openxmlformats.org/officeDocument/2006/relationships/image" Id="rId12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noteikumu_konsolidētā_versija_p2_24-TA-2877.docx</dc:title>
</cp:coreProperties>
</file>

<file path=docProps/custom.xml><?xml version="1.0" encoding="utf-8"?>
<Properties xmlns="http://schemas.openxmlformats.org/officeDocument/2006/custom-properties" xmlns:vt="http://schemas.openxmlformats.org/officeDocument/2006/docPropsVTypes"/>
</file>