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dienas centru, grupu māju (dzīvokļu) un pusceļa māju izveidošanas un uzturēšanas izdevumu līdzfinansēšanu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13.panta ceturto, piekto un sesto daļu un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dienas centru (kas paredzēti personām ar garīga rakstura traucējumiem) (turpmāk - dienas centrs) izveidošanas un uzturēšanas izdevumu noteikšanai, kā arī valsts līdzfinansējuma piešķiršanas un līdzfinansēšanas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grupu māju (dzīvokļu) (kas paredzēti personām ar garīga rakstura traucējumiem) (turpmāk - grupu dzīvoklis) un pusceļa māju (kas paredzētas personām ar garīga rakstura traucējumiem) (turpmāk - pusceļa mājas) izveidošanas un uzturēšanas izdevumu noteikšanai, kā arī valsts līdzfinansējuma piešķiršanas un līdzfinansēšanas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grupu dzīvokļa un pusceļa mājas pakalpojuma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saņēmēja (turpmāk - klients) maksājumus par pusceļa mājas un grupu mājas pakalpojumu, kārtību, kādā pakalpojuma izmaksas tiek segtas no valsts vai pašvaldības budžeta, kā arī valsts budžeta līdzfinansējumu ar uzturēšanos grupu dzīvoklī saistīto izdevumu segšanā un tā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līdzfinansējumu ar dienas centra un grupu dzīvokļa pakalpojumu saistīto izmaksu segšanai piešķir pakalpojuma sniedzējam, kurš ir reģistrējies sociālo pakalpojumu sniedzēju reģistrā atbilstoši normatīvajiem aktiem par kārtību, kādā sociālo pakalpojumu sniedzējs tiek reģistrēts sociālo pakalpojumu reģistrā vai izslēgts no tā, ir iesniedzis šajos noteikumos paredzētos dokumentus un atbilst šajos noteikumos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10.08.2010. noteikumiem Nr.748)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līdzfinansējuma apmēru, kas ir saistīts ar klienta uzturēšanos grupu dzīvoklī, aprēķina Labklājības ministrija (turpmāk – ministrija), ņemot vērā vidējo izmaksu summu, kas nepieciešama vienas personas uzturēšanai valsts ilgstošas sociālās aprūpes institūcijā personām ar garīga rakstura traucējumiem. Ministrija katru gadu līdz 25. janvārim publicē ministrijas tīmekļvietnē kārtējam kalendāra gadam aprēķināto valsts līdzfinansējuma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10.08.2010. noteikumiem Nr.748)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Klients slēdz līgumu ar sociālā pakalpojuma sniedzēju par dienas centra, grupu dzīvokļa vai pusceļa mājas pakalpojuma saņemšanu. Ja klientam ir ierobežota rīcībspēja darījumu slēgšanā un ar tiesas nolēmumu noteikts, ka persona rīkojas kopā ar aizgādni, līgumu par dienas centra, grupu dzīvokļa vai pusceļa mājas pakalpojuma saņemšanu paraksta arī klienta aizgādnis. Ja klientam ir ierobežota rīcībspēja darījumu slēgšanā un ar tiesas nolēmumu noteikts, ka viņa aizgādnis rīkojas patstāvīgi, līgumu par dienas centra, grupu dzīvokļa vai pusceļa mājas pakalpojuma saņemšanu paraksta tikai klienta aizgādnis.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Kritēriji dienas centra izveidošanas un uzturēšanas izdevumu noteikšanai, kā arī valsts līdzfinansējuma piešķiršanas un līdzfinansēšanas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valsts līdzfinansējumu dienas centra izveidošanai un uzturēšanai, ir noteikti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sniedzējs ir reģistrēts Uzņēmumu reģistrā vai ir pašvaldības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no pakalpojuma sniedzēja darbības veidiem ir sociālo pakalpojumu sniegšana;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nodrošina līdzfinansējumu dienas centra izveidei un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izstrādāts dienas centra izveidošanas vai pakalpojumu sniegšanas apraksts atbilstoši normatīvajiem aktiem, kas nosaka prasības dienas centra pakalpojumu sniedzējiem;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telpas ir piemērotas vai piemērojamas dienas centra pakalpojuma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paredzamais dienas centra klientu skaits nav mazāks par 12 klientiem.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Sociālo pakalpojumu sniedzējs šo noteikumu </w:t>
      </w:r>
      <w:r w:rsidR="00000000" w:rsidRPr="00000000" w:rsidDel="00000000">
        <w:rPr>
          <w:rtl w:val="0"/>
        </w:rPr>
        <w:t xml:space="preserve">7.</w:t>
      </w:r>
      <w:r w:rsidR="00000000" w:rsidRPr="00000000" w:rsidDel="00000000">
        <w:rPr>
          <w:rtl w:val="0"/>
        </w:rPr>
        <w:t xml:space="preserve">punktā minētā valsts līdzfinansējuma saņemšanai ministrijā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līdzfinansējuma piešķiršanu. Iesniegumā norāda uzņēmuma reģistrācijas numuru un datumu, ar kuru sociālā pakalpojuma sniedzējs uzsācis sniegt dienas centra pakalpojumu, ja sociālā pakalpojuma sniedzējs pieprasa valsts līdzfinansējumu dienas centra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statūtu kopiju vai pašvaldības iestādes nolikuma kopiju (dienas centra izveidošanas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apliecinājumu par līdzfinansējuma piešķiršanu dienas centra izveidošanai un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centra izveidošanas un darbības aprakstu, ja līdzfinansējums tiek pieprasīts dienas centra izveidošanai, vai dienas centra darbības aprakstu, ja līdzfinansējums tiek pieprasīts dienas centra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vai telpu aprakstu, renovācijas un remonta tāmi un dienas centra aprīkojuma tāmi, ja dienas centrs tiek veidots;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centra pakalpojuma izmaksu tāmi un viena klienta dienas izmaksu tāmi;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dienas centra darbinieku amatu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Nr.1005; MK 10.08.2010. noteikumiem Nr.748)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izskata iesniegtos dokumentus, izvērtē sociālo pakalpojumu sniedzēja atbilstību šo noteikumu </w:t>
      </w:r>
      <w:r w:rsidR="00000000" w:rsidRPr="00000000" w:rsidDel="00000000">
        <w:rPr>
          <w:rtl w:val="0"/>
        </w:rPr>
        <w:t xml:space="preserve">7.</w:t>
      </w:r>
      <w:r w:rsidR="00000000" w:rsidRPr="00000000" w:rsidDel="00000000">
        <w:rPr>
          <w:rtl w:val="0"/>
        </w:rPr>
        <w:t xml:space="preserve">punktā minētajiem kritērijiem, paredzēto izdevumu pamatotību un atbilstību dienas centra darbības nodrošināšanai un mēneša laikā pēc dokumentu iesniegšanas pieņem lēmumu par valsts līdzfinansējuma piešķiršanu. Ja ministrija pieņem lēmumu par atteikumu piešķirt valsts līdzfinansējumu, jo nav ievērotas šajos noteikumos noteiktās prasības, norāda lēmuma pamatojumu un tā apstrīdēšanas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Nr.1005; MK 10.08.2010. noteikumiem Nr.748)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piedalās dienas centru līdzfinansēšanā saskaņā ar Sociālo pakalpojumu un sociālās palīdzības likuma 13. panta trešo un ceturto daļu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procentu apmērā no dienas centra izveidošanas izdevumiem tā izveidošanas gadā;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 procentu apmērā no dienas centra uzturēšanas izdevumiem tā izveidošanas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 procentu apmērā no dienas centra uzturēšanas izdevumiem tā darbības pirmajā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procentu apmērā no dienas centra uzturēšanas izdevumiem tā darbības otrajā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 procentu apmērā no dienas centra uzturēšanas izdevumiem tā darbības trešajā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dienas centram mainās sociālā pakalpojuma sniedzējs un jaunais sociālā pakalpojuma sniedzējs turpina dienas centra pakalpojuma sniegšanu izveidotajās dienas centra telpās, tas saskaņā ar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 </w:t>
      </w:r>
      <w:r w:rsidR="00000000" w:rsidRPr="00000000" w:rsidDel="00000000">
        <w:rPr>
          <w:rtl w:val="0"/>
        </w:rPr>
        <w:t xml:space="preserve">apakšpunktu</w:t>
      </w:r>
      <w:r w:rsidR="00000000" w:rsidRPr="00000000" w:rsidDel="00000000">
        <w:rPr>
          <w:rtl w:val="0"/>
        </w:rPr>
        <w:t xml:space="preserve"> var pieprasīt valsts līdzfinansējumu dienas centra uzturēšanas izdevumiem.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dienas centra izveidošanai sociālā pakalpojuma sniedzējs saņēmis atbalstu saskaņā ar Ministru kabineta 2015. gada 16. jūnija noteikumiem Nr. 313 "Darbības programmas "Izaugsme un nodarbinātība" 9.2.2. specifiskā atbalsta mērķa "Palielināt kvalitatīvu institucionālai aprūpei alternatīvu sociālo pakalpojumu dzīvesvietā un ģimeniskai videi pietuvinātu pakalpojumu pieejamību personām ar invaliditāti un bērniem" 9.2.2.1. pasākuma "Deinstitucionalizācija" īstenošanas noteikumi" vai citiem normatīvajiem aktiem darbības programmas "Izaugsme un nodarbinātība"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līdzfinansējumu dienas centra izveidošanai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līdzfinansējumu dienas centra uzturēšanas izdevumiem var piešķirt pēc pieprasījuma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 </w:t>
      </w:r>
      <w:r w:rsidR="00000000" w:rsidRPr="00000000" w:rsidDel="00000000">
        <w:rPr>
          <w:rtl w:val="0"/>
        </w:rPr>
        <w:t xml:space="preserve">apakšpunktā</w:t>
      </w:r>
      <w:r w:rsidR="00000000" w:rsidRPr="00000000" w:rsidDel="00000000">
        <w:rPr>
          <w:rtl w:val="0"/>
        </w:rPr>
        <w:t xml:space="preserve"> minētajā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Dienas centra izveidošanas gadu un darbības pirmo, otro un trešo gadu nosaka atbilstoši kalendāra gadam, sākot ar dienu, kad dienas centrs faktiski ir uzsācis sociālā pakalpojuma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Sociālā pakalpojuma sniedzēja pienākums ir nekavējoties ziņot par izmaiņām izdevumu tāmē un pārmaiņām, kas ir saistītas ar dienas centra izveidošanu vai pakalpojumu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Kritēriji grupu dzīvokļu un pusceļa māju izveidošanas un aprīkošanas izdevumu noteikšanai, kā arī valsts līdzfinansējuma piešķiršanas un līdzfinansēšanas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valsts līdzfinansējumu grupu dzīvokļu un pusceļa māju izveidošanai un aprīkošanai, ir noteikti šādi kritēriji: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sniedzējs ir reģistrēts Uzņēmumu reģistrā vai ir pašvaldības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no pakalpojuma sniedzēja darbības veidiem ir sociālo pakalpo­jumu 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nodrošina līdzfinansējumu grupu dzīvokļa vai pusceļa mājas izveidošanai, aprīkošanai un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izstrādāts grupu dzīvokļa vai pusceļa mājas izveidošanas un pakalpojumu sniegšanas apraksts atbilstoši normatīvajiem aktiem, kas nosaka prasības grupu dzīvokļa vai pusceļa mājas pakalpojumu 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telpas ir piemērotas vai piemērojamas grupu dzīvokļa vai pusceļa mājas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 pakalpojuma sniedzējs 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Sociālo pakalpojumu sniedzējs šo noteikumu </w:t>
      </w:r>
      <w:r w:rsidR="00000000" w:rsidRPr="00000000" w:rsidDel="00000000">
        <w:rPr>
          <w:rtl w:val="0"/>
        </w:rPr>
        <w:t xml:space="preserve">13.</w:t>
      </w:r>
      <w:r w:rsidR="00000000" w:rsidRPr="00000000" w:rsidDel="00000000">
        <w:rPr>
          <w:rtl w:val="0"/>
        </w:rPr>
        <w:t xml:space="preserve">punktā minētā līdzfinansējuma saņemšanai iesniedz ministrijā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līdzfinansējuma piešķiršanu. Iesniegumā norāda uzņēmuma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statūtu kopiju vai pašvaldības iestādes nolikuma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apliecinājumu par līdzfinansējuma piešķiršanu grupu dzīvokļa vai pusceļa mājas izveidošanai un aprīkošanai;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apliecinājumu par sociālo pakalpojumu sniedzēja grupu dzīvokļa pakalpojuma pirkšanu vai pašvaldības lēmumu par minētā pakalpojuma finansēšanu;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grupu dzīvokļa vai pusceļa mājas darbinieku amatu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Nr.1005; MK 10.08.2010. noteikumiem Nr.748)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izvērtē iesniegtos dokumentus un izdevumu pamatotību, aprēķina valsts līdzfinansējuma apmēru saskaņā ar Sociālo pakalpojumu un sociālās palīdzības likuma 13.panta piekto daļu un mēneša laikā pēc dokumentu iesniegšanas pieņem lēmumu par valsts līdzfinansējuma piešķiršanu. Ja ministrija pieņem lēmumu par atteikumu piešķirt valsts līdzfinansējumu, jo nav ievērotas šajos noteikumos noteiktās prasības, norāda lēmuma pamatojumu un tā apstrīdēšanas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10.08.2010. noteikumu Nr.748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Pakalpojuma sniedzēja pienākums ir nekavējoties ziņot par pārmaiņām grupu dzīvokļa vai pusceļa mājas izveidošanas nosacījumos.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Grupu dzīvokļa un pusceļa mājas pakalpojuma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Grupu dzīvokļa klientam tiek nodrošināts šāds pakalpojuma apjoms: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pašaprūpes prasmju un sociālo prasmju korekcija;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sadarbības prasmju veicināšana, kas saistītas ar sociālo un nodarbinātības jautājumu risināšanu valsts un pašvaldības institūcijās;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klienta individuālā sociālās rehabilitācijas plāna izstrādāšana un īstenošana. Plānu izstrādā, ievērojot klienta iepriekš saņemto rehabilitācijas pakalpojumu programmas, kas satur patstāvīgās dzīves un pašaprūpes prasmju un sociālo prasmju apguves un attīstīšanas pasākumus. Plānā iekļauj klientam papildus paredzētos individuālos vai grupas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personiskā atbalsta sniegšana darba meklējumos un jaunu darba iemaņu apgūšanā;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klientam nepieciešamie pakalpojumi - atbalsts, konsultācijas, informācijas sniegšana, personīgo interešu un tiesību aizstāvēšana.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Pusceļa mājas klientam tiek nodrošināts šāds pakalpojuma apjoms: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palīdzība savu prasmju novērtēšanā;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sociālās rehabilitācijas pakalpojumu programmas apguve. Programma satur pasākumus, kas saistīti ar patstāvīgās dzīves un pašaprūpes prasmju (piemēram, higiēnas ievērošana, ēdiena gatavošana, apģērba un apavu izvēle un kopšana, telpu un teritorijas sakopšana, mobilitāte, veselība un drošība), darba iemaņu, sociālo prasmju apgūšanu un attīstīšanu (piemēram, saskarsme, budžeta plānošana, uzvedība, brīvā laika plānošana);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klienta individuālā sociālās rehabilitācijas plāna īstenošana. Plānu izstrādā, ievērojot klienta iepriekš saņemtos pakalpojumus un atbalstu. Plānā iekļauj klientam papildus paredzētos individuālos vai grupas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rehabilitācijas plāna izpildes novērošana un, ja nepieciešams, - korekcija;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klienta prasmju un iemaņu novērtējums rehabilitācijas programmas apguves laikā un pēc apguves;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personiskais atbalsts esošo darba iemaņu papildināšanā un jaunu apgūšanā;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klientam nepieciešamie pakalpojumi - atbalsts, konsultācijas, informācijas sniegšana, personīgo interešu un tiesību aizstāvēšana.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Klienta maksājumi par pusceļa mājas un grupu mājas pakalpojumu, kārtība, kādā pakalpojuma izmaksas tiek segtas no valsts vai pašvaldības budžeta, valsts budžeta līdzfinansējums ar uzturēšanos grupu dzīvoklī saistīto izdevumu segšanā un tā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pusceļa māja ir valsts sociālās aprūpes centra struktūrvienība un pakalpojumu personām ar garīga rakstura traucējumiem tajā īsteno ar pāreju uz alternatīvajiem pakalpojumiem saistītas sociālās rehabilitācijas programmas ietvaros, izdevumus par pakalpojumu sedz no valsts budžeta. Klients par pakalpojumu maksā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panta trešajā daļā paredzētajā apmērā, ņemot vērā likuma 29.panta otrajā daļā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punktā minētās institūcijas vadītājs mēneša laikā pēc tam, kad ir uzsākta pusceļa mājas pakalpojuma sniegšana, informē pašvaldības sociālo dienestu vai pašvaldības domi, kura ir pieņēmusi lēmumu par klienta ievietošanu ilgstošas sociālās aprūpes un sociālās rehabilitācijas institūcijā personām ar garīga rakstura traucējumiem, par klienta gatavošanu patstāvīgai dzīvei.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24.03.2009. noteikumiem Nr.247)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Izdevumus par grupu dzīvokļa pakalpojumu sedz no pašvaldības budžeta. Ja klients atrodas prombūtnē (uzturas ārpus grupu dzīvokļa) un pašvaldības sociālais dienests nav pieņēmis lēmumu par grupu dzīvokļa pakalpojuma izbeigšanu vai apturēšanu, pašvaldība turpina klientam finansēt grupu dzīvokļa pakalpojumu un valsts piedalās ar klienta uzturēšanos grupu dzīvoklī saistīto izdevumu finansēšanā.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Grupu dzīvokļa klienta pienākums ir samaksāt pakalpojuma sniedzējam par dzīvojamās telpas, virtuves un koplietošanas telpu ekspluatāciju (atbilstoši lietojamajai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24.03.2009. noteikumu Nr.247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valsts līdzfinansējumu, kas ir saistīts ar klienta uzturēšanos grupu dzīvoklī, sociālā pakalpojuma sniedzējam jāievēro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 pakalpojuma sniedzējs 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dzīvokļa pakalpojumu sniedz klientam, kurš atgriežas no ilgstošas sociālās aprūpes un sociālās rehabilitācijas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sociālais dienests ir pieņēmis lēmumu par grupu dzīvokļa pakalpojuma piešķiršanu klientam.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valsts līdzfinansējumu, sociālā pakalpojuma sniedzējs iesniedz ministrijā iesniegumu un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ar klientu par grupu dzīvokļa pakalpojuma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sociālā dienesta lēmumu par grupu dzīvokļa pakalpojuma piešķiršanu klientam un informāciju par to, ka grupu dzīvokļa pakalpojums ir piešķirts pēc ilgstošas sociālās aprūpes un sociālās rehabilitācijas pakalpojuma izbeigšanas;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ar garīga rakstura traucējumiem novērtēšanas karti (protokolu) par fizisko un garīgo spēju izvērtēšanu un aprūpes līmeņa noteikšanu saskaņā ar normatīvo aktu par sociālo pakalpojumu saņemšanu.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Ministrija 10 darbdienu laikā 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dokumentu saņemšanas pieņem lēmumu par valsts līdzfinansējuma piešķiršanu, par atteikumu piešķirt valsts līdzfinansējumu, ja nav ievērotas šajos noteikumos minētās prasības, vai par sociālā pakalpojuma sniedzēja uzņemšanu rindā valsts līdzfinansējuma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pieņem lēmumu mainīt sociālā pakalpojuma sniedzēju, kas sniedz grupu dzīvokļa pakalpojumu, ministrija 10 darbdienu laikā pēc sociālā pakalpojuma sniedzēja maiņu apliecinošā dokumenta saņemšanas pieņem lēmumu par valsts līdzfinansējuma piešķiršanu un informē par pieņemto lēmumu jauno sociālā pakalpojuma sniedzēju un pašvaldības sociālo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līdzfinansējumu viena klienta dienas uzturēšanās izdevumiem grupu dzīvoklī aprēķina, ņemot vērā vidējo izmaksu summu, kas nepieciešama vienas personas uzturēšanai valsts ilgstošas sociālās aprūpes iestādē personām ar garīga rakstura traucējumiem. Valsts līdzfinansējumu aprēķina, izmantojot šādu formulu: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Vd = Vuzt : Psk : 360, kur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Vd - izdevumi vienas personas uzturēšanai dienā;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Vuzt - izdevumi personas uzturēšanai iestādē;</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Psk - personu skaits, kuras saņem pakalpojumu budžeta programmas 05.00 "Valsts sociālie pakalpojumi" apakšprogrammas 05.03 "Aprūpe valsts sociālās aprūpes un sociālās rehabilitācijas institūcijās" ietvaros;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360 - vidējais vienas personas uzturēšanās dienu skaits ilgstošas sociālās aprūpes un sociālās rehabilitācijas institūcijā gada laikā.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Izdevumus personas uzturēšanai iestādē (Vuzt) aprēķina, izmantojot šādu formulu: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Vuzt = Vēd + Vapģ + Vmed + Vhig + Vadmin + Vreh + Vkom, kur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Vēd - izdevumi personas ēdināšanai (neieskaitot ēdnīcas personāla atal­gojumu);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Vapģ - izdevumi apģērbam, gultasveļai, apaviem;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Vmed - izdevumi medikamentiem;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Vhig - izdevumi personiskās higiēnas precēm un kopšanas līdzekļiem;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Vadmin - administrācijas uzturēšanas izdevumi;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Vreh - izdevumi personu pašaprūpes prasmju apguves un sociālās rehabi­litācijas procesa nodrošināšanai;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Vkom - izdevumi iestādes darbības nodrošināšanai (komunālie maksā­jumi).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24.03.2009. noteikumiem Nr.247)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sociālo pakalpojumu sniedzējs, kurš personām ar garīga rakstura traucējumiem sniedz grupu dzīvokļa vai pusceļa mājas pakalpojumu, nesaņem valsts līdzfinansējumu, minēto pakalpojumu saņemšanas kārtību un to samaksas kārtību nosaka pašvaldība, kura nodrošina attiecīgo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Pārskatu iesniegšanas un norēķinu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Sociālā pakalpojuma sniedzējs iesniedz ministrijā šādus pārskatus: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klientu uzturēšanās dienu skaitu grupu dzīvoklī un pieprasījumu valsts līdzfinansējuma izmaksai ar grupu dzīvokļa pakalpojuma sniegšanu saistīto izdevumu segšanai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Pārskatu sniedz līdz pārskata mēnesim sekojošā mēneša desmitajam datumam, izmantojot Valsts sociālās politikas monitoringa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grupu dzīvokļa pakalpojuma finansējuma avotiem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Pārskatu sniedz līdz kārtējā gada 20. jūlijam (par laikposmu no kārtējā gada janvāra līdz jūnijam) un līdz nākamā gada 20. janvārim (par laikposmu no iepriekšējā gada jūlija līdz decembrim), izmantojot Valsts sociālās politikas monitoringa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institūcijas izveidošanas izdevumiem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Pārskatu kopā ar izdevumus attaisnojošo dokumentu kopijām iesniedz līdz datumam, kas norādīts ministrijas lēmumā par valsts līdzfinansējuma piešķiršanu, nosūtot pa pastu vai uz ministrijas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dienas centra personām ar garīga rakstura traucējumiem darbību un pieprasījumu valsts līdzfinansējuma izmaksai ar dienas centra pakalpojuma sniegšanu saistīto izdevumu segšanai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Pārskatu iesniedz līdz pārskata mēnesim sekojošā mēneša piecpadsmitajam datumam, nosūtot pa pastu vai uz ministrijas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veic maksājumu sociālā pakalpojuma sniedzējam: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minētā pārskata saņemšanas, ja tas ir sagatavots un iesniegts atbilstoši šajos noteikumos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ministrijas pieņemtā lēmuma par valsts līdzfinansējuma piešķiršanu dienas centra, grupu dzīvokļa vai pusceļa mājas izveidošanai paziņošanas sociālā pakalpojuma sniedzējam saskaņā ar iesniegto renovācijas vai izveidošanas tāmi.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Sociālā pakalpojuma sniedzējs var precizēt informāciju, kas norādīta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minētajā kārtībā ministrijā iesniegtajā kārtējā gada pārskatā, un iesniegt ministrijā precizētu pārskatu, bet ne vēlāk kā līdz nākamā gada 15. janvārim. Ministrija pieņem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minētā pārskata precizējumus un veic maksājumu sociālā pakalpojuma sniedzējam atbilstoši precizētajā pārskatā norādītajam valsts līdzfinansējuma pieprasījumam.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sociālā pakalpojuma sniedzējs konstatē valsts līdzfinansējuma pārmaksu par iepriekšējiem periodiem, tas iesniedz ministrijā precizētu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minēto pārskatu par iepriekšējiem periodiem. Pēc kļūdu izlabošanas ministrija izdara pārrēķinu un nepamatoti izmaksātos līdzekļus ietur no nākamajā mēnesī sociālā pakalpojuma sniedzējam paredzētā valsts līdzfinansējuma maksājuma. Ja objektīvu iemeslu dēļ nepamatoti saņemtos līdzekļus nav iespējams ieturēt no sociālā pakalpojuma sniedzējam paredzētajiem maksājumiem, sociālā pakalpojuma sniedzējs 10 darbdienu laikā pēc ministrijas paziņojuma par valsts budžeta līdzekļu atmaksu saņemšanas atmaksā ministrijai nepamatoti pieprasīto vai neizlietoto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minētajā pārskatā vai citus pārkāpumus, tā pārtrauc valsts līdzfinansējuma piešķiršanu sociālā pakalpojuma sniedzējam līdz brīdim, kad kļūdas izlabotas vai pārkāpumi novērsti. Pēc kļūdu izlabošanas vai pārkāpumu novēršanas ministrija izdara pārrēķinu un veic maksājumus sociālā pakalpojuma sniedzējam par iepriekšējo periodu. Nepamatoti izmaksātos līdzekļus ietur no nākamajā mēnesī sociālā pakalpojuma sniedzējam paredzētā valsts līdzfinansējuma maksājuma. Ja objektīvu iemeslu dēļ valsts līdzfinansējuma pārmaksu nav iespējams ieturēt vai ja pārmaksa izveidojusies sakarā ar to, ka sociālā pakalpojuma sniegšana ir pārtraukta, izbeigta vai nav uzsākta, sociālā pakalpojuma sniedzēja pienākums ir 10 darbdienu laikā pēc ministrijas paziņojuma par valsts budžeta līdzekļu atmaksu saņemšanas atmaksāt ministrijai nepamatoti pieprasīto vai neizlietoto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ministrija konstatē kļūdas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minētajā pārskatā, ir nokavēts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minētais termiņš vai piešķirtie līdzekļi nav izlietoti saskaņā ar iesniegto tāmi un neatbilst institūcijas izveidošanas mērķim, ministrijai ir tiesības pieprasīt novērst konstatētos trūkumus vai nepilnības. Ja ministrija konstatē, ka piešķirtie līdzekļi ir izlietoti nepamatoti, vai institūcijas izveidošana ir pārtraukta, izbeigta vai nav uzsākta, sociālā pakalpojuma sniedzēja pienākums ir 10 darbdienu laikā pēc ministrijas paziņojuma par valsts budžeta līdzekļu atmaksu saņemšanas atmaksāt ministrijai nepamatoti saņemto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sociālā pakalpojuma sniedzējs ir saņēmis no pašvaldības sociālā dienesta informāciju, ka valsts atbalstu ar dienas centra vai grupu dzīvokļa pakalpojuma sniegšanu saistīto izmaksu segšanai klientam nodrošina saskaņā ar Sociālo pakalpojumu un sociālās palīdzības likuma 13. panta pirmās daļas 13. punktu, sociālā pakalpojuma sniedzējs datus par šādu klientu neiekļauj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minētajā pārskatā un valsts līdzfinansējuma pieprasījumā.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2006.gada 12.decembra noteikumus Nr.1006 "Noteikumi par valsts budžeta līdzfinan­sējuma apmēru un tā piešķiršanas kārtību ar uzturēšanos grupu mājā (dzīvoklī) saistīto izdevumu finansēšanā" (Latvijas Vēstnesis, 2006, 204.nr.).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pašvaldību domēm noteiktos uzdevumus līdz 2009.gada 30.jūnijam veic arī pašvaldību padomes.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24.03.2009. noteikumu Nr.247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līdz 2011.gada 1.janvārim ir noslēgts trīspusējs līgums starp ministriju, sociālā pakalpojuma sniedzēju un pašvaldību par valsts līdzfinansējuma piešķiršanu dienas centra uzturēšanai un izveidošanai vai līgums par valsts līdzfinansējumu, kas saistīts ar klienta uzturēšanos grupu dzīvoklī, līdz līguma termiņa beigām ministrija valsts līdzfinansējumu nodrošina atbilstoši līguma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10.08.2010. noteikumu Nr.748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noteikumu_konsolidētā_versija_23-TA-3167.docx</dc:title>
</cp:coreProperties>
</file>

<file path=docProps/custom.xml><?xml version="1.0" encoding="utf-8"?>
<Properties xmlns="http://schemas.openxmlformats.org/officeDocument/2006/custom-properties" xmlns:vt="http://schemas.openxmlformats.org/officeDocument/2006/docPropsVTypes"/>
</file>